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36" w:rsidRPr="003D2A36" w:rsidRDefault="003D2A36" w:rsidP="003D2A3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D2A36">
        <w:rPr>
          <w:rFonts w:ascii="Times New Roman" w:hAnsi="Times New Roman" w:cs="Times New Roman"/>
          <w:b/>
          <w:i/>
          <w:sz w:val="28"/>
          <w:szCs w:val="28"/>
        </w:rPr>
        <w:t>Минахметова</w:t>
      </w:r>
      <w:proofErr w:type="spellEnd"/>
      <w:r w:rsidRPr="003D2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A36">
        <w:rPr>
          <w:rFonts w:ascii="Times New Roman" w:hAnsi="Times New Roman" w:cs="Times New Roman"/>
          <w:b/>
          <w:i/>
          <w:sz w:val="28"/>
          <w:szCs w:val="28"/>
        </w:rPr>
        <w:t>Альфия</w:t>
      </w:r>
      <w:proofErr w:type="spellEnd"/>
      <w:r w:rsidRPr="003D2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A36">
        <w:rPr>
          <w:rFonts w:ascii="Times New Roman" w:hAnsi="Times New Roman" w:cs="Times New Roman"/>
          <w:b/>
          <w:i/>
          <w:sz w:val="28"/>
          <w:szCs w:val="28"/>
        </w:rPr>
        <w:t>Ирековна</w:t>
      </w:r>
      <w:proofErr w:type="spellEnd"/>
    </w:p>
    <w:p w:rsidR="003D2A36" w:rsidRPr="003D2A36" w:rsidRDefault="003D2A36" w:rsidP="003D2A3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A36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 ГБОУ РШИ с. Камышла</w:t>
      </w:r>
    </w:p>
    <w:p w:rsidR="003D2A36" w:rsidRPr="003D2A36" w:rsidRDefault="003D2A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4FE6" w:rsidRDefault="0010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Вопросительные предложения</w:t>
      </w:r>
      <w:bookmarkEnd w:id="0"/>
    </w:p>
    <w:p w:rsidR="00294FE6" w:rsidRDefault="0029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E6" w:rsidRDefault="0010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урок систематизации знаний</w:t>
      </w:r>
    </w:p>
    <w:p w:rsidR="00294FE6" w:rsidRDefault="0029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E6" w:rsidRDefault="0010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обучающихся с вопросительными предложениями.</w:t>
      </w:r>
    </w:p>
    <w:p w:rsidR="00294FE6" w:rsidRDefault="0029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E6" w:rsidRDefault="0010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    </w:t>
      </w:r>
    </w:p>
    <w:p w:rsidR="00294FE6" w:rsidRDefault="00103CD3">
      <w:pPr>
        <w:pStyle w:val="a7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>учить детей распознавать в речи вопросительные предложения; учить чувствовать интонационную окраску предложения, правильно строить предложение и произносить его, выделяя интонацией знак препинания; учить правильно оформлять на письме вопросительные предложения; учить выделять вопросительные предложения.</w:t>
      </w:r>
    </w:p>
    <w:p w:rsidR="00294FE6" w:rsidRDefault="00103CD3">
      <w:pPr>
        <w:pStyle w:val="a7"/>
        <w:spacing w:before="240"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294FE6" w:rsidRDefault="00103CD3">
      <w:pPr>
        <w:pStyle w:val="a7"/>
        <w:spacing w:before="240"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устную и письменную речь, мышление; </w:t>
      </w:r>
    </w:p>
    <w:p w:rsidR="00294FE6" w:rsidRDefault="00103CD3">
      <w:pPr>
        <w:pStyle w:val="a7"/>
        <w:spacing w:before="240"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уточнить и способствовать обогащению представлений об окружающей действительности; </w:t>
      </w:r>
    </w:p>
    <w:p w:rsidR="00294FE6" w:rsidRDefault="00103CD3">
      <w:pPr>
        <w:pStyle w:val="a7"/>
        <w:spacing w:before="240" w:after="0" w:line="240" w:lineRule="auto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овладение языковыми средствами (слово, словосочетание, предложение).</w:t>
      </w:r>
    </w:p>
    <w:p w:rsidR="00294FE6" w:rsidRDefault="00103CD3">
      <w:pPr>
        <w:pStyle w:val="a7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>
        <w:rPr>
          <w:rFonts w:ascii="Times New Roman" w:hAnsi="Times New Roman" w:cs="Times New Roman"/>
          <w:sz w:val="24"/>
          <w:szCs w:val="24"/>
        </w:rPr>
        <w:t>воспитывать аккуратность при работе в тетради и в учебнике.</w:t>
      </w:r>
    </w:p>
    <w:p w:rsidR="00294FE6" w:rsidRDefault="00294FE6">
      <w:pPr>
        <w:pStyle w:val="a7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E6" w:rsidRDefault="0010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Формируемые БУД: </w:t>
      </w:r>
    </w:p>
    <w:p w:rsidR="00294FE6" w:rsidRDefault="00103CD3">
      <w:pPr>
        <w:pStyle w:val="a6"/>
        <w:shd w:val="clear" w:color="auto" w:fill="FFFFFF"/>
        <w:spacing w:before="280" w:beforeAutospacing="0" w:after="0" w:afterAutospacing="0"/>
      </w:pPr>
      <w:r>
        <w:rPr>
          <w:b/>
        </w:rPr>
        <w:t xml:space="preserve">Личностные: </w:t>
      </w:r>
      <w:r>
        <w:t>осознание себя, как ученика, заинтересованного посещением урока письма и развития речи, как грамотного одноклассника, друга.</w:t>
      </w:r>
    </w:p>
    <w:p w:rsidR="00294FE6" w:rsidRDefault="00103CD3">
      <w:pPr>
        <w:pStyle w:val="a6"/>
        <w:shd w:val="clear" w:color="auto" w:fill="FFFFFF"/>
        <w:spacing w:before="280" w:beforeAutospacing="0" w:after="0" w:afterAutospacing="0"/>
      </w:pPr>
      <w:r>
        <w:rPr>
          <w:b/>
        </w:rPr>
        <w:t xml:space="preserve">Познавательные: </w:t>
      </w:r>
      <w:r>
        <w:t>учебные действия выделять существенные, общие и отличительные свойства предметов, работая с новыми правилами, текстами, схемами.</w:t>
      </w:r>
    </w:p>
    <w:p w:rsidR="00294FE6" w:rsidRDefault="00103CD3">
      <w:pPr>
        <w:pStyle w:val="a6"/>
        <w:shd w:val="clear" w:color="auto" w:fill="FFFFFF"/>
        <w:spacing w:before="280" w:beforeAutospacing="0" w:after="0" w:afterAutospacing="0"/>
      </w:pPr>
      <w:r>
        <w:rPr>
          <w:b/>
        </w:rPr>
        <w:t>Регулятивные</w:t>
      </w:r>
      <w:r>
        <w:t>: работать по схеме, закрепляя изученный материал, предложенной учителем.</w:t>
      </w:r>
    </w:p>
    <w:p w:rsidR="00294FE6" w:rsidRDefault="00103CD3">
      <w:pPr>
        <w:pStyle w:val="a6"/>
        <w:shd w:val="clear" w:color="auto" w:fill="FFFFFF"/>
        <w:spacing w:before="280" w:beforeAutospacing="0" w:after="0" w:afterAutospacing="0"/>
      </w:pPr>
      <w:r>
        <w:rPr>
          <w:b/>
        </w:rPr>
        <w:t>Коммуникативные</w:t>
      </w:r>
      <w:r>
        <w:rPr>
          <w:i/>
        </w:rPr>
        <w:t>:</w:t>
      </w:r>
      <w:r>
        <w:t xml:space="preserve"> вступать в контакт и работать в коллективе (учитель – ученик, ученик – класс, учитель – класс).</w:t>
      </w:r>
    </w:p>
    <w:p w:rsidR="00294FE6" w:rsidRDefault="00103CD3">
      <w:pPr>
        <w:pStyle w:val="a6"/>
        <w:shd w:val="clear" w:color="auto" w:fill="FFFFFF"/>
        <w:spacing w:before="280" w:beforeAutospacing="0" w:after="0" w:afterAutospacing="0"/>
      </w:pPr>
      <w:r>
        <w:rPr>
          <w:b/>
        </w:rPr>
        <w:t>Предметные</w:t>
      </w:r>
      <w:r>
        <w:rPr>
          <w:shd w:val="clear" w:color="auto" w:fill="FFFFFF"/>
        </w:rPr>
        <w:t>: выделять существенные, общие и отличительные свойства предложений; делать простейшие обобщения, сравнивать, классифицировать наглядном материале.</w:t>
      </w:r>
    </w:p>
    <w:p w:rsidR="00294FE6" w:rsidRDefault="00103CD3">
      <w:pPr>
        <w:pStyle w:val="a6"/>
        <w:shd w:val="clear" w:color="auto" w:fill="FFFFFF"/>
        <w:spacing w:before="280" w:beforeAutospacing="0" w:after="0" w:afterAutospacing="0"/>
      </w:pPr>
      <w:r>
        <w:rPr>
          <w:b/>
        </w:rPr>
        <w:t xml:space="preserve">Формы организации познавательной деятельности: </w:t>
      </w:r>
      <w:r>
        <w:t>фронтальная, индивидуальная.</w:t>
      </w:r>
    </w:p>
    <w:p w:rsidR="00294FE6" w:rsidRDefault="00103CD3">
      <w:pPr>
        <w:spacing w:before="240"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  <w:r>
        <w:rPr>
          <w:rFonts w:ascii="Times New Roman" w:hAnsi="Times New Roman" w:cs="Times New Roman"/>
          <w:sz w:val="24"/>
          <w:szCs w:val="24"/>
        </w:rPr>
        <w:t>: смарт доска, карточки, ручки, карандаши, учебники, тетради.</w:t>
      </w:r>
    </w:p>
    <w:p w:rsidR="00294FE6" w:rsidRDefault="00294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43" w:type="dxa"/>
        <w:tblInd w:w="-34" w:type="dxa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2823"/>
        <w:gridCol w:w="5400"/>
        <w:gridCol w:w="4213"/>
        <w:gridCol w:w="3307"/>
      </w:tblGrid>
      <w:tr w:rsidR="00103CD3" w:rsidTr="00040354">
        <w:trPr>
          <w:trHeight w:val="1"/>
        </w:trPr>
        <w:tc>
          <w:tcPr>
            <w:tcW w:w="28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val="en-US"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Дидактическая структура урока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val="en-US" w:eastAsia="ru-RU"/>
              </w:rPr>
              <w:t>.</w:t>
            </w:r>
          </w:p>
        </w:tc>
        <w:tc>
          <w:tcPr>
            <w:tcW w:w="54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val="en-US"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Деятельность учителя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val="en-US" w:eastAsia="ru-RU"/>
              </w:rPr>
              <w:t>.</w:t>
            </w:r>
          </w:p>
        </w:tc>
        <w:tc>
          <w:tcPr>
            <w:tcW w:w="42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val="en-US"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Деятельность учеников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val="en-US" w:eastAsia="ru-RU"/>
              </w:rPr>
              <w:t>.</w:t>
            </w:r>
          </w:p>
        </w:tc>
        <w:tc>
          <w:tcPr>
            <w:tcW w:w="3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Задания для учащихся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t xml:space="preserve">, </w:t>
            </w:r>
            <w:r w:rsidRPr="00103CD3">
              <w:rPr>
                <w:rFonts w:cs="Calibri"/>
                <w:sz w:val="32"/>
                <w:szCs w:val="32"/>
                <w:lang w:eastAsia="ru-RU"/>
              </w:rPr>
              <w:t>выполнение которых приведет к достижению планируемых результатов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t>.</w:t>
            </w:r>
          </w:p>
        </w:tc>
      </w:tr>
      <w:tr w:rsidR="00103CD3" w:rsidTr="00040354">
        <w:trPr>
          <w:trHeight w:val="1"/>
        </w:trPr>
        <w:tc>
          <w:tcPr>
            <w:tcW w:w="28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Организационный момент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Подготовка к усвоению материала</w:t>
            </w:r>
          </w:p>
        </w:tc>
        <w:tc>
          <w:tcPr>
            <w:tcW w:w="54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lastRenderedPageBreak/>
              <w:t>Вот звонок нам дал сигнал.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Поработать час настал.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cs="Calibri"/>
                <w:b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sz w:val="32"/>
                <w:szCs w:val="32"/>
                <w:lang w:eastAsia="ru-RU"/>
              </w:rPr>
              <w:t>Ребята, сегодня у нас на уроке гости, давайте поприветствуем их.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b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Встали все у парт красиво,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Поздоровались учтиво.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Настроение у нас отличное,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А улыбка – дело привычное. Пожелаем друг другу добра,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Нам урок начинать пора!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b/>
                <w:i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Сейчас проведём игру: «Доскажи словечко»</w:t>
            </w: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-На уроке будь старательным. Будь спокойными и … (внимательным)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- Говорите чётко, внятно, чтобы было всё … (понятно)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 xml:space="preserve">- Если хочешь отвечать, надо </w:t>
            </w:r>
            <w:proofErr w:type="gramStart"/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руку  …</w:t>
            </w:r>
            <w:proofErr w:type="gramEnd"/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 xml:space="preserve"> (поднимать)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- Будь прилежен на уроке, спокойным и … (внимательным)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- Если друг стал отвечать, не спиши … (перебивать)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b/>
                <w:i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i/>
                <w:sz w:val="32"/>
                <w:szCs w:val="32"/>
                <w:lang w:eastAsia="ru-RU"/>
              </w:rPr>
              <w:t>- А помочь захочешь другу, подними спокойно … (руку).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b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sz w:val="32"/>
                <w:szCs w:val="32"/>
                <w:lang w:eastAsia="ru-RU"/>
              </w:rPr>
              <w:t>Молодцы! Я думаю, что все ребята будут соблюдать правила поведения на уроке.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sz w:val="32"/>
                <w:szCs w:val="32"/>
                <w:lang w:eastAsia="ru-RU"/>
              </w:rPr>
              <w:lastRenderedPageBreak/>
              <w:t>- А я хочу пожелать вам, чтобы вы сегодня работали дружно, помогали друг другу, открыли что-то новое и интересное для себя.</w:t>
            </w:r>
          </w:p>
        </w:tc>
        <w:tc>
          <w:tcPr>
            <w:tcW w:w="42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lastRenderedPageBreak/>
              <w:t>Проверка рабочих мест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103CD3" w:rsidTr="00040354">
        <w:trPr>
          <w:trHeight w:val="1"/>
        </w:trPr>
        <w:tc>
          <w:tcPr>
            <w:tcW w:w="28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lastRenderedPageBreak/>
              <w:t>Проверка домашнего задания</w:t>
            </w:r>
          </w:p>
        </w:tc>
        <w:tc>
          <w:tcPr>
            <w:tcW w:w="54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Liberation Serif" w:hAnsi="Liberation Serif" w:cs="Liberation Serif"/>
                <w:b/>
                <w:bCs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bCs/>
                <w:sz w:val="32"/>
                <w:szCs w:val="32"/>
                <w:lang w:eastAsia="ru-RU"/>
              </w:rPr>
              <w:t>Все ли выполнили домашнее задание</w:t>
            </w:r>
            <w:r w:rsidRPr="00103CD3">
              <w:rPr>
                <w:rFonts w:ascii="Liberation Serif" w:hAnsi="Liberation Serif" w:cs="Liberation Serif"/>
                <w:b/>
                <w:bCs/>
                <w:sz w:val="32"/>
                <w:szCs w:val="32"/>
                <w:lang w:eastAsia="ru-RU"/>
              </w:rPr>
              <w:t>?</w:t>
            </w: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Откройте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t xml:space="preserve">, </w:t>
            </w:r>
            <w:r w:rsidRPr="00103CD3">
              <w:rPr>
                <w:rFonts w:cs="Calibri"/>
                <w:sz w:val="32"/>
                <w:szCs w:val="32"/>
                <w:lang w:eastAsia="ru-RU"/>
              </w:rPr>
              <w:t>пожалуйста тетради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t>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t>(</w:t>
            </w:r>
            <w:r w:rsidRPr="00103CD3">
              <w:rPr>
                <w:rFonts w:cs="Calibri"/>
                <w:sz w:val="32"/>
                <w:szCs w:val="32"/>
                <w:lang w:eastAsia="ru-RU"/>
              </w:rPr>
              <w:t>Проверка домашнего задания и сбор тетрадей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val="en-US"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Да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val="en-US" w:eastAsia="ru-RU"/>
              </w:rPr>
              <w:t>!</w:t>
            </w:r>
          </w:p>
        </w:tc>
        <w:tc>
          <w:tcPr>
            <w:tcW w:w="3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val="en-US" w:eastAsia="ru-RU"/>
              </w:rPr>
            </w:pPr>
            <w:r w:rsidRPr="00103CD3">
              <w:rPr>
                <w:rFonts w:ascii="Liberation Serif" w:hAnsi="Liberation Serif" w:cs="Liberation Serif"/>
                <w:sz w:val="32"/>
                <w:szCs w:val="32"/>
                <w:lang w:val="en-US" w:eastAsia="ru-RU"/>
              </w:rPr>
              <w:t> </w:t>
            </w:r>
          </w:p>
        </w:tc>
      </w:tr>
      <w:tr w:rsidR="00103CD3" w:rsidTr="00040354">
        <w:trPr>
          <w:trHeight w:val="2268"/>
        </w:trPr>
        <w:tc>
          <w:tcPr>
            <w:tcW w:w="28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Чистописание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Пальчиковая гимнастика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Актуализация знаний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u w:val="single"/>
              </w:rPr>
            </w:pPr>
            <w:r w:rsidRPr="00103CD3">
              <w:rPr>
                <w:rFonts w:cs="Calibri"/>
                <w:sz w:val="32"/>
                <w:szCs w:val="32"/>
                <w:u w:val="single"/>
                <w:lang w:eastAsia="ru-RU"/>
              </w:rPr>
              <w:t>Сообщение темы и целей урока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  <w:r w:rsidRPr="00103CD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Изучение нового материала</w:t>
            </w:r>
          </w:p>
          <w:p w:rsidR="00103CD3" w:rsidRPr="00103CD3" w:rsidRDefault="00103CD3" w:rsidP="00040354">
            <w:pPr>
              <w:spacing w:after="283" w:line="240" w:lineRule="auto"/>
              <w:rPr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Работа по учебнику</w:t>
            </w: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с. 76, УПР. 1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proofErr w:type="spellStart"/>
            <w:r w:rsidRPr="00103CD3">
              <w:rPr>
                <w:rFonts w:cs="Calibri"/>
                <w:sz w:val="32"/>
                <w:szCs w:val="32"/>
                <w:lang w:eastAsia="ru-RU"/>
              </w:rPr>
              <w:t>физминутка</w:t>
            </w:r>
            <w:proofErr w:type="spellEnd"/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Закрепление</w:t>
            </w:r>
            <w:r w:rsidRPr="00103CD3">
              <w:rPr>
                <w:rFonts w:cs="Liberation Serif"/>
                <w:b/>
                <w:bCs/>
                <w:sz w:val="32"/>
                <w:szCs w:val="32"/>
                <w:lang w:eastAsia="ru-RU"/>
              </w:rPr>
              <w:t xml:space="preserve"> по учебнику с.76.</w:t>
            </w: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Liberation Serif"/>
                <w:b/>
                <w:bCs/>
                <w:sz w:val="32"/>
                <w:szCs w:val="32"/>
                <w:lang w:eastAsia="ru-RU"/>
              </w:rPr>
              <w:t>УПР. 2</w:t>
            </w:r>
          </w:p>
        </w:tc>
        <w:tc>
          <w:tcPr>
            <w:tcW w:w="54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</w:pP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lastRenderedPageBreak/>
              <w:t xml:space="preserve">- </w:t>
            </w:r>
            <w:r w:rsidRPr="00103CD3">
              <w:rPr>
                <w:rFonts w:cs="Calibri"/>
                <w:sz w:val="32"/>
                <w:szCs w:val="32"/>
                <w:lang w:eastAsia="ru-RU"/>
              </w:rPr>
              <w:t>Ребята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t xml:space="preserve">, </w:t>
            </w:r>
            <w:r w:rsidRPr="00103CD3">
              <w:rPr>
                <w:rFonts w:cs="Calibri"/>
                <w:sz w:val="32"/>
                <w:szCs w:val="32"/>
                <w:lang w:eastAsia="ru-RU"/>
              </w:rPr>
              <w:t>посмотрите на доску</w:t>
            </w:r>
            <w:r w:rsidRPr="00103CD3">
              <w:rPr>
                <w:rFonts w:cs="Liberation Serif"/>
                <w:sz w:val="32"/>
                <w:szCs w:val="32"/>
                <w:lang w:eastAsia="ru-RU"/>
              </w:rPr>
              <w:t>, здесь написаны слова или предложение?</w:t>
            </w:r>
          </w:p>
          <w:p w:rsidR="00103CD3" w:rsidRPr="00103CD3" w:rsidRDefault="00103CD3" w:rsidP="00040354">
            <w:pPr>
              <w:spacing w:after="0" w:line="276" w:lineRule="auto"/>
            </w:pPr>
            <w:r w:rsidRPr="00103CD3">
              <w:rPr>
                <w:rFonts w:ascii="Liberation Serif" w:hAnsi="Liberation Serif" w:cs="Liberation Serif"/>
                <w:i/>
                <w:iCs/>
                <w:sz w:val="32"/>
                <w:szCs w:val="32"/>
                <w:lang w:eastAsia="ru-RU"/>
              </w:rPr>
              <w:t>Март, и, закончился, апрель, наступил. лесу, появились, В, проталины.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</w:pPr>
            <w:r w:rsidRPr="00103CD3">
              <w:rPr>
                <w:sz w:val="32"/>
                <w:szCs w:val="32"/>
              </w:rPr>
              <w:t>- Правильно, это просто набор слов.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-Ребята, а кто мне скажет, что такое предложение? 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b/>
                <w:bCs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- С какой буквы начинается предложение, что ставим в конце?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u w:val="single"/>
                <w:lang w:eastAsia="ru-RU"/>
              </w:rPr>
              <w:t>- А теперь давайте из этих слов составим предложения.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ascii="Liberation Serif" w:hAnsi="Liberation Serif"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bCs/>
                <w:i/>
                <w:iCs/>
                <w:sz w:val="32"/>
                <w:szCs w:val="32"/>
                <w:lang w:eastAsia="ru-RU"/>
              </w:rPr>
              <w:t>Март закончился и наступил апрель</w:t>
            </w:r>
            <w:r w:rsidRPr="00103CD3">
              <w:rPr>
                <w:rFonts w:ascii="Liberation Serif" w:hAnsi="Liberation Serif"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b/>
                <w:bCs/>
                <w:i/>
                <w:iCs/>
                <w:sz w:val="32"/>
                <w:szCs w:val="32"/>
                <w:lang w:eastAsia="ru-RU"/>
              </w:rPr>
              <w:t>В лесу появились проталины</w:t>
            </w:r>
            <w:r w:rsidRPr="00103CD3">
              <w:rPr>
                <w:rFonts w:ascii="Liberation Serif" w:hAnsi="Liberation Serif"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u w:val="single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Записываем число, Классная работа</w:t>
            </w:r>
          </w:p>
          <w:p w:rsidR="00103CD3" w:rsidRPr="00103CD3" w:rsidRDefault="00103CD3" w:rsidP="00040354">
            <w:pPr>
              <w:spacing w:after="0" w:line="276" w:lineRule="auto"/>
              <w:rPr>
                <w:b/>
                <w:bCs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Списывание с доски предложения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i/>
                <w:iCs/>
                <w:sz w:val="32"/>
                <w:szCs w:val="32"/>
                <w:highlight w:val="yellow"/>
                <w:lang w:eastAsia="ru-RU"/>
              </w:rPr>
              <w:t>-</w:t>
            </w: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highlight w:val="yellow"/>
                <w:lang w:eastAsia="ru-RU"/>
              </w:rPr>
              <w:t xml:space="preserve"> Для того чтобы мы красиво писали, нужно наши пальчики размять.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Пальчиковая гимнастика.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lastRenderedPageBreak/>
              <w:t>Раз, два, три, четыре, пять,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Вышли зайчики гулять.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Этот зайчик гриб нашел,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Этот пальчик чистит стол,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Этот резал,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Этот ел,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Ну а этот лишь глядел.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  <w:t>(Дети поочередно загибают каждый пальчик на руках.)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</w:pPr>
            <w:r w:rsidRPr="00103CD3">
              <w:rPr>
                <w:rFonts w:cs="Liberation Serif"/>
                <w:i/>
                <w:iCs/>
                <w:sz w:val="32"/>
                <w:szCs w:val="32"/>
                <w:lang w:eastAsia="ru-RU"/>
              </w:rPr>
              <w:t xml:space="preserve">-  </w:t>
            </w:r>
            <w:r w:rsidRPr="00103CD3">
              <w:rPr>
                <w:rFonts w:cs="Liberation Serif"/>
                <w:b/>
                <w:i/>
                <w:iCs/>
                <w:sz w:val="32"/>
                <w:szCs w:val="32"/>
                <w:u w:val="single"/>
                <w:lang w:eastAsia="ru-RU"/>
              </w:rPr>
              <w:t>Работа над интонацией в предложении.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 xml:space="preserve">- Ребята, </w:t>
            </w:r>
            <w:r w:rsidRPr="00103CD3">
              <w:rPr>
                <w:rFonts w:cs="Liberation Serif"/>
                <w:i/>
                <w:iCs/>
                <w:sz w:val="32"/>
                <w:szCs w:val="32"/>
                <w:lang w:eastAsia="ru-RU"/>
              </w:rPr>
              <w:t>к</w:t>
            </w: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акие знаки препинания ставят в конце предложения?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. – она всегда спокойная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? – а он всем задает вопросы.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! – он всегда кричит, радуется, пугается, возмущается.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  <w:proofErr w:type="gramStart"/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Например</w:t>
            </w:r>
            <w:proofErr w:type="gramEnd"/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:</w:t>
            </w:r>
          </w:p>
          <w:p w:rsidR="00103CD3" w:rsidRPr="00103CD3" w:rsidRDefault="00103CD3" w:rsidP="00040354">
            <w:pPr>
              <w:spacing w:after="0" w:line="276" w:lineRule="auto"/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lastRenderedPageBreak/>
              <w:t>Не бегать по коридорам (!)   -  голос идёт к верху</w:t>
            </w:r>
          </w:p>
          <w:p w:rsidR="00103CD3" w:rsidRPr="00103CD3" w:rsidRDefault="00103CD3" w:rsidP="00040354">
            <w:pPr>
              <w:spacing w:after="0" w:line="276" w:lineRule="auto"/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Какое сейчас время года (?)   -  голос идёт вниз</w:t>
            </w:r>
          </w:p>
          <w:p w:rsidR="00103CD3" w:rsidRPr="00103CD3" w:rsidRDefault="00103CD3" w:rsidP="00040354">
            <w:pPr>
              <w:spacing w:after="0" w:line="276" w:lineRule="auto"/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Наступила весна (.)    -   плавно</w:t>
            </w:r>
          </w:p>
          <w:p w:rsidR="00103CD3" w:rsidRPr="00103CD3" w:rsidRDefault="00103CD3" w:rsidP="00040354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103CD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highlight w:val="yellow"/>
                <w:lang w:eastAsia="ru-RU"/>
              </w:rPr>
              <w:t xml:space="preserve">-Ребята, чем отличаются предложения? 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- Ребята, тема нашего урока: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>Вопросительные предложения</w:t>
            </w:r>
          </w:p>
          <w:p w:rsidR="00103CD3" w:rsidRPr="00103CD3" w:rsidRDefault="00103CD3" w:rsidP="00040354">
            <w:pPr>
              <w:spacing w:after="0" w:line="276" w:lineRule="auto"/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</w:pPr>
            <w:r w:rsidRPr="00103CD3">
              <w:rPr>
                <w:rFonts w:cs="Liberation Serif"/>
                <w:b/>
                <w:i/>
                <w:iCs/>
                <w:sz w:val="32"/>
                <w:szCs w:val="32"/>
                <w:lang w:eastAsia="ru-RU"/>
              </w:rPr>
              <w:t xml:space="preserve">- Ребята, сегодня мы с вами работаем с вопросительными предложениями. 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Liberation Serif"/>
                <w:b/>
                <w:i/>
                <w:iCs/>
                <w:sz w:val="32"/>
                <w:szCs w:val="32"/>
                <w:highlight w:val="yellow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b/>
                <w:bCs/>
              </w:rPr>
            </w:pPr>
            <w:r w:rsidRPr="00103C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Ребята, смотрите внимательно: какой знак ставится в конце каждого   предложения?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3C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Ответь на вопросы коротко, отдельными словами.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b/>
                <w:bCs/>
              </w:rPr>
            </w:pPr>
            <w:r w:rsidRPr="00103CD3">
              <w:rPr>
                <w:rFonts w:cs="Liberation Serif"/>
                <w:b/>
                <w:bCs/>
                <w:sz w:val="32"/>
                <w:szCs w:val="32"/>
                <w:lang w:eastAsia="ru-RU"/>
              </w:rPr>
              <w:t xml:space="preserve">-Работа у доски. Записывают ответы на вопросы, (одно предложение на </w:t>
            </w:r>
            <w:r w:rsidRPr="00103CD3">
              <w:rPr>
                <w:rFonts w:cs="Liberation Serif"/>
                <w:b/>
                <w:bCs/>
                <w:sz w:val="32"/>
                <w:szCs w:val="32"/>
                <w:lang w:eastAsia="ru-RU"/>
              </w:rPr>
              <w:lastRenderedPageBreak/>
              <w:t>выбор)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3C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Весна радует нас теплом, пением птиц.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Liberation Serif"/>
                <w:b/>
                <w:b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Liberation Serif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Liberation Serif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Liberation Serif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Liberation Serif"/>
                <w:sz w:val="32"/>
                <w:szCs w:val="32"/>
                <w:lang w:eastAsia="ru-RU"/>
              </w:rPr>
              <w:t>«Хорошее настроение»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Liberation Serif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</w:pPr>
            <w:r w:rsidRPr="00103CD3">
              <w:rPr>
                <w:rFonts w:ascii="Times New Roman" w:hAnsi="Times New Roman" w:cs="Times New Roman"/>
                <w:sz w:val="32"/>
                <w:szCs w:val="32"/>
              </w:rPr>
              <w:t>Выяснение правильных ответов.</w:t>
            </w: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ascii="Times New Roman" w:hAnsi="Times New Roman" w:cs="Times New Roman"/>
                <w:sz w:val="32"/>
                <w:szCs w:val="32"/>
              </w:rPr>
              <w:t>Контроль выполнения работы, индивидуальный контроль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- Ребята, к смешным рисункам подбираем вопросительные предложения.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 xml:space="preserve">- Какой знак ставится в конце </w:t>
            </w:r>
            <w:r w:rsidRPr="00103CD3">
              <w:rPr>
                <w:rFonts w:cs="Calibri"/>
                <w:sz w:val="32"/>
                <w:szCs w:val="32"/>
                <w:lang w:eastAsia="ru-RU"/>
              </w:rPr>
              <w:lastRenderedPageBreak/>
              <w:t>каждого предложения?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2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t>На доске записаны слова</w:t>
            </w:r>
            <w:r w:rsidRPr="00103CD3">
              <w:rPr>
                <w:rFonts w:ascii="Liberation Serif" w:hAnsi="Liberation Serif" w:cs="Liberation Serif"/>
                <w:i/>
                <w:iCs/>
                <w:sz w:val="32"/>
                <w:szCs w:val="32"/>
                <w:lang w:eastAsia="ru-RU"/>
              </w:rPr>
              <w:t>.</w:t>
            </w:r>
          </w:p>
          <w:p w:rsidR="00103CD3" w:rsidRPr="00103CD3" w:rsidRDefault="00103CD3" w:rsidP="000403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i/>
                <w:iCs/>
              </w:rPr>
            </w:pPr>
            <w:r w:rsidRPr="00103CD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Слова связаны по смыслу.</w:t>
            </w:r>
          </w:p>
          <w:p w:rsidR="00103CD3" w:rsidRPr="00103CD3" w:rsidRDefault="00103CD3" w:rsidP="00040354">
            <w:pPr>
              <w:spacing w:after="0" w:line="240" w:lineRule="auto"/>
              <w:rPr>
                <w:sz w:val="32"/>
                <w:szCs w:val="32"/>
              </w:rPr>
            </w:pPr>
            <w:r w:rsidRPr="00103CD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Предложение имеет законченную мысль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i/>
                <w:iCs/>
              </w:rPr>
            </w:pPr>
            <w:r w:rsidRPr="00103CD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Предложение начинается с заглавной буквы, в конце ставят точку.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ascii="Times New Roman" w:hAnsi="Times New Roman" w:cs="Times New Roman"/>
                <w:sz w:val="32"/>
                <w:szCs w:val="32"/>
              </w:rPr>
              <w:t>Пишут, проговаривают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jc w:val="right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jc w:val="right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jc w:val="right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jc w:val="right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jc w:val="right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i/>
                <w:iCs/>
              </w:rPr>
            </w:pP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t>Интонацией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i/>
                <w:i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i/>
                <w:iCs/>
              </w:rPr>
            </w:pP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t>Вопросительный знак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i/>
                <w:iCs/>
              </w:rPr>
            </w:pP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t xml:space="preserve">Новым годом, катанием на санках, на лыжах, игры в снежки, лепили снежную </w:t>
            </w: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lastRenderedPageBreak/>
              <w:t>бабу.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t>Теплом, солнцем, цветами.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t>Ягодами, фруктами, овощами.</w:t>
            </w:r>
          </w:p>
          <w:p w:rsidR="00103CD3" w:rsidRPr="00103CD3" w:rsidRDefault="00103CD3" w:rsidP="00040354">
            <w:pPr>
              <w:spacing w:after="283" w:line="240" w:lineRule="auto"/>
              <w:rPr>
                <w:i/>
                <w:iCs/>
              </w:rPr>
            </w:pP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t>Пишут под диктовку у доски и в тетрадях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Читают, подбирают предложения. Отвечают на вопросы</w:t>
            </w: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Выполняют задания в тетради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lastRenderedPageBreak/>
              <w:t>Вопросительный знак.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</w:tc>
        <w:tc>
          <w:tcPr>
            <w:tcW w:w="3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Слайд 2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СЛАЙД 3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СЛАЙД 4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СЛАЙД5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СЛАЙД   6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СЛАЙД 7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СЛАЙД 8</w:t>
            </w:r>
          </w:p>
        </w:tc>
      </w:tr>
      <w:tr w:rsidR="00103CD3" w:rsidTr="00040354">
        <w:trPr>
          <w:trHeight w:val="1"/>
        </w:trPr>
        <w:tc>
          <w:tcPr>
            <w:tcW w:w="28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Liberation Serif"/>
                <w:b/>
                <w:bCs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Работа по карточкам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Домашнее задание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Итог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урока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eastAsia="ru-RU"/>
              </w:rPr>
              <w:t xml:space="preserve">. </w:t>
            </w:r>
            <w:r w:rsidRPr="00103CD3">
              <w:rPr>
                <w:rFonts w:ascii="Liberation Serif" w:hAnsi="Liberation Serif" w:cs="Liberation Serif"/>
                <w:sz w:val="32"/>
                <w:szCs w:val="32"/>
                <w:lang w:val="en-US" w:eastAsia="ru-RU"/>
              </w:rPr>
              <w:t> 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54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Словарные слова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С.77 упр.5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  <w:r w:rsidRPr="00103CD3">
              <w:rPr>
                <w:rFonts w:cs="Calibri"/>
                <w:sz w:val="32"/>
                <w:szCs w:val="32"/>
                <w:lang w:eastAsia="ru-RU"/>
              </w:rPr>
              <w:t>Списать стих. Если есть вопросительный знак в предложениях, то подчеркнуть.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b/>
                <w:bCs/>
                <w:lang w:eastAsia="ru-RU"/>
              </w:rPr>
            </w:pPr>
            <w:r w:rsidRPr="00103CD3">
              <w:rPr>
                <w:rFonts w:cs="Calibri"/>
                <w:b/>
                <w:bCs/>
                <w:sz w:val="32"/>
                <w:szCs w:val="32"/>
                <w:lang w:eastAsia="ru-RU"/>
              </w:rPr>
              <w:t>- Что мы делали на уроке?</w:t>
            </w:r>
          </w:p>
          <w:p w:rsidR="00103CD3" w:rsidRPr="00103CD3" w:rsidRDefault="00103CD3" w:rsidP="00040354">
            <w:pPr>
              <w:spacing w:after="283" w:line="240" w:lineRule="auto"/>
              <w:rPr>
                <w:b/>
                <w:bCs/>
              </w:rPr>
            </w:pPr>
            <w:r w:rsidRPr="00103CD3">
              <w:rPr>
                <w:rFonts w:cs="Calibri"/>
                <w:b/>
                <w:bCs/>
                <w:sz w:val="32"/>
                <w:szCs w:val="32"/>
                <w:lang w:eastAsia="ru-RU"/>
              </w:rPr>
              <w:t>Ребята, какими предложениями работали сегодня?</w:t>
            </w:r>
          </w:p>
          <w:p w:rsidR="00103CD3" w:rsidRPr="00103CD3" w:rsidRDefault="00103CD3" w:rsidP="00040354">
            <w:pPr>
              <w:spacing w:after="283" w:line="240" w:lineRule="auto"/>
              <w:rPr>
                <w:rFonts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b/>
                <w:bCs/>
              </w:rPr>
            </w:pPr>
            <w:r w:rsidRPr="00103CD3">
              <w:rPr>
                <w:rFonts w:cs="Calibri"/>
                <w:b/>
                <w:bCs/>
                <w:sz w:val="32"/>
                <w:szCs w:val="32"/>
                <w:lang w:eastAsia="ru-RU"/>
              </w:rPr>
              <w:t>Выставление оценки</w:t>
            </w:r>
          </w:p>
        </w:tc>
        <w:tc>
          <w:tcPr>
            <w:tcW w:w="42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cs="Liberation Serif"/>
                <w:sz w:val="32"/>
                <w:szCs w:val="32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t>Составляли предложения, писали под диктовку, работали по карточке.</w:t>
            </w:r>
          </w:p>
          <w:p w:rsidR="00103CD3" w:rsidRPr="00103CD3" w:rsidRDefault="00103CD3" w:rsidP="00040354">
            <w:pPr>
              <w:spacing w:after="283" w:line="240" w:lineRule="auto"/>
            </w:pP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t xml:space="preserve">Вопросительными </w:t>
            </w:r>
            <w:r w:rsidRPr="00103CD3">
              <w:rPr>
                <w:rFonts w:cs="Calibri"/>
                <w:i/>
                <w:iCs/>
                <w:sz w:val="32"/>
                <w:szCs w:val="32"/>
                <w:lang w:eastAsia="ru-RU"/>
              </w:rPr>
              <w:lastRenderedPageBreak/>
              <w:t>предложениями</w:t>
            </w:r>
          </w:p>
        </w:tc>
        <w:tc>
          <w:tcPr>
            <w:tcW w:w="3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  <w:p w:rsidR="00103CD3" w:rsidRPr="00103CD3" w:rsidRDefault="00103CD3" w:rsidP="00040354">
            <w:pPr>
              <w:spacing w:after="283" w:line="276" w:lineRule="auto"/>
              <w:rPr>
                <w:rFonts w:ascii="Calibri" w:hAnsi="Calibri" w:cs="Calibri"/>
                <w:lang w:eastAsia="ru-RU"/>
              </w:rPr>
            </w:pPr>
          </w:p>
        </w:tc>
      </w:tr>
    </w:tbl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CD3" w:rsidRDefault="0010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FE6" w:rsidRDefault="00294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4FE6" w:rsidRDefault="00294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4FE6" w:rsidRDefault="00294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4FE6" w:rsidRDefault="00294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94FE6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FE6"/>
    <w:rsid w:val="00103CD3"/>
    <w:rsid w:val="00294FE6"/>
    <w:rsid w:val="003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FEBF"/>
  <w15:docId w15:val="{B20E9532-5A81-4623-BE19-8742C238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146651"/>
  </w:style>
  <w:style w:type="paragraph" w:customStyle="1" w:styleId="1">
    <w:name w:val="Заголовок1"/>
    <w:basedOn w:val="a"/>
    <w:next w:val="a3"/>
    <w:qFormat/>
    <w:rsid w:val="00306C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306CA2"/>
    <w:pPr>
      <w:spacing w:after="140" w:line="276" w:lineRule="auto"/>
    </w:pPr>
  </w:style>
  <w:style w:type="paragraph" w:styleId="a4">
    <w:name w:val="List"/>
    <w:basedOn w:val="a3"/>
    <w:rsid w:val="00306CA2"/>
    <w:rPr>
      <w:rFonts w:cs="Arial"/>
    </w:rPr>
  </w:style>
  <w:style w:type="paragraph" w:customStyle="1" w:styleId="10">
    <w:name w:val="Название объекта1"/>
    <w:basedOn w:val="a"/>
    <w:qFormat/>
    <w:rsid w:val="008A21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306CA2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306C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1466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1466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330E7"/>
    <w:pPr>
      <w:ind w:left="720"/>
      <w:contextualSpacing/>
    </w:pPr>
  </w:style>
  <w:style w:type="table" w:styleId="a8">
    <w:name w:val="Table Grid"/>
    <w:basedOn w:val="a1"/>
    <w:uiPriority w:val="39"/>
    <w:qFormat/>
    <w:rsid w:val="0014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C11F-A26B-472E-9620-CF25D1F8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PC-6</cp:lastModifiedBy>
  <cp:revision>31</cp:revision>
  <cp:lastPrinted>2024-04-22T22:49:00Z</cp:lastPrinted>
  <dcterms:created xsi:type="dcterms:W3CDTF">2022-03-28T03:27:00Z</dcterms:created>
  <dcterms:modified xsi:type="dcterms:W3CDTF">2024-05-28T11:02:00Z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C3793FF87369470DA493A9A472BACB61</vt:lpwstr>
  </property>
  <property fmtid="{D5CDD505-2E9C-101B-9397-08002B2CF9AE}" pid="7" name="KSOProductBuildVer">
    <vt:lpwstr>1049-11.2.0.11130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