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EF" w:rsidRPr="002751EF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742F9E">
        <w:rPr>
          <w:rFonts w:ascii="Times New Roman" w:eastAsia="Calibri" w:hAnsi="Times New Roman" w:cs="Times New Roman"/>
          <w:b/>
          <w:sz w:val="28"/>
          <w:szCs w:val="28"/>
        </w:rPr>
        <w:t>зыв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="00222B8B">
        <w:rPr>
          <w:rFonts w:ascii="Times New Roman" w:eastAsia="Calibri" w:hAnsi="Times New Roman" w:cs="Times New Roman"/>
          <w:b/>
          <w:sz w:val="28"/>
          <w:szCs w:val="28"/>
        </w:rPr>
        <w:t>тьютора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>-наставника</w:t>
      </w:r>
      <w:proofErr w:type="spellEnd"/>
    </w:p>
    <w:p w:rsidR="002751EF" w:rsidRPr="002751EF" w:rsidRDefault="00222B8B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Шавалиевой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Гульнары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Масхутовны</w:t>
      </w:r>
      <w:proofErr w:type="spellEnd"/>
      <w:r w:rsidR="002751EF" w:rsidRPr="002751EF">
        <w:rPr>
          <w:rFonts w:ascii="Times New Roman" w:eastAsia="Calibri" w:hAnsi="Times New Roman" w:cs="Times New Roman"/>
          <w:b/>
          <w:sz w:val="28"/>
          <w:szCs w:val="28"/>
        </w:rPr>
        <w:t>,  учителя  начальных  классов</w:t>
      </w:r>
    </w:p>
    <w:p w:rsidR="002751EF" w:rsidRPr="002751EF" w:rsidRDefault="002751EF" w:rsidP="00742F9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по  реализации  работы  с  </w:t>
      </w:r>
      <w:proofErr w:type="spellStart"/>
      <w:r w:rsidR="00222B8B">
        <w:rPr>
          <w:rFonts w:ascii="Times New Roman" w:eastAsia="Calibri" w:hAnsi="Times New Roman" w:cs="Times New Roman"/>
          <w:b/>
          <w:sz w:val="28"/>
          <w:szCs w:val="28"/>
        </w:rPr>
        <w:t>Курмаевой</w:t>
      </w:r>
      <w:proofErr w:type="spellEnd"/>
      <w:r w:rsidR="00222B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22B8B">
        <w:rPr>
          <w:rFonts w:ascii="Times New Roman" w:eastAsia="Calibri" w:hAnsi="Times New Roman" w:cs="Times New Roman"/>
          <w:b/>
          <w:sz w:val="28"/>
          <w:szCs w:val="28"/>
        </w:rPr>
        <w:t>Гульназ</w:t>
      </w:r>
      <w:proofErr w:type="spellEnd"/>
      <w:r w:rsidR="00222B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22B8B">
        <w:rPr>
          <w:rFonts w:ascii="Times New Roman" w:eastAsia="Calibri" w:hAnsi="Times New Roman" w:cs="Times New Roman"/>
          <w:b/>
          <w:sz w:val="28"/>
          <w:szCs w:val="28"/>
        </w:rPr>
        <w:t>Ринатовной</w:t>
      </w:r>
      <w:proofErr w:type="spellEnd"/>
      <w:r w:rsidR="00222B8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F17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22B8B">
        <w:rPr>
          <w:rFonts w:ascii="Times New Roman" w:eastAsia="Calibri" w:hAnsi="Times New Roman" w:cs="Times New Roman"/>
          <w:b/>
          <w:sz w:val="28"/>
          <w:szCs w:val="28"/>
        </w:rPr>
        <w:t>тьютором</w:t>
      </w:r>
      <w:proofErr w:type="spellEnd"/>
      <w:r w:rsidR="00222B8B">
        <w:rPr>
          <w:rFonts w:ascii="Times New Roman" w:eastAsia="Calibri" w:hAnsi="Times New Roman" w:cs="Times New Roman"/>
          <w:b/>
          <w:sz w:val="28"/>
          <w:szCs w:val="28"/>
        </w:rPr>
        <w:t xml:space="preserve"> ребенка с РАС</w:t>
      </w:r>
      <w:r w:rsidR="00DE0C32">
        <w:rPr>
          <w:rFonts w:ascii="Times New Roman" w:eastAsia="Calibri" w:hAnsi="Times New Roman" w:cs="Times New Roman"/>
          <w:b/>
          <w:sz w:val="28"/>
          <w:szCs w:val="28"/>
        </w:rPr>
        <w:t xml:space="preserve"> за  </w:t>
      </w:r>
      <w:r w:rsidR="00222B8B">
        <w:rPr>
          <w:rFonts w:ascii="Times New Roman" w:eastAsia="Calibri" w:hAnsi="Times New Roman" w:cs="Times New Roman"/>
          <w:b/>
          <w:sz w:val="28"/>
          <w:szCs w:val="28"/>
        </w:rPr>
        <w:t>2022-</w:t>
      </w:r>
      <w:r w:rsidR="00DE0C32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  учебн</w:t>
      </w:r>
      <w:r w:rsidR="00222B8B">
        <w:rPr>
          <w:rFonts w:ascii="Times New Roman" w:eastAsia="Calibri" w:hAnsi="Times New Roman" w:cs="Times New Roman"/>
          <w:b/>
          <w:sz w:val="28"/>
          <w:szCs w:val="28"/>
        </w:rPr>
        <w:t>ый год.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научно - методического сопровождения в период адаптации и профессионального становления, привития </w:t>
      </w:r>
      <w:r w:rsidR="0015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наставляемой 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педагогической деятельности и создания условий для самореализации, для приобретения  практических навыков, необходимых для педагогической деятельности, их закрепления в  образовательной организации в 202</w:t>
      </w:r>
      <w:r w:rsidR="00222B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22B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была организована работа по наставничеству.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 осуществлялась не только силами администрации школы, но в большей степени </w:t>
      </w:r>
      <w:proofErr w:type="spellStart"/>
      <w:r w:rsidR="00222B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наставником. Функционирование наставничества координировала зам. директора по УВР </w:t>
      </w:r>
      <w:r w:rsidR="00222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Аглиуллина Г.А.</w:t>
      </w:r>
    </w:p>
    <w:p w:rsidR="002751EF" w:rsidRPr="002751EF" w:rsidRDefault="002751EF" w:rsidP="00275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которые стояли перед наставником (</w:t>
      </w:r>
      <w:proofErr w:type="spellStart"/>
      <w:r w:rsidR="00222B8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Шавалиевой</w:t>
      </w:r>
      <w:proofErr w:type="spellEnd"/>
      <w:r w:rsidR="0022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профессиональных навыков, педагогической техники </w:t>
      </w:r>
      <w:r w:rsidR="0022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тьютора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навыков применения различных средств обучения и воспитания, общения с</w:t>
      </w:r>
      <w:r w:rsidR="0015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учащейся 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мамой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 образовательном  процессе современных методик, форм, видов, средств и новых технологий,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го</w:t>
      </w:r>
      <w:r w:rsidR="0022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товности 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профессиональному самосовершенствованию, работе над собой,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предупреждение недостатков, затруднений </w:t>
      </w:r>
      <w:r w:rsidR="00222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1EF" w:rsidRPr="002751EF" w:rsidRDefault="002751EF" w:rsidP="002751EF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014CE2" w:rsidRDefault="002751EF" w:rsidP="002751EF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C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Сведения о наставнике</w:t>
      </w:r>
    </w:p>
    <w:tbl>
      <w:tblPr>
        <w:tblStyle w:val="1"/>
        <w:tblW w:w="5000" w:type="pct"/>
        <w:tblLook w:val="04A0"/>
      </w:tblPr>
      <w:tblGrid>
        <w:gridCol w:w="4785"/>
        <w:gridCol w:w="4786"/>
      </w:tblGrid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2751EF" w:rsidRPr="002751EF" w:rsidRDefault="00222B8B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Масхутовна</w:t>
            </w:r>
            <w:proofErr w:type="spellEnd"/>
          </w:p>
        </w:tc>
      </w:tr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</w:tcPr>
          <w:p w:rsidR="002751EF" w:rsidRPr="002751EF" w:rsidRDefault="002751EF" w:rsidP="00222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22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22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0.197</w:t>
            </w:r>
            <w:r w:rsidR="00222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222B8B" w:rsidRPr="002751EF" w:rsidRDefault="002751EF" w:rsidP="00222B8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2B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Институт специальной педагогики и психологии г. Санкт- </w:t>
            </w:r>
            <w:proofErr w:type="spellStart"/>
            <w:r w:rsidR="00222B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петербург</w:t>
            </w:r>
            <w:proofErr w:type="spellEnd"/>
          </w:p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2006 г.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2751EF" w:rsidRPr="002751EF" w:rsidRDefault="002751EF" w:rsidP="00222B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2B8B">
              <w:rPr>
                <w:rFonts w:ascii="Times New Roman" w:eastAsia="Calibri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 w:rsidR="00222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2751EF" w:rsidRPr="002751EF" w:rsidRDefault="002751EF" w:rsidP="00222B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2B8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 классы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2751EF" w:rsidRPr="002751EF" w:rsidRDefault="002751EF" w:rsidP="00222B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058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  <w:r w:rsidR="002058B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2751EF" w:rsidRPr="002058BC" w:rsidRDefault="002058BC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2751EF" w:rsidRPr="002751EF" w:rsidRDefault="002058BC" w:rsidP="00205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2751EF" w:rsidRPr="002751EF" w:rsidRDefault="002751EF" w:rsidP="0027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751EF" w:rsidRPr="002751EF" w:rsidRDefault="002751EF" w:rsidP="0027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751EF" w:rsidRPr="001534BC" w:rsidRDefault="002751EF" w:rsidP="002751E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Сведения о </w:t>
      </w:r>
      <w:r w:rsidR="001534BC" w:rsidRPr="001534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наставляемом</w:t>
      </w:r>
    </w:p>
    <w:tbl>
      <w:tblPr>
        <w:tblStyle w:val="1"/>
        <w:tblW w:w="5000" w:type="pct"/>
        <w:tblLook w:val="04A0"/>
      </w:tblPr>
      <w:tblGrid>
        <w:gridCol w:w="4785"/>
        <w:gridCol w:w="4786"/>
      </w:tblGrid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2751EF" w:rsidRPr="002751EF" w:rsidRDefault="002058BC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</w:tr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Дата  рождения </w:t>
            </w:r>
          </w:p>
        </w:tc>
        <w:tc>
          <w:tcPr>
            <w:tcW w:w="2500" w:type="pct"/>
          </w:tcPr>
          <w:p w:rsidR="002751EF" w:rsidRPr="002751EF" w:rsidRDefault="002058BC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25.07.1990</w:t>
            </w:r>
          </w:p>
        </w:tc>
      </w:tr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 специальное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2751EF" w:rsidRPr="00A11799" w:rsidRDefault="002058BC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Губернский колледж г. </w:t>
            </w:r>
            <w:proofErr w:type="spellStart"/>
            <w:r w:rsidRPr="00A11799">
              <w:rPr>
                <w:rFonts w:ascii="Times New Roman" w:eastAsia="Calibri" w:hAnsi="Times New Roman" w:cs="Times New Roman"/>
                <w:sz w:val="28"/>
                <w:szCs w:val="28"/>
              </w:rPr>
              <w:t>Похвестнево</w:t>
            </w:r>
            <w:proofErr w:type="spellEnd"/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2751EF" w:rsidRPr="002751EF" w:rsidRDefault="002058BC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2751EF" w:rsidRPr="002751EF" w:rsidRDefault="002058BC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Преподование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информатики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2751EF" w:rsidRPr="002751EF" w:rsidRDefault="002058BC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00" w:type="pct"/>
          </w:tcPr>
          <w:p w:rsidR="002751EF" w:rsidRPr="002751EF" w:rsidRDefault="002058BC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2751EF" w:rsidRPr="002751EF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2751EF" w:rsidRDefault="002751EF" w:rsidP="002751EF">
      <w:pPr>
        <w:spacing w:after="0" w:line="276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Цель  работы:</w:t>
      </w:r>
      <w:r w:rsidR="002058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умений и навыков</w:t>
      </w:r>
      <w:r w:rsidR="0015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тьютора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1EF" w:rsidRPr="002751EF" w:rsidRDefault="002751EF" w:rsidP="002751EF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2751EF" w:rsidRPr="002751EF" w:rsidRDefault="001534BC" w:rsidP="001534B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методической помощи в повышении </w:t>
      </w:r>
      <w:proofErr w:type="spellStart"/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общедидактического</w:t>
      </w:r>
      <w:proofErr w:type="spellEnd"/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методического уровня организации учебно-воспитательного процесса;</w:t>
      </w:r>
    </w:p>
    <w:p w:rsidR="002751EF" w:rsidRPr="002751EF" w:rsidRDefault="001534BC" w:rsidP="001534B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индивидуального стиля творческой деятельности</w:t>
      </w:r>
      <w:r w:rsidR="0001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тьютора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51EF" w:rsidRPr="002751EF" w:rsidRDefault="001534BC" w:rsidP="001534BC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и мотивации в непрерывном самообразовании.</w:t>
      </w:r>
    </w:p>
    <w:p w:rsidR="002751EF" w:rsidRPr="002751EF" w:rsidRDefault="002751EF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          В  течение  отчётного  периода </w:t>
      </w:r>
      <w:r w:rsidR="001534BC">
        <w:rPr>
          <w:rFonts w:ascii="Times New Roman" w:eastAsia="Calibri" w:hAnsi="Times New Roman" w:cs="Times New Roman"/>
          <w:sz w:val="28"/>
          <w:szCs w:val="28"/>
        </w:rPr>
        <w:t>наставником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осуществлялось  консультирование по вопросам методологии преподавания предмета, дидактики. Были  проведены  </w:t>
      </w:r>
      <w:r w:rsidRPr="00014CE2">
        <w:rPr>
          <w:rFonts w:ascii="Times New Roman" w:eastAsia="Calibri" w:hAnsi="Times New Roman" w:cs="Times New Roman"/>
          <w:sz w:val="28"/>
          <w:szCs w:val="28"/>
        </w:rPr>
        <w:t xml:space="preserve">беседы 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по  темам: «</w:t>
      </w:r>
      <w:r w:rsidR="002058BC">
        <w:rPr>
          <w:rFonts w:ascii="Times New Roman" w:eastAsia="Calibri" w:hAnsi="Times New Roman" w:cs="Times New Roman"/>
          <w:sz w:val="28"/>
          <w:szCs w:val="28"/>
        </w:rPr>
        <w:t>Традиции школы. Ближайшие  и перспективные планы школы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1534BC">
        <w:rPr>
          <w:rFonts w:ascii="Times New Roman" w:eastAsia="Calibri" w:hAnsi="Times New Roman" w:cs="Times New Roman"/>
          <w:bCs/>
          <w:sz w:val="28"/>
          <w:szCs w:val="28"/>
        </w:rPr>
        <w:t xml:space="preserve"> «Содержание формы и методы работы тьютора с родителем учащейся»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14CE2">
        <w:rPr>
          <w:rFonts w:ascii="Times New Roman" w:eastAsia="Calibri" w:hAnsi="Times New Roman" w:cs="Times New Roman"/>
          <w:sz w:val="28"/>
          <w:szCs w:val="28"/>
        </w:rPr>
        <w:t>п</w:t>
      </w:r>
      <w:r w:rsidRPr="00014CE2">
        <w:rPr>
          <w:rFonts w:ascii="Times New Roman" w:eastAsia="Calibri" w:hAnsi="Times New Roman" w:cs="Times New Roman"/>
          <w:bCs/>
          <w:sz w:val="28"/>
          <w:szCs w:val="28"/>
        </w:rPr>
        <w:t>рактические занятия</w:t>
      </w:r>
      <w:r w:rsidRPr="002751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</w:t>
      </w:r>
      <w:r w:rsidR="002058BC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2751EF" w:rsidRPr="00014CE2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       Проводились  </w:t>
      </w:r>
      <w:r w:rsidRPr="00014CE2">
        <w:rPr>
          <w:rFonts w:ascii="Times New Roman" w:eastAsia="Calibri" w:hAnsi="Times New Roman" w:cs="Times New Roman"/>
          <w:bCs/>
          <w:sz w:val="28"/>
          <w:szCs w:val="28"/>
        </w:rPr>
        <w:t xml:space="preserve">индивидуальные  консультации  и  тренинги   по  темам: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- «</w:t>
      </w:r>
      <w:r w:rsidRPr="002751EF">
        <w:rPr>
          <w:rFonts w:ascii="Times New Roman" w:eastAsia="Calibri" w:hAnsi="Times New Roman" w:cs="Times New Roman"/>
          <w:sz w:val="28"/>
          <w:szCs w:val="28"/>
        </w:rPr>
        <w:t>Учусь строить отношения»,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- «Анализ педагогических ситуаций», 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-«Общая схема анализа причин конфликтных ситуаций» </w:t>
      </w:r>
    </w:p>
    <w:p w:rsid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"Разработка поурочных планов", </w:t>
      </w:r>
    </w:p>
    <w:p w:rsidR="00E3197A" w:rsidRPr="002751EF" w:rsidRDefault="00E3197A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«Трудная ситуация на занятии и ваш выход из нее»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       С целью углубления профессиональных знаний и умений был организован цикл теоретических занятий по темам:</w:t>
      </w:r>
    </w:p>
    <w:p w:rsidR="002751EF" w:rsidRPr="002751EF" w:rsidRDefault="002751EF" w:rsidP="001534B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"Методы изучения личности ученика "</w:t>
      </w:r>
    </w:p>
    <w:p w:rsidR="002751EF" w:rsidRPr="002751EF" w:rsidRDefault="002751EF" w:rsidP="001534B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"Формы контроля знаний, умений, навыков"</w:t>
      </w:r>
    </w:p>
    <w:p w:rsidR="002751EF" w:rsidRPr="002751EF" w:rsidRDefault="00E3197A" w:rsidP="001534B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"Современные образовательные технологии, использование их в учебном процессе"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А также проведен цикл практических занятий по следующим темам:</w:t>
      </w:r>
    </w:p>
    <w:p w:rsidR="00E3197A" w:rsidRDefault="00014CE2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Психологический тренинг "Учусь строить отношения". 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"Анализ педагогических ситуаций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даны рекомендации:</w:t>
      </w:r>
    </w:p>
    <w:p w:rsidR="00014CE2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деятельность учащ</w:t>
      </w:r>
      <w:r w:rsidR="0001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целью совершенствования методики ведения уроков по возможности посетить уроки других педагогов </w:t>
      </w:r>
      <w:r w:rsidR="0001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для детей-сирот.</w:t>
      </w:r>
    </w:p>
    <w:p w:rsidR="00014CE2" w:rsidRDefault="00014CE2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казывала молодому специалисту методическую помощь и поддержку в случаях профессиональных затруднений, активно привлекала</w:t>
      </w:r>
      <w:r w:rsidR="00F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F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участию в методической работе школы через выступления на заседаниях МО</w:t>
      </w:r>
      <w:r w:rsidR="00E3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«Особенности применения современных образовательных технологий в работе с аутичными детьми»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участию в различных семинарах, </w:t>
      </w:r>
      <w:proofErr w:type="spellStart"/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751EF" w:rsidRDefault="002751EF" w:rsidP="001C5E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spellStart"/>
      <w:r w:rsidR="009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Курмаева</w:t>
      </w:r>
      <w:proofErr w:type="spellEnd"/>
      <w:r w:rsidR="009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  <w:r w:rsidR="00951904" w:rsidRPr="0001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1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9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вовала</w:t>
      </w:r>
      <w:r w:rsidRPr="0001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2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014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семинарах</w:t>
      </w:r>
      <w:r w:rsidR="009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конференциях, </w:t>
      </w:r>
      <w:proofErr w:type="spellStart"/>
      <w:r w:rsidR="009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="009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2B4" w:rsidRDefault="00D812B4" w:rsidP="001C5E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2715"/>
        <w:gridCol w:w="1897"/>
        <w:gridCol w:w="2625"/>
      </w:tblGrid>
      <w:tr w:rsidR="00D812B4" w:rsidRPr="002751EF" w:rsidTr="003011EE">
        <w:tc>
          <w:tcPr>
            <w:tcW w:w="1951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398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мероприятия, кол-во часов</w:t>
            </w:r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1736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</w:t>
            </w:r>
          </w:p>
        </w:tc>
      </w:tr>
      <w:tr w:rsidR="00D812B4" w:rsidRPr="002751EF" w:rsidTr="003011EE">
        <w:tc>
          <w:tcPr>
            <w:tcW w:w="1951" w:type="dxa"/>
          </w:tcPr>
          <w:p w:rsidR="00D812B4" w:rsidRPr="00560790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специального образования»</w:t>
            </w:r>
          </w:p>
        </w:tc>
        <w:tc>
          <w:tcPr>
            <w:tcW w:w="3987" w:type="dxa"/>
          </w:tcPr>
          <w:p w:rsidR="00D812B4" w:rsidRPr="00560790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– практика </w:t>
            </w:r>
          </w:p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«Содружество </w:t>
            </w:r>
            <w:proofErr w:type="spellStart"/>
            <w:r w:rsidRPr="005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тьюторов</w:t>
            </w:r>
            <w:proofErr w:type="spellEnd"/>
            <w:r w:rsidRPr="005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5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Тьюторское</w:t>
            </w:r>
            <w:proofErr w:type="spellEnd"/>
            <w:r w:rsidRPr="005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сопровождение обучающихся с РАС»</w:t>
            </w:r>
            <w:proofErr w:type="gramEnd"/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12B4" w:rsidRPr="002751EF" w:rsidTr="003011EE">
        <w:tc>
          <w:tcPr>
            <w:tcW w:w="1951" w:type="dxa"/>
          </w:tcPr>
          <w:p w:rsidR="00D812B4" w:rsidRPr="00560790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Г.Похвистнево </w:t>
            </w:r>
          </w:p>
        </w:tc>
        <w:tc>
          <w:tcPr>
            <w:tcW w:w="3987" w:type="dxa"/>
          </w:tcPr>
          <w:p w:rsidR="00D812B4" w:rsidRPr="002751EF" w:rsidRDefault="00D812B4" w:rsidP="0030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методический  день « Лучшие практики наставничества в округе».</w:t>
            </w:r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2B4" w:rsidRPr="002751EF" w:rsidTr="003011EE">
        <w:tc>
          <w:tcPr>
            <w:tcW w:w="1951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Школа-№71 интернат</w:t>
            </w:r>
          </w:p>
        </w:tc>
        <w:tc>
          <w:tcPr>
            <w:tcW w:w="398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«Речевая деятельность, как средство развития высших психических функций младшего школьника с ОВЗ»</w:t>
            </w:r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2B4" w:rsidRPr="002751EF" w:rsidTr="003011EE">
        <w:tc>
          <w:tcPr>
            <w:tcW w:w="1951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ОИТ ГБУДПО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Похвистневский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РЦ».</w:t>
            </w:r>
          </w:p>
        </w:tc>
        <w:tc>
          <w:tcPr>
            <w:tcW w:w="398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рамках «Единого урока по безопасности в сети  «Интернет» в 2022г.</w:t>
            </w:r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ч.</w:t>
            </w:r>
          </w:p>
        </w:tc>
        <w:tc>
          <w:tcPr>
            <w:tcW w:w="1736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о повышение квалификаций</w:t>
            </w:r>
          </w:p>
        </w:tc>
      </w:tr>
      <w:tr w:rsidR="00D812B4" w:rsidRPr="002751EF" w:rsidTr="003011EE">
        <w:tc>
          <w:tcPr>
            <w:tcW w:w="1951" w:type="dxa"/>
          </w:tcPr>
          <w:p w:rsidR="00D812B4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школа</w:t>
            </w:r>
          </w:p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интернат №115</w:t>
            </w:r>
          </w:p>
        </w:tc>
        <w:tc>
          <w:tcPr>
            <w:tcW w:w="398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Конференция «Развитие жизненных компетенций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 с РАС».</w:t>
            </w:r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D812B4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Сертификат.</w:t>
            </w:r>
          </w:p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жизненных компетенций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 с РАС».</w:t>
            </w:r>
          </w:p>
        </w:tc>
      </w:tr>
      <w:tr w:rsidR="00D812B4" w:rsidRPr="00413F3D" w:rsidTr="003011EE">
        <w:tc>
          <w:tcPr>
            <w:tcW w:w="1951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«Институт развития образования».</w:t>
            </w:r>
          </w:p>
        </w:tc>
        <w:tc>
          <w:tcPr>
            <w:tcW w:w="3987" w:type="dxa"/>
          </w:tcPr>
          <w:p w:rsidR="00D812B4" w:rsidRPr="002751EF" w:rsidRDefault="00D812B4" w:rsidP="0032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 и «Мастер – класс» «Особый ребенок в цифровой образовательной среде: от ограниченных возможностей - к возможностям без границ»</w:t>
            </w:r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D812B4" w:rsidRDefault="00D812B4" w:rsidP="003011E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Сертификат№1</w:t>
            </w:r>
          </w:p>
          <w:p w:rsidR="00D812B4" w:rsidRDefault="00D812B4" w:rsidP="003011E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«Использование современных образовательных технологий и</w:t>
            </w:r>
            <w:r w:rsidRPr="0041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реабилитационного оборудования в коррекционно-развивающей работе с обучающимися с ОВЗ»</w:t>
            </w:r>
            <w:r w:rsidRPr="0041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рамках II межрегионального Интернет -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форума «Особый ребенок в цифровой образовательной среде:</w:t>
            </w:r>
            <w:r w:rsidRPr="0041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от ограниченных возможностей—  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</w:t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зможностям без границ»</w:t>
            </w:r>
          </w:p>
          <w:p w:rsidR="00D812B4" w:rsidRDefault="00D812B4" w:rsidP="003011EE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Сертификат»№2</w:t>
            </w:r>
          </w:p>
          <w:p w:rsidR="00D812B4" w:rsidRPr="00413F3D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markedcontent"/>
                <w:rFonts w:ascii="Arial" w:hAnsi="Arial" w:cs="Arial"/>
              </w:rPr>
              <w:t>«</w:t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Эффективные практики социального партнерства и</w:t>
            </w:r>
            <w:r w:rsidRPr="0041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межведомственного взаимодействия образовательных организаций общего образования, профессионального</w:t>
            </w:r>
            <w:r w:rsidRPr="0041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образования и общественных организаций инвалидов и родителей детей-инвалидов по формированию</w:t>
            </w:r>
            <w:r w:rsidRPr="0041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жизненной </w:t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 и профессионального самоопределения обучающихся с ОВЗ»</w:t>
            </w:r>
            <w:r w:rsidRPr="0041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в рамках II межрегионального </w:t>
            </w:r>
            <w:proofErr w:type="spellStart"/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Интернет-форума</w:t>
            </w:r>
            <w:proofErr w:type="spellEnd"/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«Особый ребенок в цифровой образовательной среде:</w:t>
            </w:r>
            <w:r w:rsidRPr="00413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от ограниченных возможностей—   </w:t>
            </w:r>
            <w:proofErr w:type="gramStart"/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</w:t>
            </w:r>
            <w:r w:rsidR="00326DB4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413F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возможностям без границ»</w:t>
            </w:r>
          </w:p>
        </w:tc>
      </w:tr>
      <w:tr w:rsidR="00D812B4" w:rsidRPr="002751EF" w:rsidTr="003011EE">
        <w:tc>
          <w:tcPr>
            <w:tcW w:w="1951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«Центр специального образования»</w:t>
            </w:r>
          </w:p>
        </w:tc>
        <w:tc>
          <w:tcPr>
            <w:tcW w:w="398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на тему: « Опыт психолого-педагогическое сопровождение дети с РАС».</w:t>
            </w:r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2B4" w:rsidRPr="002751EF" w:rsidTr="003011EE">
        <w:tc>
          <w:tcPr>
            <w:tcW w:w="1951" w:type="dxa"/>
          </w:tcPr>
          <w:p w:rsidR="00D812B4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специального образования».</w:t>
            </w:r>
          </w:p>
        </w:tc>
        <w:tc>
          <w:tcPr>
            <w:tcW w:w="3987" w:type="dxa"/>
          </w:tcPr>
          <w:p w:rsidR="00D812B4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«Семинар – практикум» «Содружество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тему Опыт разработки и реализация авторской технологии « Помощь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2B4" w:rsidRPr="002751EF" w:rsidTr="003011EE">
        <w:tc>
          <w:tcPr>
            <w:tcW w:w="1951" w:type="dxa"/>
          </w:tcPr>
          <w:p w:rsidR="00D812B4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специального образования».</w:t>
            </w:r>
          </w:p>
        </w:tc>
        <w:tc>
          <w:tcPr>
            <w:tcW w:w="3987" w:type="dxa"/>
          </w:tcPr>
          <w:p w:rsidR="00D812B4" w:rsidRDefault="00D812B4" w:rsidP="0032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«Семинар – практикум» «Содружество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тему « Реализация тьюторского сопровождения </w:t>
            </w:r>
            <w:r w:rsidR="0032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Самарском регионе на разных образовательных уровнях».</w:t>
            </w:r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2B4" w:rsidRPr="002751EF" w:rsidTr="003011EE">
        <w:tc>
          <w:tcPr>
            <w:tcW w:w="1951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специального образования».</w:t>
            </w:r>
          </w:p>
        </w:tc>
        <w:tc>
          <w:tcPr>
            <w:tcW w:w="3987" w:type="dxa"/>
          </w:tcPr>
          <w:p w:rsidR="00D812B4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«Содружество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тему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сопровождение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обучении детей с умственной отсталостью </w:t>
            </w:r>
          </w:p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(интеллектуальными нарушениями и расстройством аутистического спектра)».</w:t>
            </w:r>
          </w:p>
        </w:tc>
        <w:tc>
          <w:tcPr>
            <w:tcW w:w="1897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</w:tcPr>
          <w:p w:rsidR="00D812B4" w:rsidRPr="002751EF" w:rsidRDefault="00D812B4" w:rsidP="00301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2B4" w:rsidRPr="001C5E1C" w:rsidRDefault="00D812B4" w:rsidP="001C5E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1EF" w:rsidRPr="002751EF" w:rsidRDefault="002751EF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Проводился  мониторинг  деятельности  молодого  специалиста:</w:t>
      </w:r>
    </w:p>
    <w:p w:rsidR="002751EF" w:rsidRPr="002751EF" w:rsidRDefault="002751EF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1.Анализ процесса адаптации: индивидуальное собеседование по выявлению сильных и слабых сторон в подготовке </w:t>
      </w:r>
      <w:r w:rsidR="00DC67F5">
        <w:rPr>
          <w:rFonts w:ascii="Times New Roman" w:eastAsia="Calibri" w:hAnsi="Times New Roman" w:cs="Times New Roman"/>
          <w:sz w:val="28"/>
          <w:szCs w:val="28"/>
        </w:rPr>
        <w:t xml:space="preserve">наставляемого тьютора </w:t>
      </w:r>
      <w:r w:rsidRPr="002751EF">
        <w:rPr>
          <w:rFonts w:ascii="Times New Roman" w:eastAsia="Calibri" w:hAnsi="Times New Roman" w:cs="Times New Roman"/>
          <w:sz w:val="28"/>
          <w:szCs w:val="28"/>
        </w:rPr>
        <w:t>к педагогической деятельности, выявление склонностей и личных интересов.</w:t>
      </w:r>
    </w:p>
    <w:p w:rsidR="002751EF" w:rsidRPr="002751EF" w:rsidRDefault="002751EF" w:rsidP="002751EF">
      <w:pPr>
        <w:spacing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2.Анкетирование:</w:t>
      </w:r>
    </w:p>
    <w:p w:rsidR="002751EF" w:rsidRPr="002751EF" w:rsidRDefault="001534BC" w:rsidP="001534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выявление факторов, стимулирующих и препятствующих саморазвитию молодого специалиста; </w:t>
      </w:r>
    </w:p>
    <w:p w:rsidR="002751EF" w:rsidRPr="002751EF" w:rsidRDefault="001534BC" w:rsidP="001534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>степень владения молодым специалистом навыками самостоятельной работы;</w:t>
      </w:r>
    </w:p>
    <w:p w:rsidR="002751EF" w:rsidRPr="002751EF" w:rsidRDefault="001534BC" w:rsidP="001534BC">
      <w:p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удовлетворенность молодого специалиста работой в </w:t>
      </w:r>
      <w:r w:rsidR="00014CE2">
        <w:rPr>
          <w:rFonts w:ascii="Times New Roman" w:eastAsia="Calibri" w:hAnsi="Times New Roman" w:cs="Times New Roman"/>
          <w:sz w:val="28"/>
          <w:szCs w:val="28"/>
        </w:rPr>
        <w:t>ГКОУ для детей-сирот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51EF" w:rsidRPr="002751EF" w:rsidRDefault="002751EF" w:rsidP="002751EF">
      <w:pPr>
        <w:spacing w:after="3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1. Выявление факторов, стимулирующих и препятствующих саморазвитию молодого специалиста</w:t>
      </w:r>
    </w:p>
    <w:p w:rsidR="002751EF" w:rsidRPr="002751EF" w:rsidRDefault="002751EF" w:rsidP="002751E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3775"/>
        <w:gridCol w:w="1824"/>
        <w:gridCol w:w="1825"/>
        <w:gridCol w:w="1825"/>
      </w:tblGrid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Постоянно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Иногда</w:t>
            </w:r>
          </w:p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Никогда</w:t>
            </w:r>
          </w:p>
        </w:tc>
      </w:tr>
      <w:tr w:rsidR="002751EF" w:rsidRPr="002751EF" w:rsidTr="007B5B86">
        <w:tc>
          <w:tcPr>
            <w:tcW w:w="9917" w:type="dxa"/>
            <w:gridSpan w:val="5"/>
            <w:shd w:val="clear" w:color="auto" w:fill="auto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Препятствующие факторы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Собственная инерция.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951904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Разочарование из-за неудач.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951904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поддержки и помощи в этом вопросе со </w:t>
            </w:r>
          </w:p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стороны руководителей.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951904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Враждебность окружающих (зависть, злорадство и т.д.)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951904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здоровья.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951904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Недостаток времени.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Семейные и жизненные обстоятельства.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951904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2751EF">
        <w:tc>
          <w:tcPr>
            <w:tcW w:w="9917" w:type="dxa"/>
            <w:gridSpan w:val="5"/>
            <w:shd w:val="clear" w:color="auto" w:fill="FFFFFF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факторы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75" w:type="dxa"/>
          </w:tcPr>
          <w:p w:rsidR="002751EF" w:rsidRPr="002751EF" w:rsidRDefault="002751EF" w:rsidP="000B51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работе МО учителей начальных  классов </w:t>
            </w:r>
          </w:p>
        </w:tc>
        <w:tc>
          <w:tcPr>
            <w:tcW w:w="1824" w:type="dxa"/>
          </w:tcPr>
          <w:p w:rsidR="002751EF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Пример и влияние коллег.</w:t>
            </w:r>
          </w:p>
        </w:tc>
        <w:tc>
          <w:tcPr>
            <w:tcW w:w="1824" w:type="dxa"/>
          </w:tcPr>
          <w:p w:rsidR="002751EF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75" w:type="dxa"/>
          </w:tcPr>
          <w:p w:rsidR="002751EF" w:rsidRPr="002751EF" w:rsidRDefault="002751EF" w:rsidP="000B51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труда в </w:t>
            </w:r>
            <w:r w:rsidR="000B51CA">
              <w:rPr>
                <w:rFonts w:ascii="Times New Roman" w:eastAsia="Calibri" w:hAnsi="Times New Roman" w:cs="Times New Roman"/>
                <w:sz w:val="28"/>
                <w:szCs w:val="28"/>
              </w:rPr>
              <w:t>ГКОУ для детей-сирот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Новизна деятельности, условия работы и </w:t>
            </w: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возможность экспериментировать.</w:t>
            </w:r>
          </w:p>
        </w:tc>
        <w:tc>
          <w:tcPr>
            <w:tcW w:w="1824" w:type="dxa"/>
          </w:tcPr>
          <w:p w:rsidR="002751EF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работе.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Возрастающая ответственность.</w:t>
            </w:r>
          </w:p>
        </w:tc>
        <w:tc>
          <w:tcPr>
            <w:tcW w:w="1824" w:type="dxa"/>
          </w:tcPr>
          <w:p w:rsidR="002751EF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 получения признания в коллективе.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51EF" w:rsidRPr="002751EF" w:rsidRDefault="002751EF" w:rsidP="002751EF">
      <w:pPr>
        <w:spacing w:after="0" w:line="276" w:lineRule="auto"/>
        <w:ind w:left="2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1EF" w:rsidRPr="002751EF" w:rsidRDefault="002751EF" w:rsidP="002751E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Результаты данного микроисследования показывают, что для </w:t>
      </w:r>
      <w:proofErr w:type="spellStart"/>
      <w:r w:rsidR="000B51CA">
        <w:rPr>
          <w:rFonts w:ascii="Times New Roman" w:eastAsia="Calibri" w:hAnsi="Times New Roman" w:cs="Times New Roman"/>
          <w:sz w:val="28"/>
          <w:szCs w:val="28"/>
        </w:rPr>
        <w:t>Гульназ</w:t>
      </w:r>
      <w:proofErr w:type="spellEnd"/>
      <w:r w:rsidR="000B5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51CA">
        <w:rPr>
          <w:rFonts w:ascii="Times New Roman" w:eastAsia="Calibri" w:hAnsi="Times New Roman" w:cs="Times New Roman"/>
          <w:sz w:val="28"/>
          <w:szCs w:val="28"/>
        </w:rPr>
        <w:t>Ринатовны</w:t>
      </w:r>
      <w:proofErr w:type="spellEnd"/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все факторы являются стимулирующими. Препятствующими факторами иногда являются разочарование из-за неудач, собственная инерция и недостаток времени.</w:t>
      </w:r>
    </w:p>
    <w:p w:rsidR="002751EF" w:rsidRPr="002751EF" w:rsidRDefault="002751EF" w:rsidP="002751EF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2751EF" w:rsidRDefault="002751EF" w:rsidP="002751EF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2751EF" w:rsidRDefault="002751EF" w:rsidP="002751E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Анкета 2. </w:t>
      </w: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Степень владения молодым специалистом </w:t>
      </w:r>
    </w:p>
    <w:p w:rsidR="002751EF" w:rsidRPr="002751EF" w:rsidRDefault="002751EF" w:rsidP="002751EF">
      <w:pPr>
        <w:spacing w:after="3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навыками 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>самостоятельной работы</w:t>
      </w:r>
    </w:p>
    <w:p w:rsidR="002751EF" w:rsidRPr="002751EF" w:rsidRDefault="002751EF" w:rsidP="002751E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3775"/>
        <w:gridCol w:w="1824"/>
        <w:gridCol w:w="1825"/>
        <w:gridCol w:w="1979"/>
      </w:tblGrid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5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24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Очень хорошо</w:t>
            </w:r>
          </w:p>
        </w:tc>
        <w:tc>
          <w:tcPr>
            <w:tcW w:w="1825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Хорошо</w:t>
            </w:r>
          </w:p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Недостаточно хорошо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</w:tcPr>
          <w:p w:rsidR="002751EF" w:rsidRPr="001C5E1C" w:rsidRDefault="002751EF" w:rsidP="001C5E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учебной, справочной, научно-методичес</w:t>
            </w:r>
            <w:r w:rsidR="001C5E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кой литературой: подбор, анализ </w:t>
            </w: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прочитанного,</w:t>
            </w:r>
          </w:p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конспекта, тезисов.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C5E1C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1EF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</w:tcPr>
          <w:p w:rsidR="002751EF" w:rsidRPr="001C5E1C" w:rsidRDefault="002751EF" w:rsidP="000B51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делать выводы по обзору литературы, выделять наиболее актуальные проблемы развития </w:t>
            </w:r>
            <w:r w:rsidR="000B51CA"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2B4" w:rsidRPr="002751EF" w:rsidRDefault="00D812B4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E1C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E1C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E1C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усвоение педагогических и психологических понятий с помощью справочных </w:t>
            </w: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материалов.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E1C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7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E1C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E1C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E1C" w:rsidRPr="002751EF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51EF" w:rsidRPr="002751EF" w:rsidRDefault="002751EF" w:rsidP="002751E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F" w:rsidRPr="002751EF" w:rsidRDefault="000B51CA" w:rsidP="002751E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Курмаева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Г.Р.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 владеет навыками самостоятельной работы.</w:t>
      </w:r>
    </w:p>
    <w:p w:rsidR="002751EF" w:rsidRDefault="002751EF" w:rsidP="002751E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C1" w:rsidRPr="002751EF" w:rsidRDefault="005A0BC1" w:rsidP="002751E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F" w:rsidRPr="001C5E1C" w:rsidRDefault="002751EF" w:rsidP="002751EF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E1C">
        <w:rPr>
          <w:rFonts w:ascii="Times New Roman" w:eastAsia="Calibri" w:hAnsi="Times New Roman" w:cs="Times New Roman"/>
          <w:b/>
          <w:sz w:val="28"/>
          <w:szCs w:val="28"/>
        </w:rPr>
        <w:t xml:space="preserve">Анкета 3. </w:t>
      </w:r>
      <w:r w:rsidRPr="001C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Степень удовлетворенности </w:t>
      </w:r>
      <w:proofErr w:type="spellStart"/>
      <w:r w:rsidR="001C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тьютора</w:t>
      </w:r>
      <w:proofErr w:type="spellEnd"/>
    </w:p>
    <w:p w:rsidR="002751EF" w:rsidRPr="001C5E1C" w:rsidRDefault="002751EF" w:rsidP="002751EF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работой в</w:t>
      </w:r>
      <w:r w:rsidR="000B51CA" w:rsidRPr="001C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ГКОУ для детей-сирот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4265"/>
        <w:gridCol w:w="1701"/>
        <w:gridCol w:w="1843"/>
        <w:gridCol w:w="1440"/>
      </w:tblGrid>
      <w:tr w:rsidR="002751EF" w:rsidRPr="001C5E1C" w:rsidTr="007B5B86">
        <w:tc>
          <w:tcPr>
            <w:tcW w:w="668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65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2751EF" w:rsidRPr="001C5E1C" w:rsidTr="007B5B86">
        <w:tc>
          <w:tcPr>
            <w:tcW w:w="668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Выбранной профессией</w:t>
            </w:r>
          </w:p>
        </w:tc>
        <w:tc>
          <w:tcPr>
            <w:tcW w:w="1701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1EF" w:rsidRPr="001C5E1C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40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1C5E1C" w:rsidTr="007B5B86">
        <w:tc>
          <w:tcPr>
            <w:tcW w:w="668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Своим положением в школьном коллективе</w:t>
            </w:r>
          </w:p>
        </w:tc>
        <w:tc>
          <w:tcPr>
            <w:tcW w:w="1701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E1C" w:rsidRPr="001C5E1C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1C5E1C" w:rsidTr="007B5B86">
        <w:tc>
          <w:tcPr>
            <w:tcW w:w="668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Условиями труда</w:t>
            </w:r>
          </w:p>
        </w:tc>
        <w:tc>
          <w:tcPr>
            <w:tcW w:w="1701" w:type="dxa"/>
          </w:tcPr>
          <w:p w:rsidR="002751EF" w:rsidRPr="001C5E1C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1C5E1C" w:rsidTr="007B5B86">
        <w:tc>
          <w:tcPr>
            <w:tcW w:w="668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Заработной платой</w:t>
            </w:r>
          </w:p>
        </w:tc>
        <w:tc>
          <w:tcPr>
            <w:tcW w:w="1701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1EF" w:rsidRPr="001C5E1C" w:rsidRDefault="00D812B4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40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1C5E1C" w:rsidTr="007B5B86">
        <w:tc>
          <w:tcPr>
            <w:tcW w:w="668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Перспективой карьерного роста</w:t>
            </w:r>
          </w:p>
        </w:tc>
        <w:tc>
          <w:tcPr>
            <w:tcW w:w="1701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1EF" w:rsidRPr="001C5E1C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40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1C5E1C" w:rsidTr="007B5B86">
        <w:tc>
          <w:tcPr>
            <w:tcW w:w="668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Качеством оказываемых методических услуг</w:t>
            </w:r>
          </w:p>
        </w:tc>
        <w:tc>
          <w:tcPr>
            <w:tcW w:w="1701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E1C" w:rsidRPr="001C5E1C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1C5E1C" w:rsidTr="007B5B86">
        <w:tc>
          <w:tcPr>
            <w:tcW w:w="668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Ростом профессионального становления</w:t>
            </w:r>
          </w:p>
        </w:tc>
        <w:tc>
          <w:tcPr>
            <w:tcW w:w="1701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12B4" w:rsidRPr="001C5E1C" w:rsidRDefault="00D812B4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E1C" w:rsidRPr="001C5E1C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1C5E1C" w:rsidTr="007B5B86">
        <w:tc>
          <w:tcPr>
            <w:tcW w:w="668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Признанием результатов труда коллегами</w:t>
            </w:r>
          </w:p>
        </w:tc>
        <w:tc>
          <w:tcPr>
            <w:tcW w:w="1701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E1C" w:rsidRPr="001C5E1C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1C5E1C" w:rsidTr="007B5B86">
        <w:tc>
          <w:tcPr>
            <w:tcW w:w="668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5" w:type="dxa"/>
          </w:tcPr>
          <w:p w:rsidR="002751EF" w:rsidRPr="001C5E1C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5E1C">
              <w:rPr>
                <w:rFonts w:ascii="Times New Roman" w:eastAsia="Calibri" w:hAnsi="Times New Roman" w:cs="Times New Roman"/>
                <w:sz w:val="28"/>
                <w:szCs w:val="28"/>
              </w:rPr>
              <w:t>Признанием результатов труда администрацией школы</w:t>
            </w:r>
          </w:p>
        </w:tc>
        <w:tc>
          <w:tcPr>
            <w:tcW w:w="1701" w:type="dxa"/>
          </w:tcPr>
          <w:p w:rsid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E1C" w:rsidRPr="001C5E1C" w:rsidRDefault="001C5E1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751EF" w:rsidRPr="001C5E1C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51EF" w:rsidRPr="002751EF" w:rsidRDefault="002751EF" w:rsidP="002751E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Результаты данного микроисследования по выявлению уровня удовлетворенности молодого специалиста началом работы в школе показывают, что высокий уровень удовлетворения наблюдается  по следующим показателям: выбранная профессия; условия труда; качество оказываемых методических услуг. Показателями с меньшим уровнем удовлетворенности началом работы в школе являются следующие: перспектива карьерного роста, рост профессионального становления,  </w:t>
      </w:r>
      <w:r w:rsidRPr="002751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заработная плата, признание результатов труда коллегами и администрацией школы. 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Выводы.</w:t>
      </w:r>
    </w:p>
    <w:p w:rsidR="002751EF" w:rsidRPr="002751EF" w:rsidRDefault="00F05C59" w:rsidP="00275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0B51CA">
        <w:rPr>
          <w:rFonts w:ascii="Times New Roman" w:eastAsia="Calibri" w:hAnsi="Times New Roman" w:cs="Times New Roman"/>
          <w:color w:val="000000"/>
          <w:sz w:val="28"/>
          <w:szCs w:val="28"/>
        </w:rPr>
        <w:t>Курмаева</w:t>
      </w:r>
      <w:proofErr w:type="spellEnd"/>
      <w:r w:rsidR="000B5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51CA">
        <w:rPr>
          <w:rFonts w:ascii="Times New Roman" w:eastAsia="Calibri" w:hAnsi="Times New Roman" w:cs="Times New Roman"/>
          <w:color w:val="000000"/>
          <w:sz w:val="28"/>
          <w:szCs w:val="28"/>
        </w:rPr>
        <w:t>Гульназ</w:t>
      </w:r>
      <w:proofErr w:type="spellEnd"/>
      <w:r w:rsidR="000B5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51CA">
        <w:rPr>
          <w:rFonts w:ascii="Times New Roman" w:eastAsia="Calibri" w:hAnsi="Times New Roman" w:cs="Times New Roman"/>
          <w:color w:val="000000"/>
          <w:sz w:val="28"/>
          <w:szCs w:val="28"/>
        </w:rPr>
        <w:t>Ринатовна</w:t>
      </w:r>
      <w:proofErr w:type="spellEnd"/>
      <w:r w:rsidR="000B5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успешно  проходит  период  профессиональной  адаптации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, налаживает устойчивый контакт с</w:t>
      </w:r>
      <w:r w:rsidR="001C5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E1C">
        <w:rPr>
          <w:rFonts w:ascii="Times New Roman" w:eastAsia="Calibri" w:hAnsi="Times New Roman" w:cs="Times New Roman"/>
          <w:sz w:val="28"/>
          <w:szCs w:val="28"/>
          <w:lang w:eastAsia="ru-RU"/>
        </w:rPr>
        <w:t>тьюторантом</w:t>
      </w:r>
      <w:proofErr w:type="spellEnd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, применяет информационно-коммуникативные технологии в работе с учащ</w:t>
      </w:r>
      <w:r w:rsidR="000B51CA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ся.  Стиль отношений </w:t>
      </w:r>
      <w:r w:rsidR="000B51CA">
        <w:rPr>
          <w:rFonts w:ascii="Times New Roman" w:eastAsia="Calibri" w:hAnsi="Times New Roman" w:cs="Times New Roman"/>
          <w:sz w:val="28"/>
          <w:szCs w:val="28"/>
          <w:lang w:eastAsia="ru-RU"/>
        </w:rPr>
        <w:t>тьютора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обучающимся доброжелательный и внимательный. Прислушивается  и  выполняет  рекомендации  </w:t>
      </w:r>
      <w:r w:rsidR="000B51CA">
        <w:rPr>
          <w:rFonts w:ascii="Times New Roman" w:eastAsia="Calibri" w:hAnsi="Times New Roman" w:cs="Times New Roman"/>
          <w:sz w:val="28"/>
          <w:szCs w:val="28"/>
          <w:lang w:eastAsia="ru-RU"/>
        </w:rPr>
        <w:t>тьютора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-наставника  в  вопросах  совершенствования  теоретических  знаний,  повышения  профессионального  мастерства  через  участие  в  семинарах,  </w:t>
      </w:r>
      <w:proofErr w:type="spellStart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конкурсах. </w:t>
      </w:r>
    </w:p>
    <w:p w:rsidR="000B51CA" w:rsidRDefault="000B51CA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F05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б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ыли выявлены следующие проблемы: формы работ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тьюторанта</w:t>
      </w:r>
      <w:proofErr w:type="spellEnd"/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однообразные, не активизирующие познавательную деятельность. </w:t>
      </w:r>
    </w:p>
    <w:p w:rsidR="002751EF" w:rsidRPr="002751EF" w:rsidRDefault="000B51CA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 целом, задачи, поставл</w:t>
      </w:r>
      <w:r w:rsidR="005A0BC1">
        <w:rPr>
          <w:rFonts w:ascii="Times New Roman" w:eastAsia="Calibri" w:hAnsi="Times New Roman" w:cs="Times New Roman"/>
          <w:color w:val="000000"/>
          <w:sz w:val="28"/>
          <w:szCs w:val="28"/>
        </w:rPr>
        <w:t>енные перед наставником на 2022-2023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год, выполнены.</w:t>
      </w:r>
    </w:p>
    <w:p w:rsid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0BC1" w:rsidRPr="002751EF" w:rsidRDefault="005A0BC1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Рекомендации: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proofErr w:type="spellStart"/>
      <w:r w:rsidR="000B51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Тьютору</w:t>
      </w:r>
      <w:proofErr w:type="spellEnd"/>
      <w:r w:rsidR="000B51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B51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Курмаевой</w:t>
      </w:r>
      <w:proofErr w:type="spellEnd"/>
      <w:r w:rsidR="000B51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B51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Гульназ</w:t>
      </w:r>
      <w:proofErr w:type="spellEnd"/>
      <w:r w:rsidR="000B51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B51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Ринатовне</w:t>
      </w:r>
      <w:proofErr w:type="spellEnd"/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Продолжать повышать свой профессиональный уровень через участие в семинарах, </w:t>
      </w:r>
      <w:proofErr w:type="spellStart"/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вебинарах</w:t>
      </w:r>
      <w:proofErr w:type="spellEnd"/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, по теме самообразования</w:t>
      </w:r>
      <w:r w:rsidR="00DC6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«Развитие мелкой моторики у младших школьников с аутизмом»</w:t>
      </w: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1.2. Посещать уроки опытных учителей с целью овладения методикой преподавания предмета.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B51C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. На занятиях использовать разнообразные виды деятельности, развивать умения выявлять закономерности, выделять главное.</w:t>
      </w:r>
    </w:p>
    <w:p w:rsidR="002751EF" w:rsidRPr="002751EF" w:rsidRDefault="002751EF" w:rsidP="002751EF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8"/>
          <w:szCs w:val="28"/>
        </w:rPr>
      </w:pP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Наставнику: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продолжить работу с </w:t>
      </w:r>
      <w:r w:rsidR="00DC6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наставляемым </w:t>
      </w:r>
      <w:bookmarkStart w:id="0" w:name="_GoBack"/>
      <w:bookmarkEnd w:id="0"/>
      <w:proofErr w:type="spellStart"/>
      <w:r w:rsidR="00DC67F5">
        <w:rPr>
          <w:rFonts w:ascii="Times New Roman" w:eastAsia="Calibri" w:hAnsi="Times New Roman" w:cs="Times New Roman"/>
          <w:color w:val="000000"/>
          <w:sz w:val="28"/>
          <w:szCs w:val="28"/>
        </w:rPr>
        <w:t>тьютором</w:t>
      </w:r>
      <w:proofErr w:type="spellEnd"/>
      <w:r w:rsidR="00DC6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по следующим вопросам: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Владение </w:t>
      </w:r>
      <w:proofErr w:type="spellStart"/>
      <w:r w:rsidR="00DC67F5">
        <w:rPr>
          <w:rFonts w:ascii="Times New Roman" w:eastAsia="Calibri" w:hAnsi="Times New Roman" w:cs="Times New Roman"/>
          <w:color w:val="000000"/>
          <w:sz w:val="28"/>
          <w:szCs w:val="28"/>
        </w:rPr>
        <w:t>тьютором</w:t>
      </w:r>
      <w:proofErr w:type="spellEnd"/>
      <w:r w:rsidR="00DC6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нормативной баз</w:t>
      </w:r>
      <w:r w:rsidR="00DC67F5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преподавания предметов;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Работа </w:t>
      </w:r>
      <w:r w:rsidR="00E3197A">
        <w:rPr>
          <w:rFonts w:ascii="Times New Roman" w:eastAsia="Calibri" w:hAnsi="Times New Roman" w:cs="Times New Roman"/>
          <w:color w:val="000000"/>
          <w:sz w:val="28"/>
          <w:szCs w:val="28"/>
        </w:rPr>
        <w:t>тьютора</w:t>
      </w: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 темой самообразования;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2.3. Работа с документацией.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12B4" w:rsidRDefault="00D812B4" w:rsidP="00E319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12B4" w:rsidRDefault="00D812B4" w:rsidP="00E319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51EF" w:rsidRPr="002751EF" w:rsidRDefault="002751EF" w:rsidP="00E319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Наставник:                       </w:t>
      </w:r>
      <w:r w:rsidR="00D812B4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E3197A">
        <w:rPr>
          <w:rFonts w:ascii="Times New Roman" w:eastAsia="Calibri" w:hAnsi="Times New Roman" w:cs="Times New Roman"/>
          <w:sz w:val="28"/>
          <w:szCs w:val="28"/>
        </w:rPr>
        <w:t>Г.М.Шавалиева</w:t>
      </w:r>
      <w:proofErr w:type="spellEnd"/>
      <w:r w:rsidR="00D812B4">
        <w:rPr>
          <w:rFonts w:ascii="Times New Roman" w:eastAsia="Calibri" w:hAnsi="Times New Roman" w:cs="Times New Roman"/>
          <w:sz w:val="28"/>
          <w:szCs w:val="28"/>
        </w:rPr>
        <w:t>/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B10D0" w:rsidRDefault="001B10D0"/>
    <w:sectPr w:rsidR="001B10D0" w:rsidSect="0087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E8"/>
    <w:rsid w:val="00014CE2"/>
    <w:rsid w:val="000B51CA"/>
    <w:rsid w:val="000D586F"/>
    <w:rsid w:val="001413CB"/>
    <w:rsid w:val="001534BC"/>
    <w:rsid w:val="001B10D0"/>
    <w:rsid w:val="001C5E1C"/>
    <w:rsid w:val="001F1745"/>
    <w:rsid w:val="002058BC"/>
    <w:rsid w:val="00222B8B"/>
    <w:rsid w:val="002751EF"/>
    <w:rsid w:val="00326DB4"/>
    <w:rsid w:val="00357B14"/>
    <w:rsid w:val="003A5FBD"/>
    <w:rsid w:val="005A0BC1"/>
    <w:rsid w:val="005D3077"/>
    <w:rsid w:val="00742F9E"/>
    <w:rsid w:val="00746894"/>
    <w:rsid w:val="007C4571"/>
    <w:rsid w:val="008528E0"/>
    <w:rsid w:val="00951904"/>
    <w:rsid w:val="00A11799"/>
    <w:rsid w:val="00CA3788"/>
    <w:rsid w:val="00D812B4"/>
    <w:rsid w:val="00DC67F5"/>
    <w:rsid w:val="00DE0C32"/>
    <w:rsid w:val="00E3197A"/>
    <w:rsid w:val="00F016E8"/>
    <w:rsid w:val="00F05C59"/>
    <w:rsid w:val="00FA0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1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4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81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1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7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Учитель12</cp:lastModifiedBy>
  <cp:revision>11</cp:revision>
  <cp:lastPrinted>2023-05-30T09:00:00Z</cp:lastPrinted>
  <dcterms:created xsi:type="dcterms:W3CDTF">2023-05-14T13:53:00Z</dcterms:created>
  <dcterms:modified xsi:type="dcterms:W3CDTF">2023-06-05T10:18:00Z</dcterms:modified>
</cp:coreProperties>
</file>