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4" w:rsidRDefault="00183934" w:rsidP="000860E4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5138"/>
            <wp:effectExtent l="19050" t="0" r="6350" b="0"/>
            <wp:docPr id="4" name="Рисунок 4" descr="C:\Documents and Settings\директор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0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2 класса </w:t>
      </w:r>
    </w:p>
    <w:p w:rsidR="000860E4" w:rsidRDefault="000860E4" w:rsidP="000860E4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B28" w:rsidRPr="00481D54" w:rsidRDefault="002B0B28" w:rsidP="002B0B28">
      <w:pPr>
        <w:jc w:val="both"/>
        <w:rPr>
          <w:rFonts w:ascii="Times New Roman" w:hAnsi="Times New Roman"/>
          <w:sz w:val="24"/>
          <w:szCs w:val="24"/>
        </w:rPr>
      </w:pPr>
      <w:r w:rsidRPr="00481D54">
        <w:rPr>
          <w:rFonts w:ascii="Times New Roman" w:hAnsi="Times New Roman" w:cs="Times New Roman"/>
          <w:sz w:val="24"/>
          <w:szCs w:val="24"/>
        </w:rPr>
        <w:t>В основу ра</w:t>
      </w:r>
      <w:r w:rsidR="00A24716">
        <w:rPr>
          <w:rFonts w:ascii="Times New Roman" w:hAnsi="Times New Roman" w:cs="Times New Roman"/>
          <w:sz w:val="24"/>
          <w:szCs w:val="24"/>
        </w:rPr>
        <w:t xml:space="preserve">зработки рабочей программы 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A2471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247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24716">
        <w:rPr>
          <w:rFonts w:ascii="Times New Roman" w:hAnsi="Times New Roman" w:cs="Times New Roman"/>
          <w:sz w:val="24"/>
          <w:szCs w:val="24"/>
        </w:rPr>
        <w:t>2  класса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 положена </w:t>
      </w:r>
      <w:r w:rsidR="00A24716">
        <w:rPr>
          <w:rFonts w:ascii="Times New Roman" w:hAnsi="Times New Roman" w:cs="Times New Roman"/>
          <w:sz w:val="24"/>
          <w:szCs w:val="24"/>
        </w:rPr>
        <w:t>«</w:t>
      </w:r>
      <w:r w:rsidR="00A24716">
        <w:rPr>
          <w:rFonts w:ascii="Times New Roman" w:hAnsi="Times New Roman"/>
          <w:sz w:val="24"/>
          <w:szCs w:val="24"/>
        </w:rPr>
        <w:t>П</w:t>
      </w:r>
      <w:r w:rsidRPr="00481D54">
        <w:rPr>
          <w:rFonts w:ascii="Times New Roman" w:hAnsi="Times New Roman"/>
          <w:sz w:val="24"/>
          <w:szCs w:val="24"/>
        </w:rPr>
        <w:t xml:space="preserve">рограмма специальных (коррекционных) образовательных учреждений </w:t>
      </w:r>
      <w:r w:rsidRPr="00481D54">
        <w:rPr>
          <w:rFonts w:ascii="Times New Roman" w:hAnsi="Times New Roman"/>
          <w:sz w:val="24"/>
          <w:szCs w:val="24"/>
          <w:lang w:val="en-US"/>
        </w:rPr>
        <w:t>VIII</w:t>
      </w:r>
      <w:r w:rsidRPr="00481D54">
        <w:rPr>
          <w:rFonts w:ascii="Times New Roman" w:hAnsi="Times New Roman"/>
          <w:sz w:val="24"/>
          <w:szCs w:val="24"/>
        </w:rPr>
        <w:t xml:space="preserve"> вид</w:t>
      </w:r>
      <w:r w:rsidR="00A24716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A24716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="00A24716">
        <w:rPr>
          <w:rFonts w:ascii="Times New Roman" w:hAnsi="Times New Roman"/>
          <w:sz w:val="24"/>
          <w:szCs w:val="24"/>
        </w:rPr>
        <w:t>, 1 – 4классы». -   Под ред. В.В.Воронковой 201</w:t>
      </w:r>
      <w:r w:rsidRPr="00481D54">
        <w:rPr>
          <w:rFonts w:ascii="Times New Roman" w:hAnsi="Times New Roman"/>
          <w:sz w:val="24"/>
          <w:szCs w:val="24"/>
        </w:rPr>
        <w:t>4.</w:t>
      </w:r>
    </w:p>
    <w:p w:rsidR="002B0B28" w:rsidRPr="00481D54" w:rsidRDefault="002B0B28" w:rsidP="002B0B28">
      <w:pPr>
        <w:jc w:val="both"/>
        <w:rPr>
          <w:rFonts w:ascii="Times New Roman" w:hAnsi="Times New Roman"/>
          <w:sz w:val="24"/>
          <w:szCs w:val="24"/>
        </w:rPr>
      </w:pPr>
      <w:r w:rsidRPr="00481D54">
        <w:rPr>
          <w:rFonts w:ascii="Times New Roman" w:hAnsi="Times New Roman"/>
          <w:sz w:val="24"/>
          <w:szCs w:val="24"/>
        </w:rPr>
        <w:t xml:space="preserve">АООП образования </w:t>
      </w:r>
      <w:proofErr w:type="gramStart"/>
      <w:r w:rsidRPr="00481D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D54">
        <w:rPr>
          <w:rFonts w:ascii="Times New Roman" w:hAnsi="Times New Roman"/>
          <w:sz w:val="24"/>
          <w:szCs w:val="24"/>
        </w:rPr>
        <w:t xml:space="preserve"> с умственной отсталостью.</w:t>
      </w:r>
    </w:p>
    <w:p w:rsidR="002B0B28" w:rsidRPr="00481D54" w:rsidRDefault="002B0B28" w:rsidP="002B0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Pr="00481D54" w:rsidRDefault="002B0B28" w:rsidP="002B0B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D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1.Пояснительня записка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Общая х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арактеристика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Место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 в учебном плане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рогнозируемые результаты освоения рабочей программы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алендарно-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тематическое планирование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7.Описание материально- техничес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кого обеспечения образовательного процесса</w:t>
      </w: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81D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0B28" w:rsidRPr="00A92DD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логопедических занятий для </w:t>
      </w:r>
      <w:r w:rsidR="00317BB3">
        <w:rPr>
          <w:rFonts w:ascii="Times New Roman" w:hAnsi="Times New Roman" w:cs="Times New Roman"/>
          <w:sz w:val="24"/>
          <w:szCs w:val="24"/>
        </w:rPr>
        <w:t>об</w:t>
      </w:r>
      <w:r w:rsidRPr="00481D54">
        <w:rPr>
          <w:rFonts w:ascii="Times New Roman" w:hAnsi="Times New Roman" w:cs="Times New Roman"/>
          <w:sz w:val="24"/>
          <w:szCs w:val="24"/>
        </w:rPr>
        <w:t>уча</w:t>
      </w:r>
      <w:r w:rsidR="00317BB3">
        <w:rPr>
          <w:rFonts w:ascii="Times New Roman" w:hAnsi="Times New Roman" w:cs="Times New Roman"/>
          <w:sz w:val="24"/>
          <w:szCs w:val="24"/>
        </w:rPr>
        <w:t>ю</w:t>
      </w:r>
      <w:r w:rsidRPr="00481D54">
        <w:rPr>
          <w:rFonts w:ascii="Times New Roman" w:hAnsi="Times New Roman" w:cs="Times New Roman"/>
          <w:sz w:val="24"/>
          <w:szCs w:val="24"/>
        </w:rPr>
        <w:t>щихся</w:t>
      </w:r>
      <w:r w:rsidR="00CC279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класса 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с. Камышла </w:t>
      </w:r>
      <w:r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  <w:proofErr w:type="gramEnd"/>
    </w:p>
    <w:p w:rsidR="002B0B28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-Конвенции о правах ребёнка.</w:t>
      </w:r>
    </w:p>
    <w:p w:rsidR="002B0B28" w:rsidRPr="00E833E7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59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proofErr w:type="gramStart"/>
      <w:r w:rsidRPr="0059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</w:t>
      </w:r>
      <w:r w:rsidRPr="00481D54">
        <w:rPr>
          <w:rFonts w:ascii="Times New Roman" w:hAnsi="Times New Roman"/>
          <w:sz w:val="24"/>
          <w:szCs w:val="24"/>
        </w:rPr>
        <w:t>подготовительный, 1 – 4классы.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-Учебного плана  Г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для детей – сирот с. Камышла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для умственно отсталых детей.</w:t>
      </w:r>
    </w:p>
    <w:p w:rsidR="002B0B28" w:rsidRPr="00481D54" w:rsidRDefault="002B0B28" w:rsidP="00317BB3">
      <w:pPr>
        <w:pStyle w:val="Default"/>
        <w:ind w:firstLine="709"/>
        <w:jc w:val="both"/>
      </w:pPr>
      <w:proofErr w:type="gramStart"/>
      <w:r>
        <w:t>Рабочая программа</w:t>
      </w:r>
      <w:r w:rsidRPr="00481D54">
        <w:t xml:space="preserve"> коррекционных логопедических занятий нацелена на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умственной отсталостью, обеспечивающих усвоение ими социального и культурного опыта, 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</w:t>
      </w:r>
      <w:proofErr w:type="gramEnd"/>
      <w:r w:rsidRPr="00481D54">
        <w:t xml:space="preserve"> овладение учебной деятельностью.  </w:t>
      </w:r>
    </w:p>
    <w:p w:rsidR="002B0B28" w:rsidRPr="00481D54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5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2B0B28" w:rsidRPr="00481D54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</w:t>
      </w:r>
      <w:r>
        <w:rPr>
          <w:rFonts w:ascii="Times New Roman" w:hAnsi="Times New Roman" w:cs="Times New Roman"/>
          <w:sz w:val="24"/>
          <w:szCs w:val="24"/>
        </w:rPr>
        <w:t>ких занятий разработана на 1 год</w:t>
      </w:r>
      <w:r w:rsidRPr="00481D54">
        <w:rPr>
          <w:rFonts w:ascii="Times New Roman" w:hAnsi="Times New Roman" w:cs="Times New Roman"/>
          <w:sz w:val="24"/>
          <w:szCs w:val="24"/>
        </w:rPr>
        <w:t xml:space="preserve"> для обучающихся с ОВЗ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81D54">
        <w:rPr>
          <w:rFonts w:ascii="Times New Roman" w:hAnsi="Times New Roman" w:cs="Times New Roman"/>
          <w:sz w:val="24"/>
          <w:szCs w:val="24"/>
        </w:rPr>
        <w:t>имеющих нарушения устной и письменной речи.</w:t>
      </w:r>
      <w:proofErr w:type="gramEnd"/>
    </w:p>
    <w:p w:rsidR="002B0B28" w:rsidRPr="00684FE9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84FE9">
        <w:rPr>
          <w:rFonts w:ascii="Times New Roman" w:hAnsi="Times New Roman" w:cs="Times New Roman"/>
          <w:sz w:val="24"/>
          <w:szCs w:val="24"/>
        </w:rPr>
        <w:t xml:space="preserve"> написания Программы связана с ростом речевых патологий, их сочетаний у обучающихся, зачислен</w:t>
      </w:r>
      <w:r>
        <w:rPr>
          <w:rFonts w:ascii="Times New Roman" w:hAnsi="Times New Roman" w:cs="Times New Roman"/>
          <w:sz w:val="24"/>
          <w:szCs w:val="24"/>
        </w:rPr>
        <w:t xml:space="preserve">ных в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</w:t>
      </w:r>
      <w:proofErr w:type="gramStart"/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Камышла</w:t>
      </w:r>
      <w:r w:rsidRPr="00684FE9">
        <w:rPr>
          <w:rFonts w:ascii="Times New Roman" w:hAnsi="Times New Roman" w:cs="Times New Roman"/>
          <w:sz w:val="24"/>
          <w:szCs w:val="24"/>
        </w:rPr>
        <w:t>, что значительно препятствует их у</w:t>
      </w:r>
      <w:r>
        <w:rPr>
          <w:rFonts w:ascii="Times New Roman" w:hAnsi="Times New Roman" w:cs="Times New Roman"/>
          <w:sz w:val="24"/>
          <w:szCs w:val="24"/>
        </w:rPr>
        <w:t>спешному обучению. Кроме того, п</w:t>
      </w:r>
      <w:r w:rsidRPr="00684FE9">
        <w:rPr>
          <w:rFonts w:ascii="Times New Roman" w:hAnsi="Times New Roman" w:cs="Times New Roman"/>
          <w:sz w:val="24"/>
          <w:szCs w:val="24"/>
        </w:rPr>
        <w:t>рограмма нацелена на обеспечение выполнения требований ФГОС НОО обучающихся с ОВЗ.</w:t>
      </w:r>
    </w:p>
    <w:p w:rsidR="009C6676" w:rsidRDefault="009C6676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2B0B28">
        <w:rPr>
          <w:rFonts w:ascii="Times New Roman" w:hAnsi="Times New Roman" w:cs="Times New Roman"/>
          <w:sz w:val="24"/>
          <w:szCs w:val="24"/>
        </w:rPr>
        <w:t>разработана на 1 год</w:t>
      </w:r>
      <w:r w:rsidR="002B0B28" w:rsidRPr="00684FE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учитывает разные виды речевых нарушений. </w:t>
      </w:r>
    </w:p>
    <w:p w:rsidR="002B0B28" w:rsidRPr="00684FE9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sz w:val="24"/>
          <w:szCs w:val="24"/>
        </w:rPr>
        <w:t>Программа вносит значительный вклад в формирование коммуникативных учебных действий.</w:t>
      </w:r>
    </w:p>
    <w:p w:rsidR="002B0B28" w:rsidRPr="00684FE9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sz w:val="24"/>
          <w:szCs w:val="24"/>
        </w:rPr>
        <w:t xml:space="preserve">Поэтапная реализация Программы приведет к достижению планируемых результатов. </w:t>
      </w:r>
    </w:p>
    <w:p w:rsidR="002B0B28" w:rsidRPr="00684FE9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84FE9">
        <w:rPr>
          <w:rFonts w:ascii="Times New Roman" w:hAnsi="Times New Roman" w:cs="Times New Roman"/>
          <w:sz w:val="24"/>
          <w:szCs w:val="24"/>
        </w:rPr>
        <w:t xml:space="preserve">коррекция нарушений устной и письменной речи обучающихся, способствующая успешной адаптации к учебной деятельности и дальнейшей социализации детей.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A0FC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1.</w:t>
      </w:r>
      <w:r w:rsidRPr="001A0FC3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правильного звукопроизношения и закрепления его на словесном материале, исходя из индивидуальных особенностей обучающихся.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2.</w:t>
      </w:r>
      <w:r w:rsidRPr="001A0FC3">
        <w:rPr>
          <w:rFonts w:ascii="Times New Roman" w:hAnsi="Times New Roman" w:cs="Times New Roman"/>
          <w:sz w:val="24"/>
          <w:szCs w:val="24"/>
        </w:rPr>
        <w:tab/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3.</w:t>
      </w:r>
      <w:r w:rsidRPr="001A0FC3">
        <w:rPr>
          <w:rFonts w:ascii="Times New Roman" w:hAnsi="Times New Roman" w:cs="Times New Roman"/>
          <w:sz w:val="24"/>
          <w:szCs w:val="24"/>
        </w:rPr>
        <w:tab/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  Развивать диалогическую и формировать монологическую формы речи, развивать коммуникативную функцию речи </w:t>
      </w:r>
      <w:r w:rsidRPr="001A0FC3">
        <w:rPr>
          <w:rFonts w:ascii="Times New Roman" w:hAnsi="Times New Roman" w:cs="Times New Roman"/>
          <w:sz w:val="24"/>
          <w:szCs w:val="24"/>
        </w:rPr>
        <w:t>(развивать навыки диалогической и монологической речи, формировать связную речь, повышать речевую мотивацию, обогащать речевой опыт)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Скоррегировать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нарушения чтения и письма.</w:t>
      </w:r>
    </w:p>
    <w:p w:rsidR="002B0B28" w:rsidRPr="00F230EF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6. Создать условия для коррекции и развития познавательной деятельности обучающихся (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08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курса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Логопедическая работа в школе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нтернате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с. Камышла </w:t>
      </w:r>
      <w:r w:rsidRPr="00596278">
        <w:rPr>
          <w:rFonts w:ascii="Times New Roman" w:hAnsi="Times New Roman" w:cs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речью.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 w:cs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 w:cs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 w:cs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 w:cs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 w:cs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звукопроизношения;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>, проявляющиеся в сложных формах словоизменения;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сложных форм словообразования;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FC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C3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чтения;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письма.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lastRenderedPageBreak/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 w:cs="Times New Roman"/>
          <w:sz w:val="24"/>
          <w:szCs w:val="24"/>
        </w:rPr>
        <w:t xml:space="preserve"> дефект.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 w:cs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 w:cs="Times New Roman"/>
          <w:sz w:val="24"/>
          <w:szCs w:val="24"/>
        </w:rPr>
        <w:t xml:space="preserve"> программы коррекционно-логопедических занятий для </w:t>
      </w:r>
      <w:r w:rsidR="009C6676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9C6676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 w:cs="Times New Roman"/>
          <w:sz w:val="24"/>
          <w:szCs w:val="24"/>
        </w:rPr>
        <w:t>2 класса.</w:t>
      </w:r>
      <w:proofErr w:type="gramEnd"/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t xml:space="preserve">Как </w:t>
      </w:r>
      <w:r w:rsidR="003C4754">
        <w:rPr>
          <w:rFonts w:ascii="Times New Roman" w:hAnsi="Times New Roman" w:cs="Times New Roman"/>
          <w:sz w:val="24"/>
          <w:szCs w:val="24"/>
        </w:rPr>
        <w:t xml:space="preserve"> </w:t>
      </w:r>
      <w:r w:rsidRPr="00596278">
        <w:rPr>
          <w:rFonts w:ascii="Times New Roman" w:hAnsi="Times New Roman" w:cs="Times New Roman"/>
          <w:sz w:val="24"/>
          <w:szCs w:val="24"/>
        </w:rPr>
        <w:t>и любая про</w:t>
      </w:r>
      <w:r w:rsidR="009C6676">
        <w:rPr>
          <w:rFonts w:ascii="Times New Roman" w:hAnsi="Times New Roman" w:cs="Times New Roman"/>
          <w:sz w:val="24"/>
          <w:szCs w:val="24"/>
        </w:rPr>
        <w:t>грамма, «П</w:t>
      </w:r>
      <w:r>
        <w:rPr>
          <w:rFonts w:ascii="Times New Roman" w:hAnsi="Times New Roman" w:cs="Times New Roman"/>
          <w:sz w:val="24"/>
          <w:szCs w:val="24"/>
        </w:rPr>
        <w:t xml:space="preserve">рограмма коррекционных </w:t>
      </w:r>
      <w:r w:rsidRPr="00596278">
        <w:rPr>
          <w:rFonts w:ascii="Times New Roman" w:hAnsi="Times New Roman" w:cs="Times New Roman"/>
          <w:sz w:val="24"/>
          <w:szCs w:val="24"/>
        </w:rPr>
        <w:t xml:space="preserve">логопедических занятий для </w:t>
      </w:r>
      <w:r w:rsidR="00317BB3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317BB3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2 класса</w:t>
      </w:r>
      <w:r w:rsidRPr="00596278">
        <w:rPr>
          <w:rFonts w:ascii="Times New Roman" w:hAnsi="Times New Roman" w:cs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системного подхода - взаимосвязь коррекционно-развивающих воздействий на звукопроизношение, фонематические процессы, лекс</w:t>
      </w:r>
      <w:r w:rsidR="009C6676">
        <w:rPr>
          <w:rFonts w:ascii="Times New Roman" w:hAnsi="Times New Roman" w:cs="Times New Roman"/>
          <w:sz w:val="24"/>
          <w:szCs w:val="24"/>
        </w:rPr>
        <w:t>ику и грамматический строй речи;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2B0B2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3.Место учебного курса в учебном плане</w:t>
      </w:r>
    </w:p>
    <w:p w:rsidR="002B0B28" w:rsidRDefault="002B0B28" w:rsidP="002B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Коррекционно-развивающая область, согласно требованиям ФГОС НОО обучающихся с ОВЗ,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.</w:t>
      </w:r>
      <w:r w:rsidRPr="005962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оррекция нарушений речи учащихся с интеллектуальной недостаточностью требует организации специальной логопедической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>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2B0B28" w:rsidRPr="001A0FC3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Периодич</w:t>
      </w:r>
      <w:r>
        <w:rPr>
          <w:rFonts w:ascii="Times New Roman" w:hAnsi="Times New Roman" w:cs="Times New Roman"/>
          <w:sz w:val="24"/>
          <w:szCs w:val="24"/>
        </w:rPr>
        <w:t>ность логопедических занятий 4 раза в неделю.</w:t>
      </w:r>
      <w:r w:rsidR="009C6676">
        <w:rPr>
          <w:rFonts w:ascii="Times New Roman" w:hAnsi="Times New Roman" w:cs="Times New Roman"/>
          <w:sz w:val="24"/>
          <w:szCs w:val="24"/>
        </w:rPr>
        <w:t xml:space="preserve"> Продолжительность группов</w:t>
      </w:r>
      <w:r w:rsidRPr="001A0FC3">
        <w:rPr>
          <w:rFonts w:ascii="Times New Roman" w:hAnsi="Times New Roman" w:cs="Times New Roman"/>
          <w:sz w:val="24"/>
          <w:szCs w:val="24"/>
        </w:rPr>
        <w:t xml:space="preserve">ого занятия </w:t>
      </w:r>
      <w:r>
        <w:rPr>
          <w:rFonts w:ascii="Times New Roman" w:hAnsi="Times New Roman" w:cs="Times New Roman"/>
          <w:sz w:val="24"/>
          <w:szCs w:val="24"/>
        </w:rPr>
        <w:t>– 40 минут, индивидуального – 10-15</w:t>
      </w:r>
      <w:r w:rsidRPr="001A0FC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B0B28" w:rsidRPr="001A0FC3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2B0B28" w:rsidRPr="00352940" w:rsidRDefault="002B0B28" w:rsidP="002B0B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2940">
        <w:rPr>
          <w:rFonts w:ascii="Times New Roman" w:hAnsi="Times New Roman"/>
          <w:b/>
          <w:sz w:val="24"/>
          <w:szCs w:val="24"/>
        </w:rPr>
        <w:t xml:space="preserve">Общие сведения по предмету. </w:t>
      </w:r>
    </w:p>
    <w:p w:rsidR="002B0B28" w:rsidRPr="00B742D0" w:rsidRDefault="002B0B28" w:rsidP="002B0B28">
      <w:pPr>
        <w:tabs>
          <w:tab w:val="left" w:pos="54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2D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2B0B28" w:rsidRPr="00B742D0" w:rsidTr="00CC2791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2B0B28" w:rsidRPr="00914747" w:rsidRDefault="002B0B28" w:rsidP="00CC27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2B0B28" w:rsidRPr="00B742D0" w:rsidTr="00CC2791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B28" w:rsidRPr="00B742D0" w:rsidTr="00CC2791">
        <w:tc>
          <w:tcPr>
            <w:tcW w:w="1349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В структуру занятия входит: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упражнения для развития артикуляционной моторики;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дыхательная гимнастика;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коррекция произношения, автоматизация и дифференциация звуков;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формирование фонематических процессов;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работа со словами, звуко-слоговой анализ слов;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работа над предложением;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запаса.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2B0B28" w:rsidRDefault="002B0B28" w:rsidP="002B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4.</w:t>
      </w:r>
      <w:r w:rsidR="003C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A62">
        <w:rPr>
          <w:rFonts w:ascii="Times New Roman" w:hAnsi="Times New Roman" w:cs="Times New Roman"/>
          <w:b/>
          <w:sz w:val="24"/>
          <w:szCs w:val="24"/>
        </w:rPr>
        <w:t>Прогнозируемые результаты освоения рабочей программы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Обучающиеся в ходе реализации данной программы должны: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произносить звуки;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пользоваться этими звуками в речи;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различать оппозиционные фонемы;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овладеть навыками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и слогового анализа и синтеза;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усовершенствовать лексико-грамматическую сторону речи;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овладеть навыками построения связного высказывания.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Б)</w:t>
      </w:r>
      <w:r w:rsidRPr="001A0FC3">
        <w:rPr>
          <w:rFonts w:ascii="Times New Roman" w:hAnsi="Times New Roman" w:cs="Times New Roman"/>
          <w:sz w:val="24"/>
          <w:szCs w:val="24"/>
        </w:rPr>
        <w:t xml:space="preserve">УД в образовательном процессе осуществляется в контексте усвоения разных предметных дисциплин, в том числе и на логопедических занятиях.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вносит вклад в формирование следующих </w:t>
      </w:r>
      <w:r w:rsidRPr="001A0FC3">
        <w:rPr>
          <w:rFonts w:ascii="Times New Roman" w:hAnsi="Times New Roman" w:cs="Times New Roman"/>
          <w:b/>
          <w:sz w:val="24"/>
          <w:szCs w:val="24"/>
        </w:rPr>
        <w:t>универсальных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базовых</w:t>
      </w:r>
      <w:r w:rsidRPr="001A0FC3">
        <w:rPr>
          <w:rFonts w:ascii="Times New Roman" w:hAnsi="Times New Roman" w:cs="Times New Roman"/>
          <w:b/>
          <w:sz w:val="24"/>
          <w:szCs w:val="24"/>
        </w:rPr>
        <w:t xml:space="preserve"> учебных умений</w:t>
      </w:r>
      <w:r w:rsidRPr="001A0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B28" w:rsidRPr="001A0FC3" w:rsidRDefault="002B0B28" w:rsidP="002B0B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задачей.</w:t>
      </w:r>
    </w:p>
    <w:p w:rsidR="002B0B28" w:rsidRPr="001A0FC3" w:rsidRDefault="002B0B28" w:rsidP="002B0B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ними.</w:t>
      </w:r>
    </w:p>
    <w:p w:rsidR="002B0B28" w:rsidRPr="008976E4" w:rsidRDefault="002B0B28" w:rsidP="002B0B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2B0B28" w:rsidRDefault="002B0B28" w:rsidP="002B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5.С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курса</w:t>
      </w:r>
    </w:p>
    <w:p w:rsidR="002B0B28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</w:t>
      </w:r>
      <w:r>
        <w:rPr>
          <w:rFonts w:ascii="Times New Roman" w:hAnsi="Times New Roman" w:cs="Times New Roman"/>
          <w:sz w:val="24"/>
          <w:szCs w:val="24"/>
        </w:rPr>
        <w:t>аммы по письму и развитию речи, а также</w:t>
      </w:r>
      <w:r w:rsidRPr="001A0FC3">
        <w:rPr>
          <w:rFonts w:ascii="Times New Roman" w:hAnsi="Times New Roman" w:cs="Times New Roman"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sz w:val="24"/>
          <w:szCs w:val="24"/>
        </w:rPr>
        <w:t xml:space="preserve"> и развитию речи</w:t>
      </w:r>
      <w:r w:rsidRPr="001A0FC3">
        <w:rPr>
          <w:rFonts w:ascii="Times New Roman" w:hAnsi="Times New Roman" w:cs="Times New Roman"/>
          <w:sz w:val="24"/>
          <w:szCs w:val="24"/>
        </w:rPr>
        <w:t xml:space="preserve">. Логопедическая работа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Групповые занятия проводятся для </w:t>
      </w:r>
      <w:proofErr w:type="gramStart"/>
      <w:r w:rsidR="009C6676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9C6676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класса,   индивидуальные занятия </w:t>
      </w:r>
      <w:r w:rsidRPr="00596278">
        <w:rPr>
          <w:rFonts w:ascii="Times New Roman" w:hAnsi="Times New Roman" w:cs="Times New Roman"/>
          <w:sz w:val="24"/>
          <w:szCs w:val="24"/>
        </w:rPr>
        <w:t xml:space="preserve">с отдельным ребенком, и направлены: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 на развитие звуковой стороны речи;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формирование представлений о звуковом составе слова;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коррекцию дефектов произношения;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развитие лексического запаса и грамматического строя речи;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на формирование связной речи;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повышение орфографической грамотности;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развитие коммуникативных навыков;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>на расширение и активизация речевого запаса детей на основе углубления представлений об окружающем.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Pr="00596278">
        <w:rPr>
          <w:rFonts w:ascii="Times New Roman" w:hAnsi="Times New Roman" w:cs="Times New Roman"/>
          <w:sz w:val="24"/>
          <w:szCs w:val="24"/>
        </w:rPr>
        <w:t xml:space="preserve"> рассчитано на определенный возраст учащихся, структуру речевого дефекта, т.к.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фонематических процессов, нарушения лексико-грамматических компонентов, недостаточная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>произвольности в общении и деятельн</w:t>
      </w:r>
      <w:r w:rsidR="009C6676">
        <w:rPr>
          <w:rFonts w:ascii="Times New Roman" w:hAnsi="Times New Roman" w:cs="Times New Roman"/>
          <w:sz w:val="24"/>
          <w:szCs w:val="24"/>
        </w:rPr>
        <w:t>ости. Содержание календарно-тематического планирования</w:t>
      </w:r>
      <w:r w:rsidRPr="00596278">
        <w:rPr>
          <w:rFonts w:ascii="Times New Roman" w:hAnsi="Times New Roman" w:cs="Times New Roman"/>
          <w:sz w:val="24"/>
          <w:szCs w:val="24"/>
        </w:rPr>
        <w:t xml:space="preserve"> включает несколько направлений </w:t>
      </w:r>
      <w:r w:rsidR="009C6676">
        <w:rPr>
          <w:rFonts w:ascii="Times New Roman" w:hAnsi="Times New Roman" w:cs="Times New Roman"/>
          <w:sz w:val="24"/>
          <w:szCs w:val="24"/>
        </w:rPr>
        <w:t xml:space="preserve">коррекционно-развивающей </w:t>
      </w:r>
      <w:r w:rsidRPr="00596278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 w:cs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 w:cs="Times New Roman"/>
          <w:sz w:val="24"/>
          <w:szCs w:val="24"/>
        </w:rPr>
        <w:t>:</w:t>
      </w:r>
    </w:p>
    <w:p w:rsidR="002B0B28" w:rsidRPr="001A0FC3" w:rsidRDefault="002B0B28" w:rsidP="002B0B2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диагностика (мониторинг) речевого развития</w:t>
      </w:r>
    </w:p>
    <w:p w:rsidR="002B0B28" w:rsidRPr="001A0FC3" w:rsidRDefault="002B0B28" w:rsidP="002B0B2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коррекционная логопедическая работа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C3">
        <w:rPr>
          <w:rFonts w:ascii="Times New Roman" w:hAnsi="Times New Roman" w:cs="Times New Roman"/>
          <w:b/>
          <w:sz w:val="24"/>
          <w:szCs w:val="24"/>
        </w:rPr>
        <w:t>Система мониторинга достижений обучающихся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C3">
        <w:rPr>
          <w:rFonts w:ascii="Times New Roman" w:hAnsi="Times New Roman" w:cs="Times New Roman"/>
          <w:b/>
          <w:bCs/>
          <w:sz w:val="24"/>
          <w:szCs w:val="24"/>
        </w:rPr>
        <w:t>Диагностика учащихся включает:</w:t>
      </w:r>
    </w:p>
    <w:p w:rsidR="002B0B28" w:rsidRPr="001A0FC3" w:rsidRDefault="002B0B28" w:rsidP="002B0B2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Обследование фонематического слуха.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лексического строя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грамматического строя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Обследование связной речи.</w:t>
      </w:r>
    </w:p>
    <w:p w:rsidR="002B0B28" w:rsidRPr="00AE39C8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 w:cs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 w:cs="Times New Roman"/>
          <w:sz w:val="24"/>
          <w:szCs w:val="24"/>
        </w:rPr>
        <w:t xml:space="preserve"> речевого развития детей используются: </w:t>
      </w:r>
    </w:p>
    <w:p w:rsidR="002B0B28" w:rsidRPr="001A0FC3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количественной оценкой и</w:t>
      </w:r>
      <w:r w:rsidRPr="001A0FC3">
        <w:rPr>
          <w:rFonts w:ascii="Times New Roman" w:hAnsi="Times New Roman" w:cs="Times New Roman"/>
          <w:sz w:val="24"/>
          <w:szCs w:val="24"/>
        </w:rPr>
        <w:t>без количественной оценки результатов</w:t>
      </w:r>
      <w:r>
        <w:rPr>
          <w:rFonts w:ascii="Times New Roman" w:hAnsi="Times New Roman" w:cs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B28" w:rsidRPr="001A0FC3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логопе</w:t>
      </w:r>
      <w:r>
        <w:rPr>
          <w:rFonts w:ascii="Times New Roman" w:hAnsi="Times New Roman" w:cs="Times New Roman"/>
          <w:sz w:val="24"/>
          <w:szCs w:val="24"/>
        </w:rPr>
        <w:t xml:space="preserve">дические </w:t>
      </w:r>
      <w:r w:rsidR="009C6676">
        <w:rPr>
          <w:rFonts w:ascii="Times New Roman" w:hAnsi="Times New Roman" w:cs="Times New Roman"/>
          <w:sz w:val="24"/>
          <w:szCs w:val="24"/>
        </w:rPr>
        <w:t>диктанты;</w:t>
      </w:r>
    </w:p>
    <w:p w:rsidR="002B0B28" w:rsidRPr="00083385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</w:t>
      </w:r>
      <w:r w:rsidR="009C6676">
        <w:rPr>
          <w:rFonts w:ascii="Times New Roman" w:hAnsi="Times New Roman" w:cs="Times New Roman"/>
          <w:sz w:val="24"/>
          <w:szCs w:val="24"/>
        </w:rPr>
        <w:t>;</w:t>
      </w:r>
    </w:p>
    <w:p w:rsidR="002B0B28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тексты для провер</w:t>
      </w:r>
      <w:r w:rsidR="00CC2791">
        <w:rPr>
          <w:rFonts w:ascii="Times New Roman" w:hAnsi="Times New Roman" w:cs="Times New Roman"/>
          <w:sz w:val="24"/>
          <w:szCs w:val="24"/>
        </w:rPr>
        <w:t>ки техники чтения.</w:t>
      </w:r>
    </w:p>
    <w:p w:rsidR="002B0B28" w:rsidRPr="009E418F" w:rsidRDefault="00CC2791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0B28">
        <w:rPr>
          <w:rFonts w:ascii="Times New Roman" w:hAnsi="Times New Roman" w:cs="Times New Roman"/>
          <w:sz w:val="24"/>
          <w:szCs w:val="24"/>
        </w:rPr>
        <w:t xml:space="preserve">тветы ребенка записываются в протокол речевого обследования. Далее оформляется речевая карта, рекомендованная в </w:t>
      </w:r>
      <w:r w:rsidR="002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письме</w:t>
      </w:r>
      <w:r w:rsidR="002B0B28" w:rsidRPr="009E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 w:rsidR="002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2B0B28" w:rsidRPr="001A0FC3" w:rsidRDefault="002B0B28" w:rsidP="002B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 w:cs="Times New Roman"/>
          <w:sz w:val="24"/>
          <w:szCs w:val="24"/>
        </w:rPr>
        <w:t>ческих протоколах и речевых профилях ребенка.</w:t>
      </w:r>
    </w:p>
    <w:p w:rsidR="002B0B28" w:rsidRDefault="002B0B28" w:rsidP="002B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тематического планирования.</w:t>
      </w:r>
    </w:p>
    <w:p w:rsidR="00AF165E" w:rsidRPr="000D293D" w:rsidRDefault="00AF165E" w:rsidP="00AF165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93D">
        <w:rPr>
          <w:rFonts w:ascii="Times New Roman" w:eastAsia="Times New Roman" w:hAnsi="Times New Roman"/>
          <w:b/>
          <w:sz w:val="24"/>
          <w:szCs w:val="24"/>
        </w:rPr>
        <w:t>Характеристика лого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педической группы </w:t>
      </w:r>
      <w:proofErr w:type="gramStart"/>
      <w:r w:rsidR="009C6676">
        <w:rPr>
          <w:rFonts w:ascii="Times New Roman" w:eastAsia="Times New Roman" w:hAnsi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/>
          <w:b/>
          <w:sz w:val="24"/>
          <w:szCs w:val="24"/>
        </w:rPr>
        <w:t>уча</w:t>
      </w:r>
      <w:r w:rsidR="009C6676">
        <w:rPr>
          <w:rFonts w:ascii="Times New Roman" w:eastAsia="Times New Roman" w:hAnsi="Times New Roman"/>
          <w:b/>
          <w:sz w:val="24"/>
          <w:szCs w:val="24"/>
        </w:rPr>
        <w:t>ю</w:t>
      </w:r>
      <w:r>
        <w:rPr>
          <w:rFonts w:ascii="Times New Roman" w:eastAsia="Times New Roman" w:hAnsi="Times New Roman"/>
          <w:b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 класса</w:t>
      </w:r>
    </w:p>
    <w:p w:rsidR="00AF165E" w:rsidRPr="000D293D" w:rsidRDefault="009C6676" w:rsidP="00AF165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Обу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щиеся данной группы испытывают трудности при усвоении учебной программы.</w:t>
      </w:r>
    </w:p>
    <w:p w:rsidR="00AF165E" w:rsidRPr="000D293D" w:rsidRDefault="00AF165E" w:rsidP="00AF165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Отмечаются:</w:t>
      </w:r>
    </w:p>
    <w:p w:rsidR="00AF165E" w:rsidRPr="000D293D" w:rsidRDefault="00AF165E" w:rsidP="00AF165E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Нарушение фонетико-фонематических компонентов речевой системы:</w:t>
      </w:r>
    </w:p>
    <w:p w:rsidR="00AF165E" w:rsidRPr="000D293D" w:rsidRDefault="00AF165E" w:rsidP="00AF16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 xml:space="preserve">- Недостаточность </w:t>
      </w:r>
      <w:proofErr w:type="spellStart"/>
      <w:r w:rsidRPr="000D293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0D293D">
        <w:rPr>
          <w:rFonts w:ascii="Times New Roman" w:eastAsia="Times New Roman" w:hAnsi="Times New Roman"/>
          <w:sz w:val="24"/>
          <w:szCs w:val="24"/>
        </w:rPr>
        <w:t xml:space="preserve"> фонематических процессов: фонематического слуха, фонематического восприятия, представления, вследствие чего затруднен звукобуквенный анализ и синтез. </w:t>
      </w:r>
    </w:p>
    <w:p w:rsidR="00AF165E" w:rsidRPr="000D293D" w:rsidRDefault="00AF165E" w:rsidP="00AF165E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>Нарушение структуры слова: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перестановки звуков и слогов;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сокращение согласных при стечении;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замены слогов.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Обнаруживаются отдельные нарушения смысловой стороны языка: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предметном словаре отсутствуют слова, обозначающие некоторых животных, растений, профессий людей;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смешивают родовые и видовые понятия;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Лексические ошибки проявляются: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замене слов, близких по значению;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неточном употреблении и смешивании признаков</w:t>
      </w:r>
      <w:r w:rsidRPr="000D29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Трудности при образовании слов: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 помощью увеличительных суффиксов;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при употреблении уменьшительно–ласкательных суффиксов;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образовании сложных слов;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В грамматическом оформлении речи отмечаются ошибки: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употреблении существительных родительного и винительного падежа множественного числа;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согласования прилагательных с существительными;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согласовании числительных с существительными.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Нарушения связной речи: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нарушение логической последовательности;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 w:rsidRPr="000D293D">
        <w:rPr>
          <w:rFonts w:ascii="Times New Roman" w:eastAsia="Times New Roman" w:hAnsi="Times New Roman"/>
          <w:sz w:val="24"/>
          <w:szCs w:val="24"/>
        </w:rPr>
        <w:t>застревание</w:t>
      </w:r>
      <w:proofErr w:type="spellEnd"/>
      <w:r w:rsidRPr="000D293D">
        <w:rPr>
          <w:rFonts w:ascii="Times New Roman" w:eastAsia="Times New Roman" w:hAnsi="Times New Roman"/>
          <w:sz w:val="24"/>
          <w:szCs w:val="24"/>
        </w:rPr>
        <w:t xml:space="preserve"> на второстепенных деталях;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пропуски главных событий.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  3. </w:t>
      </w:r>
      <w:proofErr w:type="spellStart"/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>Психолофизиологические</w:t>
      </w:r>
      <w:proofErr w:type="spellEnd"/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особенности:</w:t>
      </w:r>
    </w:p>
    <w:p w:rsidR="00AF165E" w:rsidRPr="000D293D" w:rsidRDefault="009C6676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недостаточно сформированы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 xml:space="preserve"> навыки организации учебной деятельности, учебной мотивации, низкий уровень самоконтроля;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не</w:t>
      </w:r>
      <w:r w:rsidR="009C6676">
        <w:rPr>
          <w:rFonts w:ascii="Times New Roman" w:eastAsia="Times New Roman" w:hAnsi="Times New Roman"/>
          <w:sz w:val="24"/>
          <w:szCs w:val="24"/>
        </w:rPr>
        <w:t>достаточно</w:t>
      </w:r>
      <w:r w:rsidRPr="000D293D">
        <w:rPr>
          <w:rFonts w:ascii="Times New Roman" w:eastAsia="Times New Roman" w:hAnsi="Times New Roman"/>
          <w:sz w:val="24"/>
          <w:szCs w:val="24"/>
        </w:rPr>
        <w:t xml:space="preserve"> сформированы процессы внимания, восприятия (переключаемость, устойчивость, концентрация, распределение);</w:t>
      </w:r>
    </w:p>
    <w:p w:rsidR="002B0B28" w:rsidRPr="00317BB3" w:rsidRDefault="009C6676" w:rsidP="00317BB3">
      <w:pPr>
        <w:spacing w:line="240" w:lineRule="auto"/>
        <w:jc w:val="both"/>
        <w:rPr>
          <w:rStyle w:val="c6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не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достаточно сформирован навык пространственно – временных представлений, мыслительных операций.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BF">
        <w:rPr>
          <w:rFonts w:ascii="Times New Roman" w:hAnsi="Times New Roman" w:cs="Times New Roman"/>
          <w:b/>
          <w:sz w:val="24"/>
          <w:szCs w:val="24"/>
        </w:rPr>
        <w:t>Раздел «Звуки и буквы»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96278">
        <w:rPr>
          <w:rFonts w:ascii="Times New Roman" w:hAnsi="Times New Roman" w:cs="Times New Roman"/>
          <w:sz w:val="24"/>
          <w:szCs w:val="24"/>
        </w:rPr>
        <w:t xml:space="preserve">ля данного уровня развития речи детей  характерно наличие речи с выраженными элементами недоразвития лексики, грамматики и фонетики. Звуковая сторона речи характеризуется неточностью артикуляции некоторых звуков,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 xml:space="preserve">нечеткостью дифференциации их на слух.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В самостоятельной речи типичными являются трудности в воспроизведении слов разной слоговой структуры и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: антиципации, добавление лишних звуков, усечение слогов, перестановка слогов, добавление слогов или слогообразующей гласной.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Важной особенностью речи ребенка является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словообразовательной деятельности. В собственной речи дети еще мало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смешения, замены в рамках одного ассоциативного поля и т. п.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Типичным является использование простых, чаще распространенных предложений. Присутствуют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proofErr w:type="gramStart"/>
      <w:r w:rsidRPr="009945F2">
        <w:rPr>
          <w:rFonts w:ascii="Times New Roman" w:hAnsi="Times New Roman" w:cs="Times New Roman"/>
          <w:i/>
          <w:sz w:val="24"/>
          <w:szCs w:val="24"/>
        </w:rPr>
        <w:t>коррекционно- логопедической</w:t>
      </w:r>
      <w:proofErr w:type="gramEnd"/>
      <w:r w:rsidRPr="009945F2">
        <w:rPr>
          <w:rFonts w:ascii="Times New Roman" w:hAnsi="Times New Roman" w:cs="Times New Roman"/>
          <w:i/>
          <w:sz w:val="24"/>
          <w:szCs w:val="24"/>
        </w:rPr>
        <w:t xml:space="preserve"> работы: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Основными задачами коррекционно-развивающей работы являются:  развитие звуковой стороны речи, формирование представлений о звуковом составе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слова;  развитие лексического запаса и грамматического строя речи;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коммуникативных умений и навыков;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 формирование навыков грамотного чтения и письма.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Развитие звуковой стороны речи, формирование представлений о звуковом составе слова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Закреплять навыки различения речевых и неречевых звуков. Уточнять у детей произношение сохранных звуков: [а], [у], [о], [э], [и], [м], [м, ], [н], [н, ], [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], [п, ], [т], [т, ], [ф], [ф, ], [б], [б, ], [в], [в, ]. Вызвать отсутствующие звуки: [к], [к, ], [г], [г, ], [х], [х, ], [л], [л, ], [j], [c], [c , ], [p , ], [р] и закрепить их на уровне слогов, слов, предложений.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искаженно произносимые звуки, автоматизировать их на уровне слога, слова. Учить дифференцировать звуки по участию голоса </w:t>
      </w:r>
      <w:proofErr w:type="spellStart"/>
      <w:proofErr w:type="gramStart"/>
      <w:r w:rsidRPr="00596278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, по мягкости – твердости, по месту образования.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Учить различать на слух гласные и согласные звуки. Учить выделять согласный и гласный звук в словах, анализировать звуковые сочетания, слова; определять наличие звука в слове ударного гласного в начале и конце слова. Формировать фонематическое восприятие на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 xml:space="preserve">основе четкого различения звуков по признакам: глухость – звонкость; твердость – мягкость. Закрепить навык практического употребления различных слоговых структур и слов доступного звуко-слогового состава. 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Развитие лексического запаса и грамматического строя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основных цветах и их оттенках, знание соответствующих обозначений. Учить согласовать прилагательное с существительным в роде, числе.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Учить использовать в самостоятельной речи распространенные предложения за счет введения в них однородных подлежащих, сказуемых и дополнений. Учить подбирать однородные подлежащие, сказуемые, дополнения в ответ на вопрос. Учить изменять существительные по категории падежа. Учить называть части предмета для определения целого (спинка – стул, ветки – дерево, стрелки – часы). Учить подбирать существительные к названию действия (варить – суп, резать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>леб). Заучивать короткие стихи. Закреплять навыки ведения диалога. Формировать навыки составления коротких рассказо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по картинному и вопросному плану) из 2-4 простых предложений. Совершенствовать умения заканчивать одним-двумя словами предложение, начатое логопедом. Формировать навык употребления обиходных глаголов с новым лексическим значением, образованным посредством приставок, передающих оттенки действий. Учить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определть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количество слов в предложении в собственной и чужой речи. Учить образовывать прилагательные с использованием уменьшительно-ласкательных суффиксов: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>ньк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Лексические темы: «Весна», «Лето», «Огород», «Профессии», «Мебель» 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Формирование коммуникативных умений и навыков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Учить детей вслушиваться в обращенную речь. Расширять возможности использования диалогической речи. Учить задавать вопросы (взрослому, сверстнику). Совершенствовать навык ведения подготовленного диалога (просьба, беседа). Учить работать в паре, в группе.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 Формирование навыков грамотного чтения и письма 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Учить навыкам звукового анализа и синтеза, преобразованию прямых и обратных слогов, односложных слов. Формировать умение различать звук и букву, дифференцировать печатные и письменные буквы. Дифференцировать печатные и письменные буквы по визуальному сходству. Формировать навык плавного слогового чтения с пер</w:t>
      </w:r>
      <w:r>
        <w:rPr>
          <w:rFonts w:ascii="Times New Roman" w:hAnsi="Times New Roman" w:cs="Times New Roman"/>
          <w:sz w:val="24"/>
          <w:szCs w:val="24"/>
        </w:rPr>
        <w:t>еходом на чтение целыми словами.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>В результате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логопедической работы к концу 2 класса </w:t>
      </w:r>
      <w:r w:rsidRPr="009945F2">
        <w:rPr>
          <w:rFonts w:ascii="Times New Roman" w:hAnsi="Times New Roman" w:cs="Times New Roman"/>
          <w:i/>
          <w:sz w:val="24"/>
          <w:szCs w:val="24"/>
        </w:rPr>
        <w:t xml:space="preserve"> учащиеся имеют возможность научиться: </w:t>
      </w:r>
    </w:p>
    <w:p w:rsidR="002B0B28" w:rsidRPr="00FA38A1" w:rsidRDefault="002B0B28" w:rsidP="003C4754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</w:t>
      </w:r>
      <w:proofErr w:type="gramStart"/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произношении, написании;</w:t>
      </w:r>
    </w:p>
    <w:p w:rsidR="002B0B28" w:rsidRPr="00FA38A1" w:rsidRDefault="002B0B28" w:rsidP="003C4754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по слогам с рукописного и печатного текста;</w:t>
      </w:r>
    </w:p>
    <w:p w:rsidR="002B0B28" w:rsidRPr="00FA38A1" w:rsidRDefault="002B0B28" w:rsidP="003C4754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2B0B28" w:rsidRPr="00FA38A1" w:rsidRDefault="002B0B28" w:rsidP="003C4754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с заглавной буквы, в конце предложения ставить точку;</w:t>
      </w:r>
    </w:p>
    <w:p w:rsidR="002B0B28" w:rsidRDefault="002B0B28" w:rsidP="003C4754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заданию предложения, выделять предложения из речи и текста.</w:t>
      </w:r>
    </w:p>
    <w:p w:rsidR="00295C53" w:rsidRDefault="00295C53" w:rsidP="00295C53">
      <w:pPr>
        <w:pStyle w:val="a4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C53" w:rsidSect="001839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5705" w:rsidRDefault="00CB5705" w:rsidP="00CB5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CB5705" w:rsidRPr="000A7955" w:rsidRDefault="00CB5705" w:rsidP="00CB570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955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</w:t>
      </w:r>
    </w:p>
    <w:p w:rsidR="00CB5705" w:rsidRPr="000A7955" w:rsidRDefault="00CB5705" w:rsidP="00CB5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предполагает н</w:t>
      </w:r>
      <w:r w:rsidRPr="000A7955">
        <w:rPr>
          <w:rFonts w:ascii="Times New Roman" w:eastAsia="Calibri" w:hAnsi="Times New Roman" w:cs="Times New Roman"/>
          <w:sz w:val="24"/>
          <w:szCs w:val="24"/>
        </w:rPr>
        <w:t>аличие специальных условий для занятий: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логопедического кабинета для занятий</w:t>
      </w:r>
      <w:r>
        <w:rPr>
          <w:rFonts w:ascii="Times New Roman" w:eastAsia="Calibri" w:hAnsi="Times New Roman" w:cs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наглядных пособий</w:t>
      </w:r>
      <w:r w:rsidRPr="00917D51">
        <w:rPr>
          <w:rFonts w:ascii="Times New Roman" w:eastAsia="Calibri" w:hAnsi="Times New Roman" w:cs="Times New Roman"/>
          <w:sz w:val="24"/>
          <w:szCs w:val="24"/>
        </w:rPr>
        <w:t>по развитию речи и неречевых процессов</w:t>
      </w:r>
      <w:r w:rsidRPr="001A0F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дидактического материала;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учебной литературы;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индивидуальных </w:t>
      </w:r>
      <w:r w:rsidRPr="001A0FC3">
        <w:rPr>
          <w:rFonts w:ascii="Times New Roman" w:eastAsia="Calibri" w:hAnsi="Times New Roman" w:cs="Times New Roman"/>
          <w:sz w:val="24"/>
          <w:szCs w:val="24"/>
        </w:rPr>
        <w:t>зеркал;</w:t>
      </w:r>
    </w:p>
    <w:p w:rsidR="00CB5705" w:rsidRPr="006A0594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средств ИКТ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Pr="00B663DA" w:rsidRDefault="00CB5705" w:rsidP="00CB570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 w:cs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eastAsia="Calibri" w:hAnsi="Times New Roman" w:cs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eastAsia="Calibri" w:hAnsi="Times New Roman" w:cs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BB7464">
        <w:rPr>
          <w:rFonts w:ascii="Times New Roman" w:eastAsia="Calibri" w:hAnsi="Times New Roman" w:cs="Times New Roman"/>
          <w:sz w:val="24"/>
          <w:szCs w:val="24"/>
        </w:rPr>
        <w:t>оптической</w:t>
      </w:r>
      <w:proofErr w:type="gramEnd"/>
      <w:r w:rsidR="00C3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акустической</w:t>
      </w:r>
      <w:proofErr w:type="gramEnd"/>
      <w:r w:rsidR="00C3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аграмматической</w:t>
      </w:r>
      <w:proofErr w:type="spellEnd"/>
      <w:r w:rsidR="00C31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.,2013.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CB5705" w:rsidRPr="001A0FC3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Городилова В.И., Кудрявцева М. З. Чтение и письмо. </w:t>
      </w:r>
    </w:p>
    <w:p w:rsidR="00CB5705" w:rsidRPr="00AF2DC2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Электронный ресурс</w:t>
      </w:r>
      <w:r w:rsidRPr="00AF2DC2">
        <w:rPr>
          <w:rFonts w:ascii="Times New Roman" w:eastAsia="Calibri" w:hAnsi="Times New Roman" w:cs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F2DC2">
        <w:rPr>
          <w:rFonts w:ascii="Times New Roman" w:eastAsia="Calibri" w:hAnsi="Times New Roman" w:cs="Times New Roman"/>
          <w:sz w:val="24"/>
          <w:szCs w:val="24"/>
        </w:rPr>
        <w:t>ф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Интернет-ресурсы:</w:t>
      </w:r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https://infourok.ru</w:t>
        </w:r>
      </w:hyperlink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https://www.logoped.ru</w:t>
        </w:r>
      </w:hyperlink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https://nsportal.ru</w:t>
        </w:r>
      </w:hyperlink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https://минобрнауки.рф</w:t>
        </w:r>
      </w:hyperlink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http://www.pedlib.ru/</w:t>
        </w:r>
      </w:hyperlink>
    </w:p>
    <w:p w:rsidR="00CB5705" w:rsidRDefault="00742012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http://festival.1september.ru/</w:t>
        </w:r>
      </w:hyperlink>
    </w:p>
    <w:p w:rsidR="00CB5705" w:rsidRDefault="00CB5705" w:rsidP="00CB5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FA2A0A" w:rsidRPr="00F25021" w:rsidRDefault="00FA2A0A" w:rsidP="00FA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A0A" w:rsidRPr="00F25021" w:rsidSect="002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EE"/>
    <w:multiLevelType w:val="multilevel"/>
    <w:tmpl w:val="1D44F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61"/>
    <w:multiLevelType w:val="hybridMultilevel"/>
    <w:tmpl w:val="F86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15C5B"/>
    <w:multiLevelType w:val="hybridMultilevel"/>
    <w:tmpl w:val="8FA8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5924"/>
    <w:multiLevelType w:val="hybridMultilevel"/>
    <w:tmpl w:val="68D4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3C0A"/>
    <w:multiLevelType w:val="hybridMultilevel"/>
    <w:tmpl w:val="0D3C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62AE"/>
    <w:multiLevelType w:val="hybridMultilevel"/>
    <w:tmpl w:val="EC1A4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B28"/>
    <w:rsid w:val="00050003"/>
    <w:rsid w:val="000860E4"/>
    <w:rsid w:val="00183934"/>
    <w:rsid w:val="001D51EE"/>
    <w:rsid w:val="00251A9F"/>
    <w:rsid w:val="00295C53"/>
    <w:rsid w:val="002B0B28"/>
    <w:rsid w:val="002C1F72"/>
    <w:rsid w:val="00317BB3"/>
    <w:rsid w:val="003657DE"/>
    <w:rsid w:val="003C4754"/>
    <w:rsid w:val="004E5873"/>
    <w:rsid w:val="006210B6"/>
    <w:rsid w:val="00715C9D"/>
    <w:rsid w:val="00742012"/>
    <w:rsid w:val="008701E1"/>
    <w:rsid w:val="008E7EA0"/>
    <w:rsid w:val="008F0395"/>
    <w:rsid w:val="009C6676"/>
    <w:rsid w:val="00A03B9C"/>
    <w:rsid w:val="00A24716"/>
    <w:rsid w:val="00A76839"/>
    <w:rsid w:val="00A943AC"/>
    <w:rsid w:val="00AA3095"/>
    <w:rsid w:val="00AF165E"/>
    <w:rsid w:val="00C31273"/>
    <w:rsid w:val="00CB5705"/>
    <w:rsid w:val="00CC2791"/>
    <w:rsid w:val="00D2000B"/>
    <w:rsid w:val="00D4542C"/>
    <w:rsid w:val="00DA3AC7"/>
    <w:rsid w:val="00DD6850"/>
    <w:rsid w:val="00E153EF"/>
    <w:rsid w:val="00F25021"/>
    <w:rsid w:val="00FA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0B28"/>
    <w:pPr>
      <w:ind w:left="720"/>
      <w:contextualSpacing/>
    </w:pPr>
  </w:style>
  <w:style w:type="character" w:customStyle="1" w:styleId="c6">
    <w:name w:val="c6"/>
    <w:basedOn w:val="a0"/>
    <w:rsid w:val="002B0B28"/>
  </w:style>
  <w:style w:type="paragraph" w:styleId="a5">
    <w:name w:val="Balloon Text"/>
    <w:basedOn w:val="a"/>
    <w:link w:val="a6"/>
    <w:uiPriority w:val="99"/>
    <w:semiHidden/>
    <w:unhideWhenUsed/>
    <w:rsid w:val="002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C53"/>
    <w:rPr>
      <w:color w:val="0000FF" w:themeColor="hyperlink"/>
      <w:u w:val="single"/>
    </w:rPr>
  </w:style>
  <w:style w:type="paragraph" w:styleId="a8">
    <w:name w:val="No Spacing"/>
    <w:uiPriority w:val="1"/>
    <w:qFormat/>
    <w:rsid w:val="00295C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0B28"/>
    <w:pPr>
      <w:ind w:left="720"/>
      <w:contextualSpacing/>
    </w:pPr>
  </w:style>
  <w:style w:type="character" w:customStyle="1" w:styleId="c6">
    <w:name w:val="c6"/>
    <w:basedOn w:val="a0"/>
    <w:rsid w:val="002B0B28"/>
  </w:style>
  <w:style w:type="paragraph" w:styleId="a5">
    <w:name w:val="Balloon Text"/>
    <w:basedOn w:val="a"/>
    <w:link w:val="a6"/>
    <w:uiPriority w:val="99"/>
    <w:semiHidden/>
    <w:unhideWhenUsed/>
    <w:rsid w:val="002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C53"/>
    <w:rPr>
      <w:color w:val="0000FF" w:themeColor="hyperlink"/>
      <w:u w:val="single"/>
    </w:rPr>
  </w:style>
  <w:style w:type="paragraph" w:styleId="a8">
    <w:name w:val="No Spacing"/>
    <w:uiPriority w:val="1"/>
    <w:qFormat/>
    <w:rsid w:val="00295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dlib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&#1084;&#1080;&#1085;&#1086;&#1073;&#1088;&#1085;&#1072;&#1091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9883-D048-46F1-8564-A4F754B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АГ</dc:creator>
  <cp:lastModifiedBy>Pc-16</cp:lastModifiedBy>
  <cp:revision>21</cp:revision>
  <cp:lastPrinted>2019-02-04T12:42:00Z</cp:lastPrinted>
  <dcterms:created xsi:type="dcterms:W3CDTF">2019-01-25T11:50:00Z</dcterms:created>
  <dcterms:modified xsi:type="dcterms:W3CDTF">2006-12-31T21:37:00Z</dcterms:modified>
</cp:coreProperties>
</file>