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66" w:rsidRDefault="00355E66" w:rsidP="00355E66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355E66" w:rsidSect="00355E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29090"/>
            <wp:effectExtent l="19050" t="0" r="6350" b="0"/>
            <wp:docPr id="2" name="Рисунок 1" descr="C:\Documents and Settings\психолог\Рабочий стол\2020-2021\САЙТ-титуль\Минатдинова Г.Т\Общество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сихолог\Рабочий стол\2020-2021\САЙТ-титуль\Минатдинова Г.Т\Общество-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867" w:rsidRDefault="007F2867" w:rsidP="00355E66">
      <w:pPr>
        <w:spacing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77F" w:rsidRDefault="00DB477F" w:rsidP="00DB477F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записка.</w:t>
      </w:r>
    </w:p>
    <w:p w:rsidR="00DB477F" w:rsidRPr="00645AE7" w:rsidRDefault="00DB477F" w:rsidP="00DB477F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106" w:rsidRPr="00391C4B" w:rsidRDefault="00DB477F" w:rsidP="00CC0B35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обществознанию </w:t>
      </w:r>
      <w:r w:rsidRPr="002952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2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52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 клас</w:t>
      </w:r>
      <w:r w:rsidR="007F2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 </w:t>
      </w:r>
      <w:r w:rsidR="007F286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составлена на основе </w:t>
      </w:r>
      <w:r w:rsidR="0016210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621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рограммно-методического обеспечения</w:t>
      </w:r>
      <w:r w:rsidR="00162106" w:rsidRPr="0039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10-12 классов с углубленной трудовой подготовкой в специальных (коррекционных) образовательных учреждениях VIII вида» под редакцией А.М. Щербаковой, Н.М.Платоновой. Москва, ГИЦ </w:t>
      </w:r>
      <w:proofErr w:type="spellStart"/>
      <w:r w:rsidR="00162106" w:rsidRPr="0039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Владос</w:t>
      </w:r>
      <w:proofErr w:type="spellEnd"/>
      <w:r w:rsidR="00162106" w:rsidRPr="0039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 2006г.  </w:t>
      </w:r>
    </w:p>
    <w:p w:rsidR="001101B5" w:rsidRPr="001101B5" w:rsidRDefault="001101B5" w:rsidP="00CC0B35">
      <w:pPr>
        <w:ind w:firstLine="709"/>
        <w:rPr>
          <w:rStyle w:val="a5"/>
          <w:rFonts w:ascii="Times New Roman" w:hAnsi="Times New Roman"/>
          <w:sz w:val="28"/>
          <w:szCs w:val="28"/>
        </w:rPr>
      </w:pPr>
      <w:r w:rsidRPr="001101B5">
        <w:rPr>
          <w:rStyle w:val="a5"/>
          <w:rFonts w:ascii="Times New Roman" w:hAnsi="Times New Roman"/>
          <w:sz w:val="28"/>
          <w:szCs w:val="28"/>
        </w:rPr>
        <w:t>Данная рабочая программа разработана на основе следующих документов:</w:t>
      </w:r>
    </w:p>
    <w:p w:rsidR="001101B5" w:rsidRPr="001101B5" w:rsidRDefault="001101B5" w:rsidP="00CC0B35">
      <w:pPr>
        <w:pStyle w:val="a4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proofErr w:type="gramStart"/>
      <w:r w:rsidRPr="001101B5">
        <w:rPr>
          <w:sz w:val="28"/>
          <w:szCs w:val="28"/>
        </w:rPr>
        <w:t>ФЕДЕРАЛЬНЫЙ ЗАКОН от 29.12.2012 № 273 –ФЗ «ОБ ОБРАЗОВАНИИ В РОССИЙСКОЙ ФЕДЕРАЦИИ» 9принят ГД ФС РФ 21.12.2012)</w:t>
      </w:r>
      <w:proofErr w:type="gramEnd"/>
    </w:p>
    <w:p w:rsidR="001101B5" w:rsidRPr="001101B5" w:rsidRDefault="001101B5" w:rsidP="00CC0B35">
      <w:pPr>
        <w:pStyle w:val="a4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1101B5">
        <w:rPr>
          <w:sz w:val="28"/>
          <w:szCs w:val="28"/>
        </w:rPr>
        <w:t>Типовое положение о специальном (коррекционном) образовательном учреждении для обучающихся, воспитанников с отклонениями в развитии» Постановление Правительства РФ, 10.03.2000 г., № 212;23.12.2002 г., № 919</w:t>
      </w:r>
    </w:p>
    <w:p w:rsidR="001101B5" w:rsidRPr="001101B5" w:rsidRDefault="001101B5" w:rsidP="00CC0B35">
      <w:pPr>
        <w:pStyle w:val="a4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1101B5">
        <w:rPr>
          <w:sz w:val="28"/>
          <w:szCs w:val="28"/>
        </w:rPr>
        <w:t xml:space="preserve">«О специфике деятельности специальных (коррекционных) образовательных учреждений </w:t>
      </w:r>
      <w:r w:rsidRPr="001101B5">
        <w:rPr>
          <w:sz w:val="28"/>
          <w:szCs w:val="28"/>
          <w:lang w:val="en-US"/>
        </w:rPr>
        <w:t>VIII</w:t>
      </w:r>
      <w:r w:rsidRPr="001101B5">
        <w:rPr>
          <w:sz w:val="28"/>
          <w:szCs w:val="28"/>
        </w:rPr>
        <w:t xml:space="preserve"> видов”, 26.12.2000 г.</w:t>
      </w:r>
    </w:p>
    <w:p w:rsidR="001101B5" w:rsidRPr="001101B5" w:rsidRDefault="001101B5" w:rsidP="00CC0B35">
      <w:pPr>
        <w:pStyle w:val="a4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1101B5">
        <w:rPr>
          <w:sz w:val="28"/>
          <w:szCs w:val="28"/>
        </w:rPr>
        <w:t>Концепция специальных федеральных государственных  образовательных стандартов для детей с ограниченными возможностями здоровья», 2009 г.</w:t>
      </w:r>
    </w:p>
    <w:p w:rsidR="00DB477F" w:rsidRPr="00645AE7" w:rsidRDefault="00DB477F" w:rsidP="00CC0B35">
      <w:pPr>
        <w:ind w:firstLine="709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В школе для детей с </w:t>
      </w:r>
      <w:bookmarkStart w:id="0" w:name="_GoBack"/>
      <w:bookmarkEnd w:id="0"/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нарушениями интеллекта преподавание обществоведческого курса носит характер морально-этической и политико-правовой пропедевтики. Курс даёт и закрепляет лишь основы знаний в этих областях, уделяя преобладающее внимание практико-ориентированной составляющей содержания. При этом, несмотря на то, что содержание курса носит элементарный характер, оно всё же сохраняет структурную целостность, присущую данным областям обществоведческих знаний.</w:t>
      </w:r>
    </w:p>
    <w:p w:rsidR="00DB477F" w:rsidRPr="00645AE7" w:rsidRDefault="00DB477F" w:rsidP="00CC0B35">
      <w:pPr>
        <w:ind w:firstLine="709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предмета «Обществознание» поможет обучающимся специальной (коррекционной) школы разобраться в многообразии </w:t>
      </w: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общественных отношений, в себе, в других людях, выработать собственную жизненную позицию.</w:t>
      </w:r>
    </w:p>
    <w:p w:rsidR="00DB477F" w:rsidRPr="00645AE7" w:rsidRDefault="00DB477F" w:rsidP="00CC0B35">
      <w:pPr>
        <w:ind w:firstLine="709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Курс способствует, возможно, большей самореализации личностного потенциала детей с нарушениями интеллекта.</w:t>
      </w:r>
    </w:p>
    <w:p w:rsidR="00DB477F" w:rsidRPr="00645AE7" w:rsidRDefault="00DB477F" w:rsidP="00CC0B35">
      <w:pPr>
        <w:ind w:firstLine="300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Предмет «Обществознание» включает в себя начальные сведения из целого ряда общественных наук: философии, экономики, социологии, этики, права, экологии.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Умению пользоваться этими знаниями в жизни обучающихся помогут размышления, критическое восприятие разнообразной информации, самостоятельный поиск решений различных проблем, возникающих в жизни человека и общества.</w:t>
      </w:r>
    </w:p>
    <w:p w:rsidR="00DB477F" w:rsidRPr="00645AE7" w:rsidRDefault="00DB477F" w:rsidP="00CC0B35">
      <w:pPr>
        <w:ind w:firstLine="708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ru-RU"/>
        </w:rPr>
        <w:t>Цель данного курса</w:t>
      </w: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– создание условий для социальной адаптации учащихся путем повышения из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DB477F" w:rsidRPr="00645AE7" w:rsidRDefault="00DB477F" w:rsidP="00CC0B35">
      <w:pPr>
        <w:ind w:firstLine="708"/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ru-RU"/>
        </w:rPr>
        <w:t>Основные задачи:</w:t>
      </w:r>
    </w:p>
    <w:p w:rsidR="00DB477F" w:rsidRPr="00645AE7" w:rsidRDefault="00DB477F" w:rsidP="00CC0B35">
      <w:pPr>
        <w:ind w:firstLine="709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• воспитание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DB477F" w:rsidRPr="00645AE7" w:rsidRDefault="00DB477F" w:rsidP="00CC0B35">
      <w:pPr>
        <w:ind w:firstLine="709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• развитие личности на исключительно важном этапе ее социализации — в подростковом возрасте, повышение уровня ее духовно-нравственной, политической и правовой культуры,  становление социального поведения, основанного на уважении закона и правопорядка; </w:t>
      </w:r>
    </w:p>
    <w:p w:rsidR="00DB477F" w:rsidRPr="00645AE7" w:rsidRDefault="00DB477F" w:rsidP="00CC0B35">
      <w:pPr>
        <w:ind w:firstLine="709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• 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освоение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DB477F" w:rsidRPr="00645AE7" w:rsidRDefault="00DB477F" w:rsidP="00CC0B35">
      <w:pPr>
        <w:ind w:firstLine="709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 •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DB477F" w:rsidRPr="00645AE7" w:rsidRDefault="00DB477F" w:rsidP="00CC0B35">
      <w:pPr>
        <w:ind w:firstLine="540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Программа учитывает особенности познавательной деятельности детей с отклонением в интеллектуальном развитии. Она 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На уроках обществознания воспитанники должны познакомиться с современной политической жизнью страны, получить основы правового и нравственного воспитания. </w:t>
      </w:r>
    </w:p>
    <w:p w:rsidR="00DB477F" w:rsidRPr="00645AE7" w:rsidRDefault="00DB477F" w:rsidP="00CC0B35">
      <w:pPr>
        <w:shd w:val="clear" w:color="auto" w:fill="FFFFFF"/>
        <w:ind w:firstLine="54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Место и роль предмета:</w:t>
      </w:r>
    </w:p>
    <w:p w:rsidR="00DB477F" w:rsidRPr="00645AE7" w:rsidRDefault="00DB477F" w:rsidP="00CC0B35">
      <w:pPr>
        <w:ind w:firstLine="708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Настоящий курс Обществознания предназначен для воспитанников, изучающих обществознание в  специальных (коррекционных) общеобразовательных учреждениях </w:t>
      </w: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 w:eastAsia="ru-RU"/>
        </w:rPr>
        <w:t>VIII</w:t>
      </w: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вида. Дети с умственной отсталостью представляют собой одну из самых многочисленных групп детей с ограниченными возможностями здоровья. </w:t>
      </w:r>
    </w:p>
    <w:p w:rsidR="00DB477F" w:rsidRPr="00645AE7" w:rsidRDefault="00DB477F" w:rsidP="00CC0B35">
      <w:pPr>
        <w:ind w:firstLine="708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содержание курса обществознания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</w:t>
      </w:r>
    </w:p>
    <w:p w:rsidR="00DB477F" w:rsidRPr="00645AE7" w:rsidRDefault="00DB477F" w:rsidP="00CC0B35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При изучении курса реализуется опора на уже имеющиеся знания воспитанников, учитывается, уровень возрастных и познавательных возможностей воспитанников старшей школы.</w:t>
      </w:r>
    </w:p>
    <w:p w:rsidR="00DB477F" w:rsidRPr="00645AE7" w:rsidRDefault="00DB477F" w:rsidP="00CC0B35">
      <w:pPr>
        <w:shd w:val="clear" w:color="auto" w:fill="FFFFFF"/>
        <w:ind w:firstLine="708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Настоящая прог</w:t>
      </w:r>
      <w:r w:rsidR="007F2867">
        <w:rPr>
          <w:rFonts w:ascii="Times New Roman" w:eastAsia="Times New Roman" w:hAnsi="Times New Roman"/>
          <w:sz w:val="28"/>
          <w:szCs w:val="28"/>
          <w:lang w:eastAsia="ru-RU"/>
        </w:rPr>
        <w:t xml:space="preserve">рамма рассчитана на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7F286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. Срок реализации настоящей программы </w:t>
      </w:r>
      <w:r w:rsidR="007F2867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</w:t>
      </w:r>
      <w:r w:rsidR="007F286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  На курс отведено </w:t>
      </w:r>
      <w:r w:rsidR="007F2867">
        <w:rPr>
          <w:rFonts w:ascii="Times New Roman" w:eastAsia="Times New Roman" w:hAnsi="Times New Roman"/>
          <w:sz w:val="28"/>
          <w:szCs w:val="28"/>
          <w:lang w:eastAsia="ru-RU"/>
        </w:rPr>
        <w:t xml:space="preserve">  68 академических часов</w:t>
      </w: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или 1 час в неделю.</w:t>
      </w:r>
    </w:p>
    <w:p w:rsidR="00DB477F" w:rsidRPr="00645AE7" w:rsidRDefault="00DB477F" w:rsidP="00CC0B35">
      <w:pPr>
        <w:shd w:val="clear" w:color="auto" w:fill="FFFFFF"/>
        <w:ind w:firstLine="708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Формы организации учебного процесса:</w:t>
      </w:r>
    </w:p>
    <w:p w:rsidR="00DB477F" w:rsidRPr="00645AE7" w:rsidRDefault="00DB477F" w:rsidP="00CC0B35">
      <w:pPr>
        <w:shd w:val="clear" w:color="auto" w:fill="FFFFFF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основных методов работы с учащимися при изучении обществознания является беседа, которая позволяет выявить уже имеющиеся у школьников представления по обсуждаемому вопросу, скорректировать и дополнить их, активизировать поисково-познавательную активность, речевую деятельность, внимание школьников. Также используются</w:t>
      </w:r>
    </w:p>
    <w:p w:rsidR="00DB477F" w:rsidRPr="00645AE7" w:rsidRDefault="00DB477F" w:rsidP="00CC0B35">
      <w:pPr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45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645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наблюдение, демонстрация</w:t>
      </w:r>
      <w:r w:rsidRPr="00645A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DB477F" w:rsidRPr="00645AE7" w:rsidRDefault="00DB477F" w:rsidP="00CC0B35">
      <w:pPr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– упражнения.</w:t>
      </w:r>
    </w:p>
    <w:p w:rsidR="00DB477F" w:rsidRPr="00645AE7" w:rsidRDefault="00DB477F" w:rsidP="00CC0B35">
      <w:pPr>
        <w:shd w:val="clear" w:color="auto" w:fill="FFFFFF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 проводятся в классно урочной форме. </w:t>
      </w:r>
    </w:p>
    <w:p w:rsidR="00DB477F" w:rsidRPr="00645AE7" w:rsidRDefault="00DB477F" w:rsidP="00CC0B35">
      <w:pPr>
        <w:shd w:val="clear" w:color="auto" w:fill="FFFFFF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Типы уроков:</w:t>
      </w:r>
    </w:p>
    <w:p w:rsidR="00DB477F" w:rsidRPr="00645AE7" w:rsidRDefault="00DB477F" w:rsidP="00CC0B35">
      <w:pPr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сообщения новых знаний (урок первоначального изучения материала)</w:t>
      </w:r>
    </w:p>
    <w:p w:rsidR="00DB477F" w:rsidRPr="00645AE7" w:rsidRDefault="00DB477F" w:rsidP="00CC0B35">
      <w:pPr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формирования и закрепления знаний и умений (практический урок)</w:t>
      </w:r>
    </w:p>
    <w:p w:rsidR="00DB477F" w:rsidRPr="00645AE7" w:rsidRDefault="00DB477F" w:rsidP="00CC0B35">
      <w:pPr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обобщения и систематизации знаний (повторительно-обобщающий урок)</w:t>
      </w:r>
      <w:r w:rsidRPr="00645A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477F" w:rsidRPr="00645AE7" w:rsidRDefault="00DB477F" w:rsidP="00CC0B35">
      <w:pPr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Урок проверки и оценки знаний, умений и навыков (контрольно-проверочный урок)</w:t>
      </w:r>
      <w:r w:rsidRPr="00645A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DB477F" w:rsidRPr="00645AE7" w:rsidRDefault="00DB477F" w:rsidP="00CC0B35">
      <w:pPr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Комбинированный урок</w:t>
      </w:r>
    </w:p>
    <w:p w:rsidR="00DB477F" w:rsidRPr="00645AE7" w:rsidRDefault="00DB477F" w:rsidP="00CC0B35">
      <w:pPr>
        <w:shd w:val="clear" w:color="auto" w:fill="FFFFFF"/>
        <w:ind w:firstLine="708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Технологии обучения:</w:t>
      </w:r>
    </w:p>
    <w:p w:rsidR="00DB477F" w:rsidRPr="00645AE7" w:rsidRDefault="00DB477F" w:rsidP="00CC0B35">
      <w:pPr>
        <w:ind w:firstLine="708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 программе основными принципами являются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</w:t>
      </w: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принцип наглядности в обучении, принцип индивидуального и дифференцированного подхода в обучении и т.д.</w:t>
      </w:r>
    </w:p>
    <w:p w:rsidR="00DB477F" w:rsidRPr="00645AE7" w:rsidRDefault="00DB477F" w:rsidP="00CC0B35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детей, обучающихся </w:t>
      </w: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в  специальных (коррекционных) общеобразовательных учреждениях </w:t>
      </w: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 w:eastAsia="ru-RU"/>
        </w:rPr>
        <w:t>VIII</w:t>
      </w:r>
      <w:r w:rsidRPr="00645AE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вида</w:t>
      </w: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важен не только дифференцированный подход в обучении, но и неоднократное повторение, закрепление пройденного материала.</w:t>
      </w:r>
    </w:p>
    <w:p w:rsidR="00DB477F" w:rsidRPr="00645AE7" w:rsidRDefault="00DB477F" w:rsidP="00CC0B35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645AE7">
        <w:rPr>
          <w:rFonts w:ascii="Times New Roman" w:hAnsi="Times New Roman"/>
          <w:b/>
          <w:i/>
          <w:sz w:val="28"/>
          <w:szCs w:val="28"/>
        </w:rPr>
        <w:t>Виды и формы контроля:</w:t>
      </w:r>
    </w:p>
    <w:p w:rsidR="00DB477F" w:rsidRPr="00645AE7" w:rsidRDefault="00DB477F" w:rsidP="00CC0B35">
      <w:pPr>
        <w:rPr>
          <w:rFonts w:ascii="Times New Roman" w:hAnsi="Times New Roman"/>
          <w:sz w:val="28"/>
          <w:szCs w:val="28"/>
        </w:rPr>
      </w:pPr>
      <w:r w:rsidRPr="00645AE7">
        <w:rPr>
          <w:rFonts w:ascii="Times New Roman" w:hAnsi="Times New Roman"/>
          <w:sz w:val="28"/>
          <w:szCs w:val="28"/>
        </w:rPr>
        <w:t>Устные:</w:t>
      </w:r>
    </w:p>
    <w:p w:rsidR="00DB477F" w:rsidRPr="00645AE7" w:rsidRDefault="00DB477F" w:rsidP="00CC0B35">
      <w:pPr>
        <w:numPr>
          <w:ilvl w:val="0"/>
          <w:numId w:val="3"/>
        </w:numPr>
        <w:ind w:left="709"/>
        <w:rPr>
          <w:rFonts w:ascii="Times New Roman" w:hAnsi="Times New Roman"/>
          <w:sz w:val="28"/>
          <w:szCs w:val="28"/>
        </w:rPr>
      </w:pPr>
      <w:r w:rsidRPr="00645AE7">
        <w:rPr>
          <w:rFonts w:ascii="Times New Roman" w:hAnsi="Times New Roman"/>
          <w:sz w:val="28"/>
          <w:szCs w:val="28"/>
        </w:rPr>
        <w:t>пересказ материала учебника;</w:t>
      </w:r>
    </w:p>
    <w:p w:rsidR="00DB477F" w:rsidRPr="00645AE7" w:rsidRDefault="00DB477F" w:rsidP="00CC0B35">
      <w:pPr>
        <w:numPr>
          <w:ilvl w:val="0"/>
          <w:numId w:val="3"/>
        </w:numPr>
        <w:ind w:left="709"/>
        <w:rPr>
          <w:rFonts w:ascii="Times New Roman" w:hAnsi="Times New Roman"/>
          <w:sz w:val="28"/>
          <w:szCs w:val="28"/>
        </w:rPr>
      </w:pPr>
      <w:r w:rsidRPr="00645AE7">
        <w:rPr>
          <w:rFonts w:ascii="Times New Roman" w:hAnsi="Times New Roman"/>
          <w:sz w:val="28"/>
          <w:szCs w:val="28"/>
        </w:rPr>
        <w:t>при устном ответе используются задания на сравнение и сопоставление.</w:t>
      </w:r>
    </w:p>
    <w:p w:rsidR="00DB477F" w:rsidRPr="00645AE7" w:rsidRDefault="00DB477F" w:rsidP="00CC0B35">
      <w:pPr>
        <w:rPr>
          <w:rFonts w:ascii="Times New Roman" w:hAnsi="Times New Roman"/>
          <w:sz w:val="28"/>
          <w:szCs w:val="28"/>
        </w:rPr>
      </w:pPr>
      <w:r w:rsidRPr="00645AE7">
        <w:rPr>
          <w:rFonts w:ascii="Times New Roman" w:hAnsi="Times New Roman"/>
          <w:sz w:val="28"/>
          <w:szCs w:val="28"/>
        </w:rPr>
        <w:t>Письменные:</w:t>
      </w:r>
    </w:p>
    <w:p w:rsidR="00DB477F" w:rsidRPr="00645AE7" w:rsidRDefault="00DB477F" w:rsidP="00CC0B35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45AE7">
        <w:rPr>
          <w:sz w:val="28"/>
          <w:szCs w:val="28"/>
        </w:rPr>
        <w:t xml:space="preserve">индивидуальные письменные задания. </w:t>
      </w:r>
    </w:p>
    <w:p w:rsidR="00DB477F" w:rsidRPr="00645AE7" w:rsidRDefault="00DB477F" w:rsidP="00CC0B35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45AE7">
        <w:rPr>
          <w:sz w:val="28"/>
          <w:szCs w:val="28"/>
        </w:rPr>
        <w:t xml:space="preserve">письменные задания по раздаточному материалу. </w:t>
      </w:r>
    </w:p>
    <w:p w:rsidR="00DB477F" w:rsidRPr="00645AE7" w:rsidRDefault="00DB477F" w:rsidP="00CC0B35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45AE7">
        <w:rPr>
          <w:sz w:val="28"/>
          <w:szCs w:val="28"/>
        </w:rPr>
        <w:t xml:space="preserve">использование тестов. </w:t>
      </w:r>
    </w:p>
    <w:p w:rsidR="00DB477F" w:rsidRPr="00645AE7" w:rsidRDefault="00DB477F" w:rsidP="00CC0B35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645AE7">
        <w:rPr>
          <w:sz w:val="28"/>
          <w:szCs w:val="28"/>
        </w:rPr>
        <w:t>написание творческих сочинений.</w:t>
      </w:r>
    </w:p>
    <w:p w:rsidR="00DB477F" w:rsidRPr="00645AE7" w:rsidRDefault="00DB477F" w:rsidP="00CC0B35">
      <w:pPr>
        <w:rPr>
          <w:rFonts w:ascii="Times New Roman" w:hAnsi="Times New Roman"/>
          <w:sz w:val="28"/>
          <w:szCs w:val="28"/>
        </w:rPr>
      </w:pPr>
      <w:r w:rsidRPr="00645AE7">
        <w:rPr>
          <w:rFonts w:ascii="Times New Roman" w:hAnsi="Times New Roman"/>
          <w:sz w:val="28"/>
          <w:szCs w:val="28"/>
        </w:rPr>
        <w:t>Практические:</w:t>
      </w:r>
    </w:p>
    <w:p w:rsidR="00DB477F" w:rsidRPr="00645AE7" w:rsidRDefault="00DB477F" w:rsidP="00CC0B3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45AE7">
        <w:rPr>
          <w:sz w:val="28"/>
          <w:szCs w:val="28"/>
        </w:rPr>
        <w:t xml:space="preserve">работа с документами. </w:t>
      </w:r>
    </w:p>
    <w:p w:rsidR="00DB477F" w:rsidRPr="00645AE7" w:rsidRDefault="00DB477F" w:rsidP="00CC0B35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645AE7">
        <w:rPr>
          <w:sz w:val="28"/>
          <w:szCs w:val="28"/>
        </w:rPr>
        <w:t>составление таблиц.</w:t>
      </w:r>
    </w:p>
    <w:p w:rsidR="00DB477F" w:rsidRPr="00645AE7" w:rsidRDefault="00DB477F" w:rsidP="00CC0B35">
      <w:pPr>
        <w:numPr>
          <w:ilvl w:val="3"/>
          <w:numId w:val="5"/>
        </w:numPr>
        <w:ind w:left="709"/>
        <w:rPr>
          <w:rFonts w:ascii="Times New Roman" w:hAnsi="Times New Roman"/>
          <w:sz w:val="28"/>
          <w:szCs w:val="28"/>
        </w:rPr>
      </w:pPr>
      <w:r w:rsidRPr="00645AE7">
        <w:rPr>
          <w:rFonts w:ascii="Times New Roman" w:hAnsi="Times New Roman"/>
          <w:sz w:val="28"/>
          <w:szCs w:val="28"/>
        </w:rPr>
        <w:t>проверка выполнения заданий в рабочих тетрадях.</w:t>
      </w:r>
    </w:p>
    <w:p w:rsidR="00DB477F" w:rsidRPr="00645AE7" w:rsidRDefault="00DB477F" w:rsidP="00CC0B35">
      <w:pPr>
        <w:numPr>
          <w:ilvl w:val="3"/>
          <w:numId w:val="5"/>
        </w:numPr>
        <w:ind w:left="709"/>
        <w:rPr>
          <w:rFonts w:ascii="Times New Roman" w:hAnsi="Times New Roman"/>
          <w:sz w:val="28"/>
          <w:szCs w:val="28"/>
        </w:rPr>
      </w:pPr>
      <w:r w:rsidRPr="00645AE7">
        <w:rPr>
          <w:rFonts w:ascii="Times New Roman" w:hAnsi="Times New Roman"/>
          <w:sz w:val="28"/>
          <w:szCs w:val="28"/>
        </w:rPr>
        <w:t xml:space="preserve">составление схем. </w:t>
      </w:r>
    </w:p>
    <w:p w:rsidR="00DB477F" w:rsidRPr="00645AE7" w:rsidRDefault="00DB477F" w:rsidP="00CC0B35">
      <w:pPr>
        <w:rPr>
          <w:rFonts w:ascii="Times New Roman" w:hAnsi="Times New Roman"/>
          <w:sz w:val="28"/>
          <w:szCs w:val="28"/>
        </w:rPr>
      </w:pPr>
      <w:r w:rsidRPr="00645AE7">
        <w:rPr>
          <w:rFonts w:ascii="Times New Roman" w:hAnsi="Times New Roman"/>
          <w:sz w:val="28"/>
          <w:szCs w:val="28"/>
        </w:rPr>
        <w:t>Нетрадиционные  формы контроля:</w:t>
      </w:r>
    </w:p>
    <w:p w:rsidR="00DB477F" w:rsidRPr="00645AE7" w:rsidRDefault="00DB477F" w:rsidP="00CC0B3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45AE7">
        <w:rPr>
          <w:sz w:val="28"/>
          <w:szCs w:val="28"/>
        </w:rPr>
        <w:t>составление и отгадывание кроссвордов.</w:t>
      </w:r>
    </w:p>
    <w:p w:rsidR="00DB477F" w:rsidRDefault="00DB477F" w:rsidP="00CC0B3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45AE7">
        <w:rPr>
          <w:sz w:val="28"/>
          <w:szCs w:val="28"/>
        </w:rPr>
        <w:t>коллективный способ проверки знаний</w:t>
      </w:r>
      <w:r>
        <w:rPr>
          <w:sz w:val="28"/>
          <w:szCs w:val="28"/>
        </w:rPr>
        <w:t>.</w:t>
      </w:r>
    </w:p>
    <w:p w:rsidR="00DB477F" w:rsidRPr="00645AE7" w:rsidRDefault="00DB477F" w:rsidP="00CC0B35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Одним из основных методов работы с учащимися при изучении данного материала является беседа, которая позволяет выявить уже имеющиеся у школьников представления по  обсуждаемому вопросу, скорректировать и дополнить их, активизировать </w:t>
      </w:r>
      <w:proofErr w:type="spellStart"/>
      <w:r>
        <w:rPr>
          <w:sz w:val="28"/>
          <w:szCs w:val="28"/>
        </w:rPr>
        <w:t>поисково</w:t>
      </w:r>
      <w:proofErr w:type="spellEnd"/>
      <w:r>
        <w:rPr>
          <w:sz w:val="28"/>
          <w:szCs w:val="28"/>
        </w:rPr>
        <w:t xml:space="preserve"> – познавательную активность, речевую деятельность, внимание школьников. Разнообразие в преподавании дисциплины достигается внедрением уроков в </w:t>
      </w:r>
      <w:r>
        <w:rPr>
          <w:sz w:val="28"/>
          <w:szCs w:val="28"/>
        </w:rPr>
        <w:lastRenderedPageBreak/>
        <w:t>нетрадиционной форме: уроков – путешествий, уроков – конференций, ролевыми играми, уроками – путешествиями. В последнее время появилась возможность включать в уроки компьютерные технологии: презентации, работа с Интернетом. Методы контроля включают в себя: тестирование, контрольный опрос, самостоятельные работы, рефераты.</w:t>
      </w:r>
    </w:p>
    <w:p w:rsidR="00DB477F" w:rsidRPr="00645AE7" w:rsidRDefault="00DB477F" w:rsidP="00CC0B35">
      <w:pPr>
        <w:rPr>
          <w:rFonts w:ascii="Times New Roman" w:hAnsi="Times New Roman"/>
          <w:b/>
          <w:i/>
          <w:sz w:val="28"/>
          <w:szCs w:val="28"/>
        </w:rPr>
      </w:pPr>
      <w:r w:rsidRPr="00645AE7">
        <w:rPr>
          <w:rFonts w:ascii="Times New Roman" w:hAnsi="Times New Roman"/>
          <w:b/>
          <w:i/>
          <w:sz w:val="28"/>
          <w:szCs w:val="28"/>
        </w:rPr>
        <w:t>Требования к уровню подготовки учащихся:</w:t>
      </w:r>
    </w:p>
    <w:p w:rsidR="00DB477F" w:rsidRPr="00645AE7" w:rsidRDefault="00DB477F" w:rsidP="00CC0B35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В конце изучения курса обществознания воспитанники должны знать:</w:t>
      </w:r>
    </w:p>
    <w:p w:rsidR="00DB477F" w:rsidRPr="00645AE7" w:rsidRDefault="00DB477F" w:rsidP="00CC0B35">
      <w:pPr>
        <w:numPr>
          <w:ilvl w:val="0"/>
          <w:numId w:val="7"/>
        </w:num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основные понятия курса;</w:t>
      </w:r>
    </w:p>
    <w:p w:rsidR="00DB477F" w:rsidRPr="00645AE7" w:rsidRDefault="00DB477F" w:rsidP="00CC0B35">
      <w:pPr>
        <w:numPr>
          <w:ilvl w:val="0"/>
          <w:numId w:val="7"/>
        </w:num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виды правовой ответственности;</w:t>
      </w:r>
    </w:p>
    <w:p w:rsidR="00DB477F" w:rsidRPr="00645AE7" w:rsidRDefault="00DB477F" w:rsidP="00CC0B35">
      <w:pPr>
        <w:numPr>
          <w:ilvl w:val="0"/>
          <w:numId w:val="7"/>
        </w:num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что собой представляет власть, разделение властей;</w:t>
      </w:r>
    </w:p>
    <w:p w:rsidR="00DB477F" w:rsidRPr="00645AE7" w:rsidRDefault="00DB477F" w:rsidP="00CC0B35">
      <w:pPr>
        <w:numPr>
          <w:ilvl w:val="0"/>
          <w:numId w:val="7"/>
        </w:num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права и обязанности граждан РФ;</w:t>
      </w:r>
    </w:p>
    <w:p w:rsidR="00DB477F" w:rsidRPr="00645AE7" w:rsidRDefault="00DB477F" w:rsidP="00CC0B35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DB477F" w:rsidRPr="00645AE7" w:rsidRDefault="00DB477F" w:rsidP="00CC0B35">
      <w:pPr>
        <w:numPr>
          <w:ilvl w:val="0"/>
          <w:numId w:val="8"/>
        </w:num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написать просьбу, жалобу, ходатайство;</w:t>
      </w:r>
    </w:p>
    <w:p w:rsidR="00DB477F" w:rsidRPr="00645AE7" w:rsidRDefault="00DB477F" w:rsidP="00CC0B35">
      <w:pPr>
        <w:numPr>
          <w:ilvl w:val="0"/>
          <w:numId w:val="8"/>
        </w:num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оформлять стандартные бланки.</w:t>
      </w:r>
    </w:p>
    <w:p w:rsidR="00DB477F" w:rsidRPr="00DB477F" w:rsidRDefault="00DB477F" w:rsidP="00CC0B35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Воспитанники с легкой и средней степенью умст</w:t>
      </w:r>
      <w:r w:rsidR="007F2867">
        <w:rPr>
          <w:rFonts w:ascii="Times New Roman" w:eastAsia="Times New Roman" w:hAnsi="Times New Roman"/>
          <w:sz w:val="28"/>
          <w:szCs w:val="28"/>
          <w:lang w:eastAsia="ru-RU"/>
        </w:rPr>
        <w:t>венной отсталости по окончании 11</w:t>
      </w: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должны владеть максимально доступным их возможностям уровнем общеобразовательной подготовки, необходимым для самостоятельной жизни. Они должны уметь ориентироваться в окружающей действительности, соблюдать общепринятые нормы поведения и общения, владеть навыками устной разговорной речи, уметь отвечать на поставленные вопросы, задавать вопросы с 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елью получения информации.</w:t>
      </w:r>
    </w:p>
    <w:p w:rsidR="00DB477F" w:rsidRDefault="00DB477F" w:rsidP="00CC0B35">
      <w:pPr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477F" w:rsidRPr="003F1FD0" w:rsidRDefault="00DB477F" w:rsidP="00CC0B35">
      <w:pPr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F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DB477F" w:rsidRPr="003F1FD0" w:rsidRDefault="00DB477F" w:rsidP="00CC0B35">
      <w:pPr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</w:t>
      </w:r>
      <w:r w:rsidRPr="003F1F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класс</w:t>
      </w:r>
    </w:p>
    <w:p w:rsidR="00DB477F" w:rsidRPr="003F1FD0" w:rsidRDefault="00DB477F" w:rsidP="00CC0B35">
      <w:pPr>
        <w:ind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F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(1 час в неделю)</w:t>
      </w:r>
    </w:p>
    <w:p w:rsidR="00DB477F" w:rsidRDefault="00DB477F" w:rsidP="00CC0B35">
      <w:pPr>
        <w:ind w:firstLine="851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</w:p>
    <w:p w:rsidR="00DB477F" w:rsidRPr="00645AE7" w:rsidRDefault="00DB477F" w:rsidP="00CC0B35">
      <w:pPr>
        <w:ind w:firstLine="851"/>
        <w:jc w:val="left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Повторение (2 часа)</w:t>
      </w:r>
    </w:p>
    <w:p w:rsidR="00DB477F" w:rsidRPr="00645AE7" w:rsidRDefault="00DB477F" w:rsidP="00CC0B35">
      <w:pPr>
        <w:ind w:firstLine="851"/>
        <w:jc w:val="left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I. Человек и его права (7</w:t>
      </w:r>
      <w:r w:rsidRPr="00645A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часов)</w:t>
      </w:r>
    </w:p>
    <w:p w:rsidR="00DB477F" w:rsidRDefault="00DB477F" w:rsidP="00CC0B35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 и власть. </w:t>
      </w:r>
      <w:r w:rsidRPr="00750A53">
        <w:rPr>
          <w:rFonts w:ascii="Times New Roman" w:hAnsi="Times New Roman"/>
          <w:sz w:val="28"/>
          <w:szCs w:val="28"/>
        </w:rPr>
        <w:t>Конституция. Основной закон государства.</w:t>
      </w:r>
      <w:r w:rsidRPr="00FC5564">
        <w:rPr>
          <w:rFonts w:ascii="Times New Roman" w:hAnsi="Times New Roman"/>
          <w:sz w:val="28"/>
          <w:szCs w:val="28"/>
        </w:rPr>
        <w:t xml:space="preserve"> </w:t>
      </w:r>
      <w:r w:rsidRPr="00750A53">
        <w:rPr>
          <w:rFonts w:ascii="Times New Roman" w:hAnsi="Times New Roman"/>
          <w:sz w:val="28"/>
          <w:szCs w:val="28"/>
        </w:rPr>
        <w:t>Право и экономика</w:t>
      </w:r>
      <w:r>
        <w:rPr>
          <w:rFonts w:ascii="Times New Roman" w:hAnsi="Times New Roman"/>
          <w:sz w:val="28"/>
          <w:szCs w:val="28"/>
        </w:rPr>
        <w:t>.</w:t>
      </w:r>
      <w:r w:rsidRPr="00FC5564">
        <w:rPr>
          <w:rFonts w:ascii="Times New Roman" w:hAnsi="Times New Roman"/>
          <w:sz w:val="28"/>
          <w:szCs w:val="28"/>
        </w:rPr>
        <w:t xml:space="preserve"> </w:t>
      </w:r>
      <w:r w:rsidRPr="00750A53">
        <w:rPr>
          <w:rFonts w:ascii="Times New Roman" w:hAnsi="Times New Roman"/>
          <w:sz w:val="28"/>
          <w:szCs w:val="28"/>
        </w:rPr>
        <w:t>Правовые основы брака и семьи</w:t>
      </w:r>
      <w:r>
        <w:rPr>
          <w:rFonts w:ascii="Times New Roman" w:hAnsi="Times New Roman"/>
          <w:sz w:val="28"/>
          <w:szCs w:val="28"/>
        </w:rPr>
        <w:t>.</w:t>
      </w:r>
      <w:r w:rsidRPr="00FC5564">
        <w:rPr>
          <w:rFonts w:ascii="Times New Roman" w:hAnsi="Times New Roman"/>
          <w:sz w:val="28"/>
          <w:szCs w:val="28"/>
        </w:rPr>
        <w:t xml:space="preserve"> </w:t>
      </w:r>
      <w:r w:rsidRPr="00750A53">
        <w:rPr>
          <w:rFonts w:ascii="Times New Roman" w:hAnsi="Times New Roman"/>
          <w:sz w:val="28"/>
          <w:szCs w:val="28"/>
        </w:rPr>
        <w:t>Труд и право</w:t>
      </w:r>
      <w:r>
        <w:rPr>
          <w:rFonts w:ascii="Times New Roman" w:hAnsi="Times New Roman"/>
          <w:sz w:val="28"/>
          <w:szCs w:val="28"/>
        </w:rPr>
        <w:t>.</w:t>
      </w:r>
      <w:r w:rsidRPr="00FC5564">
        <w:rPr>
          <w:rFonts w:ascii="Times New Roman" w:hAnsi="Times New Roman"/>
          <w:sz w:val="28"/>
          <w:szCs w:val="28"/>
        </w:rPr>
        <w:t xml:space="preserve"> </w:t>
      </w:r>
      <w:r w:rsidRPr="00750A53">
        <w:rPr>
          <w:rFonts w:ascii="Times New Roman" w:hAnsi="Times New Roman"/>
          <w:sz w:val="28"/>
          <w:szCs w:val="28"/>
        </w:rPr>
        <w:t xml:space="preserve">Преступление и </w:t>
      </w:r>
      <w:r w:rsidRPr="00750A53">
        <w:rPr>
          <w:rFonts w:ascii="Times New Roman" w:hAnsi="Times New Roman"/>
          <w:sz w:val="28"/>
          <w:szCs w:val="28"/>
        </w:rPr>
        <w:lastRenderedPageBreak/>
        <w:t>наказание. Правонарушение и виды юридической ответственности.</w:t>
      </w:r>
      <w:r w:rsidRPr="00FC5564">
        <w:rPr>
          <w:rFonts w:ascii="Times New Roman" w:hAnsi="Times New Roman"/>
          <w:sz w:val="28"/>
          <w:szCs w:val="28"/>
        </w:rPr>
        <w:t xml:space="preserve"> </w:t>
      </w:r>
      <w:r w:rsidRPr="00750A53">
        <w:rPr>
          <w:rFonts w:ascii="Times New Roman" w:hAnsi="Times New Roman"/>
          <w:sz w:val="28"/>
          <w:szCs w:val="28"/>
        </w:rPr>
        <w:t>Правовая и социальная защита несовершеннолетних в российской федерации.</w:t>
      </w:r>
    </w:p>
    <w:p w:rsidR="00DB477F" w:rsidRDefault="00DB477F" w:rsidP="00CC0B35">
      <w:pPr>
        <w:ind w:firstLine="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I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Духовная сфера (6</w:t>
      </w:r>
      <w:r w:rsidRPr="00645A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часов)</w:t>
      </w:r>
    </w:p>
    <w:p w:rsidR="00DB477F" w:rsidRPr="00645AE7" w:rsidRDefault="00DB477F" w:rsidP="00CC0B35">
      <w:pPr>
        <w:ind w:firstLine="851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750A53">
        <w:rPr>
          <w:rFonts w:ascii="Times New Roman" w:hAnsi="Times New Roman"/>
          <w:sz w:val="28"/>
          <w:szCs w:val="28"/>
        </w:rPr>
        <w:t>Сущность и строение человеческой культуры.</w:t>
      </w:r>
      <w:r w:rsidRPr="00FC5564">
        <w:rPr>
          <w:rFonts w:ascii="Times New Roman" w:hAnsi="Times New Roman"/>
          <w:sz w:val="28"/>
          <w:szCs w:val="28"/>
        </w:rPr>
        <w:t xml:space="preserve"> </w:t>
      </w:r>
      <w:r w:rsidRPr="00750A53">
        <w:rPr>
          <w:rFonts w:ascii="Times New Roman" w:hAnsi="Times New Roman"/>
          <w:sz w:val="28"/>
          <w:szCs w:val="28"/>
        </w:rPr>
        <w:t>Культурные нормы</w:t>
      </w:r>
      <w:r>
        <w:rPr>
          <w:rFonts w:ascii="Times New Roman" w:hAnsi="Times New Roman"/>
          <w:sz w:val="28"/>
          <w:szCs w:val="28"/>
        </w:rPr>
        <w:t>.</w:t>
      </w:r>
      <w:r w:rsidRPr="00FC5564">
        <w:rPr>
          <w:rFonts w:ascii="Times New Roman" w:hAnsi="Times New Roman"/>
          <w:sz w:val="28"/>
          <w:szCs w:val="28"/>
        </w:rPr>
        <w:t xml:space="preserve"> </w:t>
      </w:r>
      <w:r w:rsidRPr="00750A53">
        <w:rPr>
          <w:rFonts w:ascii="Times New Roman" w:hAnsi="Times New Roman"/>
          <w:sz w:val="28"/>
          <w:szCs w:val="28"/>
        </w:rPr>
        <w:t>Искусство</w:t>
      </w:r>
      <w:r>
        <w:rPr>
          <w:rFonts w:ascii="Times New Roman" w:hAnsi="Times New Roman"/>
          <w:sz w:val="28"/>
          <w:szCs w:val="28"/>
        </w:rPr>
        <w:t>.</w:t>
      </w:r>
      <w:r w:rsidRPr="00FC5564">
        <w:rPr>
          <w:rFonts w:ascii="Times New Roman" w:hAnsi="Times New Roman"/>
          <w:sz w:val="28"/>
          <w:szCs w:val="28"/>
        </w:rPr>
        <w:t xml:space="preserve"> </w:t>
      </w:r>
      <w:r w:rsidRPr="00750A53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.</w:t>
      </w:r>
      <w:r w:rsidRPr="00FC5564">
        <w:rPr>
          <w:rFonts w:ascii="Times New Roman" w:hAnsi="Times New Roman"/>
          <w:sz w:val="28"/>
          <w:szCs w:val="28"/>
        </w:rPr>
        <w:t xml:space="preserve"> </w:t>
      </w:r>
      <w:r w:rsidRPr="00750A53">
        <w:rPr>
          <w:rFonts w:ascii="Times New Roman" w:hAnsi="Times New Roman"/>
          <w:sz w:val="28"/>
          <w:szCs w:val="28"/>
        </w:rPr>
        <w:t>Наука</w:t>
      </w:r>
      <w:r>
        <w:rPr>
          <w:rFonts w:ascii="Times New Roman" w:hAnsi="Times New Roman"/>
          <w:sz w:val="28"/>
          <w:szCs w:val="28"/>
        </w:rPr>
        <w:t>.</w:t>
      </w:r>
      <w:r w:rsidRPr="00FC5564">
        <w:rPr>
          <w:rFonts w:ascii="Times New Roman" w:hAnsi="Times New Roman"/>
          <w:sz w:val="28"/>
          <w:szCs w:val="28"/>
        </w:rPr>
        <w:t xml:space="preserve"> </w:t>
      </w:r>
      <w:r w:rsidRPr="00750A53">
        <w:rPr>
          <w:rFonts w:ascii="Times New Roman" w:hAnsi="Times New Roman"/>
          <w:sz w:val="28"/>
          <w:szCs w:val="28"/>
        </w:rPr>
        <w:t>Повторительно-обобщающий урок.</w:t>
      </w:r>
    </w:p>
    <w:p w:rsidR="00DB477F" w:rsidRPr="00645AE7" w:rsidRDefault="00DB477F" w:rsidP="00CC0B35">
      <w:pPr>
        <w:spacing w:before="224" w:after="224"/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I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Права и обязанности гражданина России (19 </w:t>
      </w:r>
      <w:r w:rsidRPr="00645A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часов)</w:t>
      </w: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Ответственность государства перед гражданами.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Конституционные обязанности граждан</w:t>
      </w: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Основные конституционные права человека в Российской Федерации.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«Кодекс законов о труде РФ»</w:t>
      </w: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Основы трудового права.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Трудовая книжка</w:t>
      </w: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.</w:t>
      </w:r>
      <w:r w:rsidRPr="00FC5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3DB">
        <w:rPr>
          <w:rFonts w:ascii="Times New Roman" w:eastAsia="Times New Roman" w:hAnsi="Times New Roman"/>
          <w:sz w:val="28"/>
          <w:szCs w:val="28"/>
          <w:lang w:eastAsia="ru-RU"/>
        </w:rPr>
        <w:t>Увольнение и сокращение с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Собственность и имущественные отношения.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Основы семейного права.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Счастливая семья, дружная семья.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Правовые основы семейно-брачных отношений</w:t>
      </w: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Права ребенка.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Жилищные права</w:t>
      </w: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Право на медицинское обслуживание</w:t>
      </w: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Политические права и свободы</w:t>
      </w: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Религиозные верования и их место в современном мире</w:t>
      </w: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Религиозные верования и их место в современном мире</w:t>
      </w: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Право на образование</w:t>
      </w:r>
      <w:r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.</w:t>
      </w:r>
      <w:r w:rsidRPr="00FC5564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 xml:space="preserve"> </w:t>
      </w:r>
      <w:r w:rsidRPr="00095CC0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Система образования в Российской Федерации.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уровню подготовки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11</w:t>
      </w:r>
      <w:r w:rsidRPr="00645A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класса</w:t>
      </w:r>
    </w:p>
    <w:p w:rsidR="00DB477F" w:rsidRPr="00645AE7" w:rsidRDefault="00DB477F" w:rsidP="00CC0B35">
      <w:pPr>
        <w:ind w:firstLine="851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B477F" w:rsidRPr="00645AE7" w:rsidRDefault="00DB477F" w:rsidP="00CC0B35">
      <w:pPr>
        <w:ind w:firstLine="851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Результаты обучения представлены в данном разделе и содержат следующие компоненты: </w:t>
      </w:r>
      <w:r w:rsidRPr="00645AE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знать/понимать</w:t>
      </w: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 – перечень необходимых для усвоения каждым учащимся знаний; </w:t>
      </w:r>
      <w:r w:rsidRPr="00645AE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уметь</w:t>
      </w: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 – владение конкретными умениями и навыками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К концу учебного года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45A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учащиеся должны знать</w:t>
      </w: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B477F" w:rsidRPr="00645AE7" w:rsidRDefault="00DB477F" w:rsidP="00CC0B35">
      <w:pPr>
        <w:ind w:firstLine="851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такое власть, закон, преступления </w:t>
      </w:r>
    </w:p>
    <w:p w:rsidR="00DB477F" w:rsidRPr="00645AE7" w:rsidRDefault="00DB477F" w:rsidP="00CC0B35">
      <w:pPr>
        <w:ind w:firstLine="851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такое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культура, искусство, трудовое право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Учащиеся должны уметь</w:t>
      </w: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B477F" w:rsidRPr="00645AE7" w:rsidRDefault="00DB477F" w:rsidP="00CC0B35">
      <w:pPr>
        <w:ind w:firstLine="851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Обращаться при необходимости в соответствующие правовые учреждения.</w:t>
      </w:r>
    </w:p>
    <w:p w:rsidR="00DB477F" w:rsidRPr="00645AE7" w:rsidRDefault="00DB477F" w:rsidP="00CC0B35">
      <w:pPr>
        <w:ind w:firstLine="851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- Правильно оформить просьбу в органы исполнительной власти.</w:t>
      </w:r>
    </w:p>
    <w:p w:rsidR="00DB477F" w:rsidRDefault="00DB477F" w:rsidP="00CC0B35">
      <w:pPr>
        <w:ind w:firstLine="0"/>
        <w:jc w:val="center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</w:p>
    <w:p w:rsidR="00DB477F" w:rsidRDefault="00DB477F" w:rsidP="00CC0B35">
      <w:pPr>
        <w:ind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477F" w:rsidRPr="00645AE7" w:rsidRDefault="00DB477F" w:rsidP="00CC0B35">
      <w:pPr>
        <w:ind w:firstLine="851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</w:p>
    <w:p w:rsidR="00DB477F" w:rsidRPr="00645AE7" w:rsidRDefault="00DB477F" w:rsidP="00CC0B35">
      <w:pPr>
        <w:ind w:firstLine="851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учебно-методических средств обучения</w:t>
      </w:r>
    </w:p>
    <w:p w:rsidR="00DB477F" w:rsidRPr="00645AE7" w:rsidRDefault="00DB477F" w:rsidP="00CC0B35">
      <w:pPr>
        <w:ind w:firstLine="851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B477F" w:rsidRPr="00645AE7" w:rsidRDefault="00DB477F" w:rsidP="00CC0B35">
      <w:pPr>
        <w:ind w:firstLine="851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color w:val="282525"/>
          <w:sz w:val="28"/>
          <w:szCs w:val="28"/>
          <w:lang w:eastAsia="ru-RU"/>
        </w:rPr>
        <w:t> 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1 Программы специальных (коррекционных) образовательных учреждений VIII вида 5 – 9 классы (сборник 1) под редакцией Воронковой В.В., Москва, ВЛАДОС, 2011 г.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2. Введение в обществознание. Учебник 8-9 Л.Н.Боголюбов Москва, Просвещение 2003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3. Дидактические материалы по курсу Введение в обществознание. Учебник 8-9 Л.Н.Боголюбов Москва, Просвещение 2012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4. Право и политика. Учебное пособие 9 А.Ф.Никитин Москва, Просвещение 2004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Комментарий к трудовому кодексу Российской Федерации </w:t>
      </w:r>
      <w:proofErr w:type="spellStart"/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В.В.Пиляева</w:t>
      </w:r>
      <w:proofErr w:type="spellEnd"/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 КНОРУС, Москва 2006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6.  Конституция Российской Федерации АСТ, </w:t>
      </w:r>
      <w:proofErr w:type="spellStart"/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Астрель</w:t>
      </w:r>
      <w:proofErr w:type="spellEnd"/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, Москва 2009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7. Закон об Образовании.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8. Обществознание. Поурочные планы 6 </w:t>
      </w:r>
      <w:proofErr w:type="spellStart"/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С.Н.Степанько</w:t>
      </w:r>
      <w:proofErr w:type="spellEnd"/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Волгоград 2010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9. Обществознание. Учебник 6 А.И.Кравченко, Е.А.Певцова Москва, Русское слово 2008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10. Обществознание. Сборник элективных курсов 9 Т.А.Корнева Волгоград 2007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11. Тесты по обществознанию 7 </w:t>
      </w:r>
      <w:proofErr w:type="spellStart"/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И.С.Хромова</w:t>
      </w:r>
      <w:proofErr w:type="spellEnd"/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Москва, Русское слово 2008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12. Тесты по обществознанию 9 </w:t>
      </w:r>
      <w:proofErr w:type="spellStart"/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С.В.Краюшкина</w:t>
      </w:r>
      <w:proofErr w:type="spellEnd"/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Москва, Экзамен 2010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13. Трудовое право. Шпаргалка Сибирское университетское изд-во 2009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 Школьный словарь по обществознанию 10-11 Л.Н.Боголюбов, Ю.И.Аверьянова Москва, Просвещение 2010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15. Основы гражданского права Современный гуманитарный университет 1997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16. Уголовный кодекс Российской Федерации Сибирское университетское изд-во 2011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17. Семейный кодекс Российской Федерации Сибирское университетское изд-во 2011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18. Гражданский кодекс Российской Федерации Сибирское университетское изд-во 2011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19 Кодекс Российской Федерации об административных правонарушениях Сибирское университетское изд-во 2011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20. Обществознание. 60 диагностических вариантов. Москва, Просвещение 2003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21. Обществознание. Методические рекомендации. Пособие для учителя. Москва, Просвещение 2004</w:t>
      </w:r>
    </w:p>
    <w:p w:rsidR="00DB477F" w:rsidRPr="00645AE7" w:rsidRDefault="00DB477F" w:rsidP="00CC0B35">
      <w:pPr>
        <w:ind w:firstLine="0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  <w:r w:rsidRPr="00645AE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B477F" w:rsidRPr="00645AE7" w:rsidRDefault="00DB477F" w:rsidP="00CC0B35">
      <w:pPr>
        <w:spacing w:before="224" w:after="224"/>
        <w:ind w:firstLine="0"/>
        <w:jc w:val="left"/>
        <w:rPr>
          <w:rFonts w:ascii="Times New Roman" w:eastAsia="Times New Roman" w:hAnsi="Times New Roman"/>
          <w:color w:val="282525"/>
          <w:sz w:val="28"/>
          <w:szCs w:val="28"/>
          <w:lang w:eastAsia="ru-RU"/>
        </w:rPr>
      </w:pPr>
    </w:p>
    <w:p w:rsidR="00DB477F" w:rsidRPr="00645AE7" w:rsidRDefault="00DB477F" w:rsidP="00CC0B35">
      <w:pPr>
        <w:ind w:firstLine="540"/>
        <w:rPr>
          <w:rFonts w:ascii="Times New Roman" w:hAnsi="Times New Roman"/>
          <w:sz w:val="28"/>
          <w:szCs w:val="28"/>
        </w:rPr>
      </w:pPr>
    </w:p>
    <w:p w:rsidR="00DB477F" w:rsidRPr="00645AE7" w:rsidRDefault="00DB477F" w:rsidP="00CC0B35">
      <w:pPr>
        <w:rPr>
          <w:rFonts w:ascii="Times New Roman" w:hAnsi="Times New Roman"/>
          <w:sz w:val="28"/>
          <w:szCs w:val="28"/>
        </w:rPr>
      </w:pPr>
    </w:p>
    <w:p w:rsidR="00B412E4" w:rsidRPr="00DB477F" w:rsidRDefault="00B412E4" w:rsidP="00CC0B35">
      <w:pPr>
        <w:rPr>
          <w:rFonts w:ascii="Times New Roman" w:hAnsi="Times New Roman"/>
          <w:sz w:val="28"/>
          <w:szCs w:val="28"/>
        </w:rPr>
      </w:pPr>
    </w:p>
    <w:sectPr w:rsidR="00B412E4" w:rsidRPr="00DB477F" w:rsidSect="00B4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E80"/>
    <w:multiLevelType w:val="hybridMultilevel"/>
    <w:tmpl w:val="CF42C0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E4502C2"/>
    <w:multiLevelType w:val="hybridMultilevel"/>
    <w:tmpl w:val="FFC83F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D0B4525"/>
    <w:multiLevelType w:val="hybridMultilevel"/>
    <w:tmpl w:val="A022D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C87047"/>
    <w:multiLevelType w:val="hybridMultilevel"/>
    <w:tmpl w:val="23E0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02231C6"/>
    <w:multiLevelType w:val="hybridMultilevel"/>
    <w:tmpl w:val="8582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C6E26"/>
    <w:multiLevelType w:val="hybridMultilevel"/>
    <w:tmpl w:val="CA62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5040"/>
    <w:multiLevelType w:val="hybridMultilevel"/>
    <w:tmpl w:val="EFDC7C8A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B477F"/>
    <w:rsid w:val="001101B5"/>
    <w:rsid w:val="00162106"/>
    <w:rsid w:val="002256D9"/>
    <w:rsid w:val="00355E66"/>
    <w:rsid w:val="00514213"/>
    <w:rsid w:val="007F2867"/>
    <w:rsid w:val="00A61091"/>
    <w:rsid w:val="00A95C0C"/>
    <w:rsid w:val="00B412E4"/>
    <w:rsid w:val="00CC0B35"/>
    <w:rsid w:val="00DB477F"/>
    <w:rsid w:val="00E2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F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77F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1101B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1101B5"/>
    <w:rPr>
      <w:i/>
      <w:iCs/>
    </w:rPr>
  </w:style>
  <w:style w:type="paragraph" w:customStyle="1" w:styleId="titul-programmi">
    <w:name w:val="titul-programmi"/>
    <w:basedOn w:val="a"/>
    <w:rsid w:val="001101B5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i/>
      <w:iCs/>
      <w:sz w:val="19"/>
      <w:szCs w:val="19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5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E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1832</Words>
  <Characters>10446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психолог</cp:lastModifiedBy>
  <cp:revision>6</cp:revision>
  <dcterms:created xsi:type="dcterms:W3CDTF">2019-02-03T12:48:00Z</dcterms:created>
  <dcterms:modified xsi:type="dcterms:W3CDTF">2002-01-01T07:45:00Z</dcterms:modified>
</cp:coreProperties>
</file>