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3E" w:rsidRDefault="00735A3E" w:rsidP="00143461">
      <w:pPr>
        <w:rPr>
          <w:b/>
        </w:rPr>
      </w:pPr>
    </w:p>
    <w:p w:rsidR="00143461" w:rsidRDefault="00143461" w:rsidP="00143461">
      <w:pPr>
        <w:rPr>
          <w:b/>
        </w:rPr>
        <w:sectPr w:rsidR="00143461" w:rsidSect="00143461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5937354" cy="8965870"/>
            <wp:effectExtent l="19050" t="0" r="6246" b="0"/>
            <wp:docPr id="1" name="Рисунок 1" descr="C:\Documents and Settings\психолог\Рабочий стол\2020-2021\САЙТ-титуль\Вайсова З.А\Русс.язык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2020-2021\САЙТ-титуль\Вайсова З.А\Русс.язык-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6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C0" w:rsidRPr="00BB5498" w:rsidRDefault="002062C0" w:rsidP="00143461">
      <w:pPr>
        <w:jc w:val="center"/>
        <w:rPr>
          <w:b/>
        </w:rPr>
      </w:pPr>
      <w:r w:rsidRPr="00BB5498">
        <w:rPr>
          <w:b/>
        </w:rPr>
        <w:lastRenderedPageBreak/>
        <w:t>ПОЯСНИТЕЛЬНАЯ ЗАПИСКА</w:t>
      </w:r>
    </w:p>
    <w:p w:rsidR="008450F6" w:rsidRPr="00BB5498" w:rsidRDefault="008450F6" w:rsidP="001F07A6">
      <w:pPr>
        <w:pStyle w:val="ac"/>
        <w:spacing w:line="276" w:lineRule="auto"/>
        <w:ind w:left="0"/>
      </w:pPr>
    </w:p>
    <w:p w:rsidR="008450F6" w:rsidRPr="00BB5498" w:rsidRDefault="00FE2027" w:rsidP="00FE2027">
      <w:pPr>
        <w:tabs>
          <w:tab w:val="left" w:pos="6237"/>
        </w:tabs>
        <w:spacing w:line="276" w:lineRule="auto"/>
        <w:contextualSpacing/>
      </w:pPr>
      <w:r w:rsidRPr="00BB5498">
        <w:t xml:space="preserve">      </w:t>
      </w:r>
    </w:p>
    <w:p w:rsidR="002062C0" w:rsidRPr="00BB5498" w:rsidRDefault="002062C0" w:rsidP="00FE2027">
      <w:pPr>
        <w:ind w:firstLine="567"/>
        <w:contextualSpacing/>
      </w:pPr>
      <w:r w:rsidRPr="00BB5498"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</w:t>
      </w:r>
      <w:r w:rsidR="0070391E" w:rsidRPr="00BB5498">
        <w:t>усском</w:t>
      </w:r>
      <w:r w:rsidRPr="00BB5498">
        <w:t>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2062C0" w:rsidRPr="00BB5498" w:rsidRDefault="002062C0" w:rsidP="00FE2027">
      <w:pPr>
        <w:ind w:firstLine="567"/>
        <w:contextualSpacing/>
      </w:pPr>
      <w:r w:rsidRPr="00BB5498">
        <w:t>В школе для детей с ограниченными возможностями здоровья  в старших классах осуществляются задачи, решаемые в младших классах, но на более сложном речевом и понятийном материале.</w:t>
      </w:r>
    </w:p>
    <w:p w:rsidR="002062C0" w:rsidRPr="00BB5498" w:rsidRDefault="002062C0" w:rsidP="00FE2027">
      <w:pPr>
        <w:ind w:firstLine="567"/>
        <w:contextualSpacing/>
      </w:pPr>
    </w:p>
    <w:p w:rsidR="002062C0" w:rsidRPr="00BB5498" w:rsidRDefault="002062C0" w:rsidP="00FE2027">
      <w:pPr>
        <w:ind w:firstLine="567"/>
        <w:contextualSpacing/>
        <w:rPr>
          <w:b/>
        </w:rPr>
      </w:pPr>
      <w:r w:rsidRPr="00BB5498">
        <w:rPr>
          <w:b/>
        </w:rPr>
        <w:t>Задачи преподавания письма и развития речи:</w:t>
      </w:r>
    </w:p>
    <w:p w:rsidR="002062C0" w:rsidRPr="00BB5498" w:rsidRDefault="002062C0" w:rsidP="00FE2027">
      <w:pPr>
        <w:numPr>
          <w:ilvl w:val="0"/>
          <w:numId w:val="1"/>
        </w:numPr>
        <w:ind w:left="0"/>
        <w:contextualSpacing/>
      </w:pPr>
      <w:r w:rsidRPr="00BB5498">
        <w:t>закрепить  навыки грамотного письма на основе изучения элементарного курса грамматики;</w:t>
      </w:r>
    </w:p>
    <w:p w:rsidR="002062C0" w:rsidRPr="00BB5498" w:rsidRDefault="002062C0" w:rsidP="00FE2027">
      <w:pPr>
        <w:numPr>
          <w:ilvl w:val="0"/>
          <w:numId w:val="1"/>
        </w:numPr>
        <w:ind w:left="0"/>
        <w:contextualSpacing/>
      </w:pPr>
      <w:r w:rsidRPr="00BB5498">
        <w:t>учить правильно и последовательно излагать свои мысли в устной и письменной форме;</w:t>
      </w:r>
    </w:p>
    <w:p w:rsidR="002062C0" w:rsidRPr="00BB5498" w:rsidRDefault="002062C0" w:rsidP="00FE2027">
      <w:pPr>
        <w:numPr>
          <w:ilvl w:val="0"/>
          <w:numId w:val="1"/>
        </w:numPr>
        <w:ind w:left="0"/>
        <w:contextualSpacing/>
      </w:pPr>
      <w:r w:rsidRPr="00BB5498">
        <w:t>развивать речь учащихся, обогащать её словарь;</w:t>
      </w:r>
    </w:p>
    <w:p w:rsidR="002062C0" w:rsidRPr="00BB5498" w:rsidRDefault="002062C0" w:rsidP="00FE2027">
      <w:pPr>
        <w:numPr>
          <w:ilvl w:val="0"/>
          <w:numId w:val="1"/>
        </w:numPr>
        <w:ind w:left="0"/>
        <w:contextualSpacing/>
      </w:pPr>
      <w:r w:rsidRPr="00BB5498"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:rsidR="002062C0" w:rsidRPr="00BB5498" w:rsidRDefault="002062C0" w:rsidP="00FE2027">
      <w:pPr>
        <w:ind w:firstLine="540"/>
        <w:contextualSpacing/>
      </w:pPr>
      <w:r w:rsidRPr="00BB5498"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2062C0" w:rsidRPr="00BB5498" w:rsidRDefault="002062C0" w:rsidP="00FE2027">
      <w:pPr>
        <w:contextualSpacing/>
      </w:pPr>
    </w:p>
    <w:p w:rsidR="002062C0" w:rsidRPr="00BB5498" w:rsidRDefault="002062C0" w:rsidP="00FE2027">
      <w:pPr>
        <w:contextualSpacing/>
      </w:pPr>
      <w:r w:rsidRPr="00BB5498">
        <w:rPr>
          <w:b/>
        </w:rPr>
        <w:t>Основные направления коррекционной работы:</w:t>
      </w:r>
    </w:p>
    <w:p w:rsidR="002062C0" w:rsidRPr="00BB5498" w:rsidRDefault="002062C0" w:rsidP="00FE2027">
      <w:pPr>
        <w:numPr>
          <w:ilvl w:val="0"/>
          <w:numId w:val="2"/>
        </w:numPr>
        <w:ind w:left="0"/>
        <w:contextualSpacing/>
      </w:pPr>
      <w:r w:rsidRPr="00BB5498">
        <w:t>Коррекция фонематического слуха.</w:t>
      </w:r>
    </w:p>
    <w:p w:rsidR="002062C0" w:rsidRPr="00BB5498" w:rsidRDefault="002062C0" w:rsidP="00FE2027">
      <w:pPr>
        <w:numPr>
          <w:ilvl w:val="0"/>
          <w:numId w:val="2"/>
        </w:numPr>
        <w:ind w:left="0"/>
        <w:contextualSpacing/>
      </w:pPr>
      <w:r w:rsidRPr="00BB5498">
        <w:t>Коррекция артикуляционного аппарата.</w:t>
      </w:r>
    </w:p>
    <w:p w:rsidR="002062C0" w:rsidRPr="00BB5498" w:rsidRDefault="002062C0" w:rsidP="00FE2027">
      <w:pPr>
        <w:numPr>
          <w:ilvl w:val="0"/>
          <w:numId w:val="2"/>
        </w:numPr>
        <w:ind w:left="0"/>
        <w:contextualSpacing/>
      </w:pPr>
      <w:r w:rsidRPr="00BB5498">
        <w:t>Коррекция слухового и зрительного восприятия.</w:t>
      </w:r>
    </w:p>
    <w:p w:rsidR="002062C0" w:rsidRPr="00BB5498" w:rsidRDefault="002062C0" w:rsidP="00FE2027">
      <w:pPr>
        <w:numPr>
          <w:ilvl w:val="0"/>
          <w:numId w:val="2"/>
        </w:numPr>
        <w:ind w:left="0"/>
        <w:contextualSpacing/>
      </w:pPr>
      <w:r w:rsidRPr="00BB5498">
        <w:t>Коррекция мышц мелкой моторики.</w:t>
      </w:r>
    </w:p>
    <w:p w:rsidR="002062C0" w:rsidRPr="00BB5498" w:rsidRDefault="002062C0" w:rsidP="00FE2027">
      <w:pPr>
        <w:numPr>
          <w:ilvl w:val="0"/>
          <w:numId w:val="2"/>
        </w:numPr>
        <w:ind w:left="0"/>
        <w:contextualSpacing/>
      </w:pPr>
      <w:r w:rsidRPr="00BB5498">
        <w:t>Коррекция познавательных процессов.</w:t>
      </w:r>
    </w:p>
    <w:p w:rsidR="002062C0" w:rsidRPr="00BB5498" w:rsidRDefault="002062C0" w:rsidP="00FE2027">
      <w:pPr>
        <w:ind w:firstLine="540"/>
        <w:contextualSpacing/>
      </w:pPr>
    </w:p>
    <w:p w:rsidR="002062C0" w:rsidRPr="00BB5498" w:rsidRDefault="002062C0" w:rsidP="00FE2027">
      <w:pPr>
        <w:contextualSpacing/>
        <w:rPr>
          <w:b/>
        </w:rPr>
      </w:pPr>
      <w:r w:rsidRPr="00BB5498">
        <w:rPr>
          <w:b/>
        </w:rPr>
        <w:t>Общая характеристика курса</w:t>
      </w:r>
    </w:p>
    <w:p w:rsidR="002062C0" w:rsidRPr="00BB5498" w:rsidRDefault="002062C0" w:rsidP="006F4425">
      <w:pPr>
        <w:ind w:firstLine="540"/>
        <w:contextualSpacing/>
      </w:pPr>
      <w:r w:rsidRPr="00BB5498">
        <w:t>Программа по письму и развитию речи включает разделы: «Повторение», «Звуки и буквы», «Состав слова», «Части речи: имя существительное; имя прилагательное», «Предложение».</w:t>
      </w:r>
    </w:p>
    <w:p w:rsidR="002062C0" w:rsidRPr="00BB5498" w:rsidRDefault="002062C0" w:rsidP="00FE2027">
      <w:pPr>
        <w:contextualSpacing/>
        <w:rPr>
          <w:b/>
        </w:rPr>
      </w:pPr>
      <w:r w:rsidRPr="00BB5498">
        <w:rPr>
          <w:b/>
        </w:rPr>
        <w:t xml:space="preserve">Повторение </w:t>
      </w:r>
    </w:p>
    <w:p w:rsidR="002062C0" w:rsidRPr="00BB5498" w:rsidRDefault="002062C0" w:rsidP="006F4425">
      <w:pPr>
        <w:ind w:firstLine="540"/>
        <w:contextualSpacing/>
      </w:pPr>
      <w:r w:rsidRPr="00BB5498">
        <w:t>Главные и второстепенные члены предложения. Предложения нераспространенные и распространенные. Однородные члены предложения. Перечисление без союзов и с однородным союзом «</w:t>
      </w:r>
      <w:r w:rsidRPr="00BB5498">
        <w:rPr>
          <w:b/>
        </w:rPr>
        <w:t xml:space="preserve">и». </w:t>
      </w:r>
      <w:r w:rsidRPr="00BB5498">
        <w:t>Знаки препинания при однородных членах.</w:t>
      </w:r>
      <w:r w:rsidRPr="00BB5498">
        <w:rPr>
          <w:b/>
        </w:rPr>
        <w:t xml:space="preserve"> </w:t>
      </w:r>
    </w:p>
    <w:p w:rsidR="002062C0" w:rsidRPr="00BB5498" w:rsidRDefault="002062C0" w:rsidP="00FE2027">
      <w:pPr>
        <w:contextualSpacing/>
      </w:pPr>
      <w:r w:rsidRPr="00BB5498">
        <w:rPr>
          <w:b/>
        </w:rPr>
        <w:t>Звуки и буквы</w:t>
      </w:r>
    </w:p>
    <w:p w:rsidR="002062C0" w:rsidRPr="00BB5498" w:rsidRDefault="002062C0" w:rsidP="006F4425">
      <w:pPr>
        <w:ind w:firstLine="540"/>
        <w:contextualSpacing/>
      </w:pPr>
      <w:r w:rsidRPr="00BB5498">
        <w:t>Звуки и буквы. Алфавит. Звуки гласные и согласные. Правописание безударных гласных,  звонких и глухих согласных. Слова с разделительным</w:t>
      </w:r>
      <w:r w:rsidRPr="00BB5498">
        <w:rPr>
          <w:b/>
        </w:rPr>
        <w:t xml:space="preserve"> ь</w:t>
      </w:r>
      <w:r w:rsidRPr="00BB5498">
        <w:t>. двойные и непроизносимые согласные.</w:t>
      </w:r>
    </w:p>
    <w:p w:rsidR="002062C0" w:rsidRPr="00BB5498" w:rsidRDefault="002062C0" w:rsidP="00FE2027">
      <w:pPr>
        <w:contextualSpacing/>
        <w:rPr>
          <w:b/>
        </w:rPr>
      </w:pPr>
      <w:r w:rsidRPr="00BB5498">
        <w:rPr>
          <w:b/>
        </w:rPr>
        <w:t xml:space="preserve">Слово </w:t>
      </w:r>
    </w:p>
    <w:p w:rsidR="002062C0" w:rsidRPr="00BB5498" w:rsidRDefault="002062C0" w:rsidP="00FE2027">
      <w:pPr>
        <w:ind w:firstLine="540"/>
        <w:contextualSpacing/>
      </w:pPr>
      <w:r w:rsidRPr="00BB5498">
        <w:rPr>
          <w:i/>
        </w:rPr>
        <w:t xml:space="preserve">Состав слова. </w:t>
      </w:r>
      <w:r w:rsidRPr="00BB5498">
        <w:t xml:space="preserve">Однокоренные слова. Корень, приставка, суффикс и окончание. Образование слов с помощью приставок и суффиксов. </w:t>
      </w:r>
    </w:p>
    <w:p w:rsidR="002062C0" w:rsidRPr="00BB5498" w:rsidRDefault="002062C0" w:rsidP="00FE2027">
      <w:pPr>
        <w:ind w:firstLine="540"/>
        <w:contextualSpacing/>
      </w:pPr>
      <w:r w:rsidRPr="00BB5498">
        <w:t>Правописание проверяемых безударных гласных, звонких и глухих согласных в корне слов</w:t>
      </w:r>
      <w:r w:rsidR="00BB5498">
        <w:t>а</w:t>
      </w:r>
      <w:r w:rsidRPr="00BB5498">
        <w:t>.</w:t>
      </w:r>
    </w:p>
    <w:p w:rsidR="002062C0" w:rsidRPr="00BB5498" w:rsidRDefault="002062C0" w:rsidP="00FE2027">
      <w:pPr>
        <w:ind w:firstLine="540"/>
        <w:contextualSpacing/>
      </w:pPr>
      <w:r w:rsidRPr="00BB5498">
        <w:t>Непроверяемые гласные и согласные в корне слов</w:t>
      </w:r>
      <w:r w:rsidR="00BB5498">
        <w:t>а</w:t>
      </w:r>
      <w:r w:rsidRPr="00BB5498">
        <w:t>.</w:t>
      </w:r>
    </w:p>
    <w:p w:rsidR="002062C0" w:rsidRPr="00BB5498" w:rsidRDefault="002062C0" w:rsidP="00FE2027">
      <w:pPr>
        <w:ind w:firstLine="540"/>
        <w:contextualSpacing/>
      </w:pPr>
      <w:r w:rsidRPr="00BB5498">
        <w:t xml:space="preserve">Правописание приставок. Приставка и предлог. Разделительный </w:t>
      </w:r>
      <w:r w:rsidRPr="00BB5498">
        <w:rPr>
          <w:b/>
        </w:rPr>
        <w:t>ъ</w:t>
      </w:r>
      <w:r w:rsidRPr="00BB5498">
        <w:t>.</w:t>
      </w:r>
    </w:p>
    <w:p w:rsidR="002062C0" w:rsidRPr="00BB5498" w:rsidRDefault="002062C0" w:rsidP="00FE2027">
      <w:pPr>
        <w:ind w:firstLine="540"/>
        <w:contextualSpacing/>
      </w:pPr>
    </w:p>
    <w:p w:rsidR="002062C0" w:rsidRPr="00BB5498" w:rsidRDefault="002062C0" w:rsidP="00FE2027">
      <w:pPr>
        <w:ind w:firstLine="540"/>
        <w:contextualSpacing/>
      </w:pPr>
      <w:r w:rsidRPr="00BB5498">
        <w:rPr>
          <w:i/>
        </w:rPr>
        <w:t>Имя существительное.</w:t>
      </w:r>
      <w:r w:rsidRPr="00BB5498">
        <w:t xml:space="preserve"> Значение имени существительного и его основные грамматические признаки: род, число, падеж.</w:t>
      </w:r>
    </w:p>
    <w:p w:rsidR="002062C0" w:rsidRPr="00BB5498" w:rsidRDefault="002062C0" w:rsidP="00FE2027">
      <w:pPr>
        <w:ind w:firstLine="540"/>
        <w:contextualSpacing/>
      </w:pPr>
      <w:r w:rsidRPr="00BB5498">
        <w:t>Правописание падежных окончаний имен существительных единственного числа.</w:t>
      </w:r>
    </w:p>
    <w:p w:rsidR="002062C0" w:rsidRPr="00BB5498" w:rsidRDefault="002062C0" w:rsidP="00FE2027">
      <w:pPr>
        <w:ind w:firstLine="540"/>
        <w:contextualSpacing/>
      </w:pPr>
      <w:r w:rsidRPr="00BB5498">
        <w:t>Склонение имен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</w:t>
      </w:r>
    </w:p>
    <w:p w:rsidR="002062C0" w:rsidRPr="00BB5498" w:rsidRDefault="002062C0" w:rsidP="00FE2027">
      <w:pPr>
        <w:ind w:firstLine="540"/>
        <w:contextualSpacing/>
      </w:pPr>
      <w:r w:rsidRPr="00BB5498">
        <w:t>Знакомство с именами существительными, употребляемыми только в единственном или только во множественном числе.</w:t>
      </w:r>
    </w:p>
    <w:p w:rsidR="002062C0" w:rsidRPr="00BB5498" w:rsidRDefault="002062C0" w:rsidP="00FE2027">
      <w:pPr>
        <w:ind w:firstLine="540"/>
        <w:contextualSpacing/>
      </w:pPr>
      <w:r w:rsidRPr="00BB5498">
        <w:rPr>
          <w:i/>
        </w:rPr>
        <w:t xml:space="preserve">Имя прилагательное. </w:t>
      </w:r>
      <w:r w:rsidRPr="00BB5498">
        <w:t>Понятие об имени прилагательном. Значение имени прилагательного в речи.</w:t>
      </w:r>
    </w:p>
    <w:p w:rsidR="002062C0" w:rsidRPr="00BB5498" w:rsidRDefault="002062C0" w:rsidP="00FE2027">
      <w:pPr>
        <w:ind w:firstLine="540"/>
        <w:contextualSpacing/>
      </w:pPr>
      <w:r w:rsidRPr="00BB5498">
        <w:t>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</w:t>
      </w:r>
    </w:p>
    <w:p w:rsidR="002062C0" w:rsidRPr="00BB5498" w:rsidRDefault="002062C0" w:rsidP="006F4425">
      <w:pPr>
        <w:ind w:firstLine="540"/>
        <w:contextualSpacing/>
      </w:pPr>
      <w:r w:rsidRPr="00BB5498">
        <w:t>Правописание падежных окончаний имен прилагательных в единственном и множественном числе.</w:t>
      </w:r>
    </w:p>
    <w:p w:rsidR="002062C0" w:rsidRPr="00BB5498" w:rsidRDefault="002062C0" w:rsidP="00FE2027">
      <w:pPr>
        <w:contextualSpacing/>
        <w:rPr>
          <w:b/>
        </w:rPr>
      </w:pPr>
      <w:r w:rsidRPr="00BB5498">
        <w:rPr>
          <w:b/>
        </w:rPr>
        <w:t xml:space="preserve">Предложение </w:t>
      </w:r>
    </w:p>
    <w:p w:rsidR="002062C0" w:rsidRPr="00BB5498" w:rsidRDefault="002062C0" w:rsidP="00FE2027">
      <w:pPr>
        <w:ind w:firstLine="540"/>
        <w:contextualSpacing/>
      </w:pPr>
      <w:r w:rsidRPr="00BB5498">
        <w:t>Простое предложение. Простые предложения с однородными членами.</w:t>
      </w:r>
    </w:p>
    <w:p w:rsidR="002062C0" w:rsidRPr="00BB5498" w:rsidRDefault="002062C0" w:rsidP="00FE2027">
      <w:pPr>
        <w:ind w:firstLine="540"/>
        <w:contextualSpacing/>
      </w:pPr>
      <w:r w:rsidRPr="00BB5498">
        <w:t>Главные и второстепенные члены предложения в качестве однородных. Перечисление без союзов, с одиночным союзом</w:t>
      </w:r>
      <w:r w:rsidRPr="00BB5498">
        <w:rPr>
          <w:b/>
        </w:rPr>
        <w:t xml:space="preserve"> и</w:t>
      </w:r>
      <w:r w:rsidRPr="00BB5498">
        <w:t xml:space="preserve">, с союзами </w:t>
      </w:r>
      <w:r w:rsidRPr="00BB5498">
        <w:rPr>
          <w:b/>
        </w:rPr>
        <w:t xml:space="preserve">а, но. </w:t>
      </w:r>
      <w:r w:rsidRPr="00BB5498">
        <w:t>Знаки препинания при однородных членах.</w:t>
      </w:r>
    </w:p>
    <w:p w:rsidR="002062C0" w:rsidRPr="00BB5498" w:rsidRDefault="002062C0" w:rsidP="006F4425">
      <w:pPr>
        <w:ind w:firstLine="540"/>
        <w:contextualSpacing/>
      </w:pPr>
      <w:r w:rsidRPr="00BB5498">
        <w:t xml:space="preserve">Сложное предложение. Сложные предложения с союзами </w:t>
      </w:r>
      <w:r w:rsidRPr="00BB5498">
        <w:rPr>
          <w:b/>
        </w:rPr>
        <w:t>и, а, но</w:t>
      </w:r>
      <w:r w:rsidRPr="00BB5498">
        <w:t>. Знаки препинания перед союзами.</w:t>
      </w:r>
      <w:r w:rsidR="006F4425" w:rsidRPr="00BB5498">
        <w:t xml:space="preserve"> </w:t>
      </w:r>
      <w:r w:rsidRPr="00BB5498">
        <w:t>Практическое употребление обращения. Знаки препинания при обращении.</w:t>
      </w:r>
    </w:p>
    <w:p w:rsidR="002062C0" w:rsidRPr="00BB5498" w:rsidRDefault="002062C0" w:rsidP="00FE2027">
      <w:pPr>
        <w:contextualSpacing/>
      </w:pPr>
      <w:r w:rsidRPr="00BB5498">
        <w:rPr>
          <w:b/>
        </w:rPr>
        <w:t>Связная речь</w:t>
      </w:r>
    </w:p>
    <w:p w:rsidR="002062C0" w:rsidRPr="00BB5498" w:rsidRDefault="002062C0" w:rsidP="00FE2027">
      <w:pPr>
        <w:ind w:firstLine="540"/>
        <w:contextualSpacing/>
      </w:pPr>
      <w:r w:rsidRPr="00BB5498">
        <w:t>Работа с деформированным текстом.</w:t>
      </w:r>
    </w:p>
    <w:p w:rsidR="002062C0" w:rsidRPr="00BB5498" w:rsidRDefault="002062C0" w:rsidP="00FE2027">
      <w:pPr>
        <w:ind w:firstLine="540"/>
        <w:contextualSpacing/>
      </w:pPr>
      <w:r w:rsidRPr="00BB5498">
        <w:t>Распространение текста путем включения в него имен прилагательных.</w:t>
      </w:r>
    </w:p>
    <w:p w:rsidR="002062C0" w:rsidRPr="00BB5498" w:rsidRDefault="002062C0" w:rsidP="00FE2027">
      <w:pPr>
        <w:ind w:firstLine="540"/>
        <w:contextualSpacing/>
      </w:pPr>
      <w:r w:rsidRPr="00BB5498">
        <w:t>Изложение рассказа по коллективно составленному плану (примерная тематика: общественные дела, достойный поступок товарища и т.д.).</w:t>
      </w:r>
    </w:p>
    <w:p w:rsidR="002062C0" w:rsidRPr="00BB5498" w:rsidRDefault="002062C0" w:rsidP="00FE2027">
      <w:pPr>
        <w:ind w:firstLine="540"/>
        <w:contextualSpacing/>
      </w:pPr>
      <w:r w:rsidRPr="00BB5498">
        <w:t>Составление рассказа по картине по коллективно составленному плану.</w:t>
      </w:r>
    </w:p>
    <w:p w:rsidR="002062C0" w:rsidRPr="00BB5498" w:rsidRDefault="002062C0" w:rsidP="00FE2027">
      <w:pPr>
        <w:ind w:firstLine="540"/>
        <w:contextualSpacing/>
      </w:pPr>
      <w:r w:rsidRPr="00BB5498">
        <w:t>Составление рассказа по картине и данному началу с включением в рассказ имен прилагательных.</w:t>
      </w:r>
    </w:p>
    <w:p w:rsidR="002062C0" w:rsidRPr="00BB5498" w:rsidRDefault="002062C0" w:rsidP="00FE2027">
      <w:pPr>
        <w:ind w:firstLine="540"/>
        <w:contextualSpacing/>
      </w:pPr>
      <w:r w:rsidRPr="00BB5498">
        <w:t>Составление рассказа по картине и данному началу с включением в рассказ имен прилагательных.</w:t>
      </w:r>
    </w:p>
    <w:p w:rsidR="002062C0" w:rsidRPr="00BB5498" w:rsidRDefault="002062C0" w:rsidP="00FE2027">
      <w:pPr>
        <w:ind w:firstLine="540"/>
        <w:contextualSpacing/>
      </w:pPr>
      <w:r w:rsidRPr="00BB5498">
        <w:t>Составление рассказа по опорным словам и данному плану.</w:t>
      </w:r>
    </w:p>
    <w:p w:rsidR="002062C0" w:rsidRPr="00BB5498" w:rsidRDefault="002062C0" w:rsidP="00FE2027">
      <w:pPr>
        <w:ind w:firstLine="540"/>
        <w:contextualSpacing/>
      </w:pPr>
      <w:r w:rsidRPr="00BB5498">
        <w:t>Составление рассказа с помощью учителя по предложенным темам («Прогулка в лес», «Летом на реке», «Лес осенью», «Катание на лыжах» и др.).</w:t>
      </w:r>
    </w:p>
    <w:p w:rsidR="002062C0" w:rsidRPr="00BB5498" w:rsidRDefault="002062C0" w:rsidP="00FE2027">
      <w:pPr>
        <w:ind w:firstLine="540"/>
        <w:contextualSpacing/>
      </w:pPr>
      <w:r w:rsidRPr="00BB5498"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2062C0" w:rsidRPr="00BB5498" w:rsidRDefault="002062C0" w:rsidP="00FE2027">
      <w:pPr>
        <w:ind w:firstLine="540"/>
        <w:contextualSpacing/>
      </w:pPr>
      <w:r w:rsidRPr="00BB5498">
        <w:t>Деловое письмо: письмо товарищу, заметка в стенгазету (о проведенных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2062C0" w:rsidRPr="00BB5498" w:rsidRDefault="002062C0" w:rsidP="00FE2027">
      <w:pPr>
        <w:ind w:firstLine="540"/>
        <w:contextualSpacing/>
        <w:rPr>
          <w:b/>
        </w:rPr>
      </w:pPr>
      <w:r w:rsidRPr="00BB5498">
        <w:rPr>
          <w:i/>
        </w:rPr>
        <w:t>Повторение пройденного за год.</w:t>
      </w:r>
    </w:p>
    <w:p w:rsidR="002062C0" w:rsidRPr="00BB5498" w:rsidRDefault="002062C0" w:rsidP="00FE2027">
      <w:pPr>
        <w:ind w:firstLine="540"/>
        <w:contextualSpacing/>
        <w:rPr>
          <w:b/>
        </w:rPr>
      </w:pPr>
      <w:r w:rsidRPr="00BB5498">
        <w:rPr>
          <w:b/>
        </w:rPr>
        <w:t>Межпредметные связи</w:t>
      </w:r>
    </w:p>
    <w:p w:rsidR="002062C0" w:rsidRPr="00BB5498" w:rsidRDefault="002062C0" w:rsidP="00FE2027">
      <w:pPr>
        <w:ind w:firstLine="540"/>
        <w:contextualSpacing/>
      </w:pPr>
      <w:r w:rsidRPr="00BB5498">
        <w:rPr>
          <w:i/>
        </w:rPr>
        <w:t xml:space="preserve">Математика. </w:t>
      </w:r>
      <w:r w:rsidRPr="00BB5498">
        <w:t>Счёт в пределах 300. Употребление числа с названием месяца. Поиск нужной страницы в учебнике.</w:t>
      </w:r>
    </w:p>
    <w:p w:rsidR="002062C0" w:rsidRPr="00BB5498" w:rsidRDefault="002062C0" w:rsidP="00FE2027">
      <w:pPr>
        <w:ind w:firstLine="540"/>
        <w:contextualSpacing/>
        <w:rPr>
          <w:b/>
        </w:rPr>
      </w:pPr>
      <w:r w:rsidRPr="00BB5498">
        <w:rPr>
          <w:i/>
        </w:rPr>
        <w:t>Изобразительное искусство.</w:t>
      </w:r>
      <w:r w:rsidRPr="00BB5498">
        <w:t xml:space="preserve"> Различать цвета при выполнении звукобуквенного анализа слов.</w:t>
      </w:r>
      <w:r w:rsidRPr="00BB5498">
        <w:rPr>
          <w:b/>
        </w:rPr>
        <w:t xml:space="preserve"> </w:t>
      </w:r>
    </w:p>
    <w:p w:rsidR="002062C0" w:rsidRPr="00BB5498" w:rsidRDefault="002062C0" w:rsidP="00FE2027">
      <w:pPr>
        <w:ind w:firstLine="540"/>
        <w:contextualSpacing/>
      </w:pPr>
      <w:r w:rsidRPr="00BB5498">
        <w:rPr>
          <w:i/>
        </w:rPr>
        <w:t>География.</w:t>
      </w:r>
      <w:r w:rsidRPr="00BB5498">
        <w:t xml:space="preserve"> Название рек, озер, городов.</w:t>
      </w:r>
    </w:p>
    <w:p w:rsidR="002062C0" w:rsidRPr="00BB5498" w:rsidRDefault="002062C0" w:rsidP="00FE2027">
      <w:pPr>
        <w:ind w:firstLine="540"/>
        <w:contextualSpacing/>
      </w:pPr>
      <w:r w:rsidRPr="00BB5498">
        <w:rPr>
          <w:i/>
        </w:rPr>
        <w:t xml:space="preserve">Чтение и развитие речи.  </w:t>
      </w:r>
      <w:r w:rsidRPr="00BB5498">
        <w:t>Связные высказывания по затрагиваемым в беседе вопросам. Использование в речи вновь усвоенных слов и оборотов, выражение связи и отношений между реальными объектами.</w:t>
      </w:r>
    </w:p>
    <w:p w:rsidR="00923ED1" w:rsidRPr="00BB5498" w:rsidRDefault="00923ED1" w:rsidP="00FE2027">
      <w:pPr>
        <w:ind w:firstLine="540"/>
        <w:contextualSpacing/>
      </w:pPr>
    </w:p>
    <w:p w:rsidR="002062C0" w:rsidRPr="00BB5498" w:rsidRDefault="002062C0" w:rsidP="00FE2027">
      <w:pPr>
        <w:ind w:firstLine="540"/>
        <w:contextualSpacing/>
        <w:rPr>
          <w:b/>
        </w:rPr>
      </w:pPr>
      <w:r w:rsidRPr="00BB5498">
        <w:rPr>
          <w:b/>
        </w:rPr>
        <w:t>Структура курса</w:t>
      </w:r>
    </w:p>
    <w:p w:rsidR="002062C0" w:rsidRPr="00BB5498" w:rsidRDefault="002062C0" w:rsidP="00FE2027">
      <w:pPr>
        <w:ind w:firstLine="540"/>
        <w:contextualSpacing/>
        <w:rPr>
          <w:color w:val="000000"/>
        </w:rPr>
      </w:pPr>
      <w:r w:rsidRPr="00BB5498">
        <w:t>Рабочая программа по письму и</w:t>
      </w:r>
      <w:r w:rsidR="00BB5498">
        <w:t xml:space="preserve"> развитию речи рассчитана на 136</w:t>
      </w:r>
      <w:r w:rsidRPr="00BB5498">
        <w:t xml:space="preserve"> часов, 4 часа в неделю.</w:t>
      </w:r>
    </w:p>
    <w:p w:rsidR="002062C0" w:rsidRPr="00BB5498" w:rsidRDefault="002062C0" w:rsidP="00FE2027">
      <w:pPr>
        <w:ind w:firstLine="540"/>
        <w:contextualSpacing/>
      </w:pPr>
      <w:r w:rsidRPr="00BB5498">
        <w:t>Таблица основных тем по четвертям.</w:t>
      </w:r>
    </w:p>
    <w:tbl>
      <w:tblPr>
        <w:tblW w:w="11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29"/>
        <w:gridCol w:w="1298"/>
        <w:gridCol w:w="1298"/>
        <w:gridCol w:w="1298"/>
        <w:gridCol w:w="1301"/>
        <w:gridCol w:w="1298"/>
      </w:tblGrid>
      <w:tr w:rsidR="002062C0" w:rsidRPr="00BB5498" w:rsidTr="000F0DA2">
        <w:trPr>
          <w:trHeight w:val="257"/>
        </w:trPr>
        <w:tc>
          <w:tcPr>
            <w:tcW w:w="779" w:type="dxa"/>
            <w:vMerge w:val="restart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№</w:t>
            </w:r>
          </w:p>
        </w:tc>
        <w:tc>
          <w:tcPr>
            <w:tcW w:w="4329" w:type="dxa"/>
            <w:vMerge w:val="restart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Тема раздела</w:t>
            </w:r>
          </w:p>
        </w:tc>
        <w:tc>
          <w:tcPr>
            <w:tcW w:w="5195" w:type="dxa"/>
            <w:gridSpan w:val="4"/>
          </w:tcPr>
          <w:p w:rsidR="002062C0" w:rsidRPr="00BB5498" w:rsidRDefault="002062C0" w:rsidP="00C91757">
            <w:pPr>
              <w:contextualSpacing/>
              <w:jc w:val="center"/>
              <w:rPr>
                <w:color w:val="000000"/>
              </w:rPr>
            </w:pPr>
            <w:r w:rsidRPr="00BB5498">
              <w:rPr>
                <w:color w:val="000000"/>
              </w:rPr>
              <w:t>четверти</w:t>
            </w:r>
          </w:p>
        </w:tc>
        <w:tc>
          <w:tcPr>
            <w:tcW w:w="1298" w:type="dxa"/>
            <w:vMerge w:val="restart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Итого:</w:t>
            </w:r>
          </w:p>
        </w:tc>
      </w:tr>
      <w:tr w:rsidR="002062C0" w:rsidRPr="00BB5498" w:rsidTr="000F0DA2">
        <w:trPr>
          <w:trHeight w:val="285"/>
        </w:trPr>
        <w:tc>
          <w:tcPr>
            <w:tcW w:w="779" w:type="dxa"/>
            <w:vMerge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4329" w:type="dxa"/>
            <w:vMerge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1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2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3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4</w:t>
            </w:r>
          </w:p>
        </w:tc>
        <w:tc>
          <w:tcPr>
            <w:tcW w:w="1298" w:type="dxa"/>
            <w:vMerge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</w:tr>
      <w:tr w:rsidR="002062C0" w:rsidRPr="00BB5498" w:rsidTr="000F0DA2">
        <w:trPr>
          <w:trHeight w:val="542"/>
        </w:trPr>
        <w:tc>
          <w:tcPr>
            <w:tcW w:w="77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1</w:t>
            </w:r>
          </w:p>
        </w:tc>
        <w:tc>
          <w:tcPr>
            <w:tcW w:w="432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 xml:space="preserve">Повторение: </w:t>
            </w:r>
          </w:p>
          <w:p w:rsidR="002062C0" w:rsidRPr="00BB5498" w:rsidRDefault="002062C0" w:rsidP="00FE2027">
            <w:pPr>
              <w:numPr>
                <w:ilvl w:val="0"/>
                <w:numId w:val="9"/>
              </w:numPr>
              <w:ind w:left="0"/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Предложение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  <w:lang w:val="en-US"/>
              </w:rPr>
            </w:pPr>
          </w:p>
          <w:p w:rsidR="002062C0" w:rsidRPr="00BB5498" w:rsidRDefault="00DA51A4" w:rsidP="00FE2027">
            <w:pPr>
              <w:contextualSpacing/>
              <w:rPr>
                <w:color w:val="000000"/>
                <w:lang w:val="en-US"/>
              </w:rPr>
            </w:pPr>
            <w:r w:rsidRPr="00BB5498">
              <w:rPr>
                <w:color w:val="000000"/>
              </w:rPr>
              <w:t>7</w:t>
            </w:r>
            <w:r w:rsidR="002062C0" w:rsidRPr="00BB5498">
              <w:rPr>
                <w:color w:val="000000"/>
              </w:rPr>
              <w:t>ч.</w:t>
            </w:r>
            <w:r w:rsidR="002062C0" w:rsidRPr="00BB549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FF0000"/>
              </w:rPr>
            </w:pP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  <w:p w:rsidR="002062C0" w:rsidRPr="00BB5498" w:rsidRDefault="00ED501C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7</w:t>
            </w:r>
            <w:r w:rsidR="002062C0" w:rsidRPr="00BB5498">
              <w:rPr>
                <w:color w:val="000000"/>
              </w:rPr>
              <w:t>ч.</w:t>
            </w:r>
          </w:p>
        </w:tc>
      </w:tr>
      <w:tr w:rsidR="002062C0" w:rsidRPr="00BB5498" w:rsidTr="000F0DA2">
        <w:trPr>
          <w:trHeight w:val="257"/>
        </w:trPr>
        <w:tc>
          <w:tcPr>
            <w:tcW w:w="77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2</w:t>
            </w:r>
          </w:p>
        </w:tc>
        <w:tc>
          <w:tcPr>
            <w:tcW w:w="432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Звуки и буквы</w:t>
            </w:r>
          </w:p>
        </w:tc>
        <w:tc>
          <w:tcPr>
            <w:tcW w:w="1298" w:type="dxa"/>
          </w:tcPr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FF0000"/>
              </w:rPr>
            </w:pP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062C0" w:rsidRPr="00BB5498">
              <w:rPr>
                <w:color w:val="000000"/>
              </w:rPr>
              <w:t>ч.</w:t>
            </w:r>
          </w:p>
        </w:tc>
      </w:tr>
      <w:tr w:rsidR="002062C0" w:rsidRPr="00BB5498" w:rsidTr="000F0DA2">
        <w:trPr>
          <w:trHeight w:val="271"/>
        </w:trPr>
        <w:tc>
          <w:tcPr>
            <w:tcW w:w="77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3</w:t>
            </w:r>
          </w:p>
        </w:tc>
        <w:tc>
          <w:tcPr>
            <w:tcW w:w="432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Состав слова</w:t>
            </w:r>
          </w:p>
        </w:tc>
        <w:tc>
          <w:tcPr>
            <w:tcW w:w="1298" w:type="dxa"/>
          </w:tcPr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800287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5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062C0" w:rsidRPr="00BB5498">
              <w:rPr>
                <w:color w:val="000000"/>
              </w:rPr>
              <w:t>ч.</w:t>
            </w:r>
          </w:p>
        </w:tc>
      </w:tr>
      <w:tr w:rsidR="002062C0" w:rsidRPr="00BB5498" w:rsidTr="000F0DA2">
        <w:trPr>
          <w:trHeight w:val="73"/>
        </w:trPr>
        <w:tc>
          <w:tcPr>
            <w:tcW w:w="77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4</w:t>
            </w:r>
          </w:p>
        </w:tc>
        <w:tc>
          <w:tcPr>
            <w:tcW w:w="432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Части речи:</w:t>
            </w:r>
          </w:p>
          <w:p w:rsidR="002062C0" w:rsidRPr="00BB5498" w:rsidRDefault="002062C0" w:rsidP="00FE2027">
            <w:pPr>
              <w:numPr>
                <w:ilvl w:val="0"/>
                <w:numId w:val="4"/>
              </w:numPr>
              <w:ind w:left="0"/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Имя существительное</w:t>
            </w:r>
          </w:p>
          <w:p w:rsidR="002062C0" w:rsidRPr="00BB5498" w:rsidRDefault="002062C0" w:rsidP="00FE2027">
            <w:pPr>
              <w:numPr>
                <w:ilvl w:val="0"/>
                <w:numId w:val="4"/>
              </w:numPr>
              <w:ind w:left="0"/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Имя прилагательное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62C0" w:rsidRPr="00BB5498">
              <w:rPr>
                <w:color w:val="000000"/>
              </w:rPr>
              <w:t>ч.</w:t>
            </w:r>
          </w:p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062C0" w:rsidRPr="00BB5498">
              <w:rPr>
                <w:color w:val="000000"/>
              </w:rPr>
              <w:t>ч.</w:t>
            </w:r>
          </w:p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62C0" w:rsidRPr="00BB5498">
              <w:rPr>
                <w:color w:val="000000"/>
              </w:rPr>
              <w:t>ч.</w:t>
            </w:r>
          </w:p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2062C0" w:rsidRPr="00BB5498">
              <w:rPr>
                <w:color w:val="000000"/>
              </w:rPr>
              <w:t>ч.</w:t>
            </w:r>
          </w:p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062C0" w:rsidRPr="00BB5498">
              <w:rPr>
                <w:color w:val="000000"/>
              </w:rPr>
              <w:t>ч.</w:t>
            </w:r>
          </w:p>
        </w:tc>
      </w:tr>
      <w:tr w:rsidR="002062C0" w:rsidRPr="00BB5498" w:rsidTr="000F0DA2">
        <w:trPr>
          <w:trHeight w:val="257"/>
        </w:trPr>
        <w:tc>
          <w:tcPr>
            <w:tcW w:w="77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5</w:t>
            </w:r>
          </w:p>
        </w:tc>
        <w:tc>
          <w:tcPr>
            <w:tcW w:w="432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Предложение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062C0" w:rsidRPr="00BB5498">
              <w:rPr>
                <w:color w:val="000000"/>
              </w:rPr>
              <w:t>ч.</w:t>
            </w:r>
          </w:p>
        </w:tc>
      </w:tr>
      <w:tr w:rsidR="002062C0" w:rsidRPr="00BB5498" w:rsidTr="000F0DA2">
        <w:trPr>
          <w:trHeight w:val="257"/>
        </w:trPr>
        <w:tc>
          <w:tcPr>
            <w:tcW w:w="77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6</w:t>
            </w:r>
          </w:p>
        </w:tc>
        <w:tc>
          <w:tcPr>
            <w:tcW w:w="432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Повторение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ED501C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5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627B0E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5</w:t>
            </w:r>
            <w:r w:rsidR="002062C0" w:rsidRPr="00BB5498">
              <w:rPr>
                <w:color w:val="000000"/>
              </w:rPr>
              <w:t>ч.</w:t>
            </w:r>
          </w:p>
        </w:tc>
      </w:tr>
      <w:tr w:rsidR="002062C0" w:rsidRPr="00BB5498" w:rsidTr="000F0DA2">
        <w:trPr>
          <w:trHeight w:val="271"/>
        </w:trPr>
        <w:tc>
          <w:tcPr>
            <w:tcW w:w="77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7</w:t>
            </w:r>
          </w:p>
        </w:tc>
        <w:tc>
          <w:tcPr>
            <w:tcW w:w="432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Изложение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1ч.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1ч.</w:t>
            </w:r>
          </w:p>
        </w:tc>
        <w:tc>
          <w:tcPr>
            <w:tcW w:w="1298" w:type="dxa"/>
          </w:tcPr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1ч.</w:t>
            </w:r>
          </w:p>
        </w:tc>
        <w:tc>
          <w:tcPr>
            <w:tcW w:w="1298" w:type="dxa"/>
          </w:tcPr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062C0" w:rsidRPr="00BB5498">
              <w:rPr>
                <w:color w:val="000000"/>
              </w:rPr>
              <w:t>ч.</w:t>
            </w:r>
          </w:p>
        </w:tc>
      </w:tr>
      <w:tr w:rsidR="002062C0" w:rsidRPr="00BB5498" w:rsidTr="000F0DA2">
        <w:trPr>
          <w:trHeight w:val="257"/>
        </w:trPr>
        <w:tc>
          <w:tcPr>
            <w:tcW w:w="77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8</w:t>
            </w:r>
          </w:p>
        </w:tc>
        <w:tc>
          <w:tcPr>
            <w:tcW w:w="432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Сочинение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1ч.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6406AC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2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</w:p>
        </w:tc>
        <w:tc>
          <w:tcPr>
            <w:tcW w:w="1298" w:type="dxa"/>
          </w:tcPr>
          <w:p w:rsidR="002062C0" w:rsidRPr="00BB5498" w:rsidRDefault="00627B0E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3</w:t>
            </w:r>
            <w:r w:rsidR="002062C0" w:rsidRPr="00BB5498">
              <w:rPr>
                <w:color w:val="000000"/>
              </w:rPr>
              <w:t>ч.</w:t>
            </w:r>
          </w:p>
        </w:tc>
      </w:tr>
      <w:tr w:rsidR="002062C0" w:rsidRPr="00BB5498" w:rsidTr="000F0DA2">
        <w:trPr>
          <w:trHeight w:val="257"/>
        </w:trPr>
        <w:tc>
          <w:tcPr>
            <w:tcW w:w="77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9</w:t>
            </w:r>
          </w:p>
        </w:tc>
        <w:tc>
          <w:tcPr>
            <w:tcW w:w="4329" w:type="dxa"/>
          </w:tcPr>
          <w:p w:rsidR="002062C0" w:rsidRPr="00BB5498" w:rsidRDefault="002062C0" w:rsidP="00FE2027">
            <w:pPr>
              <w:contextualSpacing/>
              <w:rPr>
                <w:color w:val="000010"/>
              </w:rPr>
            </w:pPr>
            <w:r w:rsidRPr="00BB5498">
              <w:rPr>
                <w:color w:val="000010"/>
              </w:rPr>
              <w:t>Упражнения на закрепление</w:t>
            </w:r>
          </w:p>
        </w:tc>
        <w:tc>
          <w:tcPr>
            <w:tcW w:w="1298" w:type="dxa"/>
          </w:tcPr>
          <w:p w:rsidR="002062C0" w:rsidRPr="00BB5498" w:rsidRDefault="00E67F33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E67F33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E67F33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BB5498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E67F33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062C0" w:rsidRPr="00BB5498">
              <w:rPr>
                <w:color w:val="000000"/>
              </w:rPr>
              <w:t>ч.</w:t>
            </w:r>
          </w:p>
        </w:tc>
      </w:tr>
      <w:tr w:rsidR="002062C0" w:rsidRPr="00BB5498" w:rsidTr="000F0DA2">
        <w:trPr>
          <w:trHeight w:val="271"/>
        </w:trPr>
        <w:tc>
          <w:tcPr>
            <w:tcW w:w="77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10</w:t>
            </w:r>
          </w:p>
        </w:tc>
        <w:tc>
          <w:tcPr>
            <w:tcW w:w="432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Проверочный диктант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1ч.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1ч.</w:t>
            </w:r>
          </w:p>
        </w:tc>
        <w:tc>
          <w:tcPr>
            <w:tcW w:w="1298" w:type="dxa"/>
          </w:tcPr>
          <w:p w:rsidR="002062C0" w:rsidRPr="00BB5498" w:rsidRDefault="00E67F33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1ч.</w:t>
            </w:r>
          </w:p>
        </w:tc>
        <w:tc>
          <w:tcPr>
            <w:tcW w:w="1298" w:type="dxa"/>
          </w:tcPr>
          <w:p w:rsidR="002062C0" w:rsidRPr="00BB5498" w:rsidRDefault="00E67F33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062C0" w:rsidRPr="00BB5498">
              <w:rPr>
                <w:color w:val="000000"/>
              </w:rPr>
              <w:t>ч.</w:t>
            </w:r>
          </w:p>
        </w:tc>
      </w:tr>
      <w:tr w:rsidR="002062C0" w:rsidRPr="00BB5498" w:rsidTr="000F0DA2">
        <w:trPr>
          <w:trHeight w:val="257"/>
        </w:trPr>
        <w:tc>
          <w:tcPr>
            <w:tcW w:w="77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11</w:t>
            </w:r>
          </w:p>
        </w:tc>
        <w:tc>
          <w:tcPr>
            <w:tcW w:w="432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Контрольный диктант</w:t>
            </w:r>
          </w:p>
        </w:tc>
        <w:tc>
          <w:tcPr>
            <w:tcW w:w="1298" w:type="dxa"/>
          </w:tcPr>
          <w:p w:rsidR="002062C0" w:rsidRPr="00BB5498" w:rsidRDefault="003E2EFC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2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3E2EFC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2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3E2EFC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2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3E2EFC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2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3E2EFC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8</w:t>
            </w:r>
            <w:r w:rsidR="002062C0" w:rsidRPr="00BB5498">
              <w:rPr>
                <w:color w:val="000000"/>
              </w:rPr>
              <w:t>ч.</w:t>
            </w:r>
          </w:p>
        </w:tc>
      </w:tr>
      <w:tr w:rsidR="002062C0" w:rsidRPr="00BB5498" w:rsidTr="000F0DA2">
        <w:trPr>
          <w:trHeight w:val="542"/>
        </w:trPr>
        <w:tc>
          <w:tcPr>
            <w:tcW w:w="779" w:type="dxa"/>
          </w:tcPr>
          <w:p w:rsidR="002062C0" w:rsidRPr="00BB5498" w:rsidRDefault="002062C0" w:rsidP="00FE2027">
            <w:pPr>
              <w:contextualSpacing/>
              <w:rPr>
                <w:color w:val="FF0000"/>
              </w:rPr>
            </w:pPr>
          </w:p>
        </w:tc>
        <w:tc>
          <w:tcPr>
            <w:tcW w:w="4329" w:type="dxa"/>
          </w:tcPr>
          <w:p w:rsidR="002062C0" w:rsidRPr="00BB5498" w:rsidRDefault="002062C0" w:rsidP="00FE2027">
            <w:pPr>
              <w:contextualSpacing/>
              <w:rPr>
                <w:color w:val="000000"/>
              </w:rPr>
            </w:pPr>
            <w:r w:rsidRPr="00BB5498">
              <w:rPr>
                <w:color w:val="000000"/>
              </w:rPr>
              <w:t>Итого:</w:t>
            </w:r>
          </w:p>
          <w:p w:rsidR="002062C0" w:rsidRPr="00BB5498" w:rsidRDefault="002062C0" w:rsidP="00FE2027">
            <w:pPr>
              <w:contextualSpacing/>
              <w:rPr>
                <w:color w:val="FF0000"/>
              </w:rPr>
            </w:pPr>
          </w:p>
        </w:tc>
        <w:tc>
          <w:tcPr>
            <w:tcW w:w="1298" w:type="dxa"/>
          </w:tcPr>
          <w:p w:rsidR="002062C0" w:rsidRPr="00BB5498" w:rsidRDefault="00E67F33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E67F33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E67F33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E67F33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2062C0" w:rsidRPr="00BB5498">
              <w:rPr>
                <w:color w:val="000000"/>
              </w:rPr>
              <w:t>ч.</w:t>
            </w:r>
          </w:p>
        </w:tc>
        <w:tc>
          <w:tcPr>
            <w:tcW w:w="1298" w:type="dxa"/>
          </w:tcPr>
          <w:p w:rsidR="002062C0" w:rsidRPr="00BB5498" w:rsidRDefault="00E67F33" w:rsidP="00FE20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2062C0" w:rsidRPr="00BB5498">
              <w:rPr>
                <w:color w:val="000000"/>
              </w:rPr>
              <w:t>ч.</w:t>
            </w:r>
          </w:p>
        </w:tc>
      </w:tr>
    </w:tbl>
    <w:p w:rsidR="002062C0" w:rsidRPr="00BB5498" w:rsidRDefault="002062C0" w:rsidP="00FE2027">
      <w:pPr>
        <w:ind w:firstLine="540"/>
        <w:contextualSpacing/>
        <w:rPr>
          <w:lang w:val="en-US"/>
        </w:rPr>
      </w:pPr>
    </w:p>
    <w:p w:rsidR="002062C0" w:rsidRPr="00BB5498" w:rsidRDefault="002062C0" w:rsidP="00FE2027">
      <w:pPr>
        <w:contextualSpacing/>
      </w:pPr>
    </w:p>
    <w:p w:rsidR="002062C0" w:rsidRPr="00BB5498" w:rsidRDefault="002062C0" w:rsidP="00FE2027">
      <w:pPr>
        <w:contextualSpacing/>
      </w:pPr>
      <w:r w:rsidRPr="00BB5498">
        <w:t xml:space="preserve">Основные требования к знаниям и умениям учащихся </w:t>
      </w:r>
    </w:p>
    <w:p w:rsidR="002062C0" w:rsidRPr="00BB5498" w:rsidRDefault="002062C0" w:rsidP="00FE2027">
      <w:pPr>
        <w:contextualSpacing/>
        <w:rPr>
          <w:b/>
        </w:rPr>
      </w:pPr>
      <w:r w:rsidRPr="00BB5498">
        <w:rPr>
          <w:b/>
        </w:rPr>
        <w:t xml:space="preserve">по письму и развитию речи </w:t>
      </w:r>
    </w:p>
    <w:p w:rsidR="002062C0" w:rsidRPr="00BB5498" w:rsidRDefault="002062C0" w:rsidP="00FE2027">
      <w:pPr>
        <w:contextualSpacing/>
        <w:rPr>
          <w:b/>
        </w:rPr>
      </w:pPr>
      <w:r w:rsidRPr="00BB5498">
        <w:rPr>
          <w:b/>
        </w:rPr>
        <w:t>Базовый уровень</w:t>
      </w:r>
    </w:p>
    <w:p w:rsidR="002062C0" w:rsidRPr="00BB5498" w:rsidRDefault="002062C0" w:rsidP="00FE2027">
      <w:pPr>
        <w:contextualSpacing/>
        <w:rPr>
          <w:b/>
          <w:i/>
        </w:rPr>
      </w:pPr>
      <w:r w:rsidRPr="00BB5498">
        <w:rPr>
          <w:b/>
          <w:i/>
        </w:rPr>
        <w:t>Учащиеся должны уметь:</w:t>
      </w:r>
    </w:p>
    <w:p w:rsidR="002062C0" w:rsidRPr="00BB5498" w:rsidRDefault="002062C0" w:rsidP="00FE2027">
      <w:pPr>
        <w:contextualSpacing/>
      </w:pPr>
      <w:r w:rsidRPr="00BB5498">
        <w:t>- правильно обозначать звуки буквами на письме;</w:t>
      </w:r>
    </w:p>
    <w:p w:rsidR="002062C0" w:rsidRPr="00BB5498" w:rsidRDefault="002062C0" w:rsidP="00FE2027">
      <w:pPr>
        <w:contextualSpacing/>
      </w:pPr>
      <w:r w:rsidRPr="00BB5498">
        <w:t>- подбирать группы родственных слов (несложные случаи);</w:t>
      </w:r>
    </w:p>
    <w:p w:rsidR="002062C0" w:rsidRPr="00BB5498" w:rsidRDefault="002062C0" w:rsidP="00FE2027">
      <w:pPr>
        <w:contextualSpacing/>
      </w:pPr>
      <w:r w:rsidRPr="00BB5498">
        <w:t>- проверять написание в корне безударных гласных звонких и глухих согласных путём подбора родственных  слова;</w:t>
      </w:r>
    </w:p>
    <w:p w:rsidR="002062C0" w:rsidRPr="00BB5498" w:rsidRDefault="002062C0" w:rsidP="00FE2027">
      <w:pPr>
        <w:contextualSpacing/>
      </w:pPr>
      <w:r w:rsidRPr="00BB5498">
        <w:t>- разбирать слово по составу;</w:t>
      </w:r>
    </w:p>
    <w:p w:rsidR="002062C0" w:rsidRPr="00BB5498" w:rsidRDefault="002062C0" w:rsidP="00FE2027">
      <w:pPr>
        <w:contextualSpacing/>
      </w:pPr>
      <w:r w:rsidRPr="00BB5498">
        <w:t>- выделять имя существительное и имя прилагательное как часть речи;</w:t>
      </w:r>
    </w:p>
    <w:p w:rsidR="002062C0" w:rsidRPr="00BB5498" w:rsidRDefault="002062C0" w:rsidP="00FE2027">
      <w:pPr>
        <w:contextualSpacing/>
      </w:pPr>
      <w:r w:rsidRPr="00BB5498">
        <w:t>- строить простое распространённое предложение с однородными членами;</w:t>
      </w:r>
    </w:p>
    <w:p w:rsidR="002062C0" w:rsidRPr="00BB5498" w:rsidRDefault="002062C0" w:rsidP="00FE2027">
      <w:pPr>
        <w:contextualSpacing/>
      </w:pPr>
      <w:r w:rsidRPr="00BB5498">
        <w:t>- связно высказываться устно и письменно (по плану);</w:t>
      </w:r>
    </w:p>
    <w:p w:rsidR="002062C0" w:rsidRPr="00BB5498" w:rsidRDefault="002062C0" w:rsidP="00FE2027">
      <w:pPr>
        <w:contextualSpacing/>
      </w:pPr>
      <w:r w:rsidRPr="00BB5498">
        <w:t>- пользоваться школьным орфографическим словарём.</w:t>
      </w:r>
    </w:p>
    <w:p w:rsidR="002062C0" w:rsidRPr="00BB5498" w:rsidRDefault="002062C0" w:rsidP="00FE2027">
      <w:pPr>
        <w:contextualSpacing/>
        <w:rPr>
          <w:b/>
          <w:i/>
        </w:rPr>
      </w:pPr>
      <w:r w:rsidRPr="00BB5498">
        <w:rPr>
          <w:b/>
          <w:i/>
        </w:rPr>
        <w:t>Учащиеся должны знать:</w:t>
      </w:r>
    </w:p>
    <w:p w:rsidR="002062C0" w:rsidRPr="00BB5498" w:rsidRDefault="002062C0" w:rsidP="00FE2027">
      <w:pPr>
        <w:contextualSpacing/>
      </w:pPr>
      <w:r w:rsidRPr="00BB5498">
        <w:t>- способ проверки написания гласных и согласных в корне слов.</w:t>
      </w:r>
    </w:p>
    <w:p w:rsidR="002062C0" w:rsidRPr="00BB5498" w:rsidRDefault="002062C0" w:rsidP="00FE2027">
      <w:pPr>
        <w:contextualSpacing/>
      </w:pPr>
    </w:p>
    <w:p w:rsidR="002062C0" w:rsidRPr="00BB5498" w:rsidRDefault="002062C0" w:rsidP="00FE2027">
      <w:pPr>
        <w:contextualSpacing/>
      </w:pPr>
    </w:p>
    <w:p w:rsidR="002062C0" w:rsidRPr="00BB5498" w:rsidRDefault="002062C0" w:rsidP="00FE2027">
      <w:pPr>
        <w:contextualSpacing/>
        <w:rPr>
          <w:b/>
        </w:rPr>
      </w:pPr>
      <w:r w:rsidRPr="00BB5498">
        <w:rPr>
          <w:b/>
        </w:rPr>
        <w:t>Минимальный  уровень</w:t>
      </w:r>
    </w:p>
    <w:p w:rsidR="002062C0" w:rsidRPr="00BB5498" w:rsidRDefault="002062C0" w:rsidP="00FE2027">
      <w:pPr>
        <w:contextualSpacing/>
        <w:rPr>
          <w:b/>
          <w:i/>
        </w:rPr>
      </w:pPr>
      <w:r w:rsidRPr="00BB5498">
        <w:rPr>
          <w:b/>
          <w:i/>
        </w:rPr>
        <w:t>Учащиеся должны уметь:</w:t>
      </w:r>
    </w:p>
    <w:p w:rsidR="002062C0" w:rsidRPr="00BB5498" w:rsidRDefault="002062C0" w:rsidP="00FE2027">
      <w:pPr>
        <w:contextualSpacing/>
      </w:pPr>
      <w:r w:rsidRPr="00BB5498">
        <w:t>- правильно обозначать звуки буквами на письме;</w:t>
      </w:r>
    </w:p>
    <w:p w:rsidR="002062C0" w:rsidRPr="00BB5498" w:rsidRDefault="002062C0" w:rsidP="00FE2027">
      <w:pPr>
        <w:contextualSpacing/>
      </w:pPr>
      <w:r w:rsidRPr="00BB5498">
        <w:t>- подбирать группы родственных слов (несложные случаи);</w:t>
      </w:r>
    </w:p>
    <w:p w:rsidR="002062C0" w:rsidRPr="00BB5498" w:rsidRDefault="002062C0" w:rsidP="00FE2027">
      <w:pPr>
        <w:contextualSpacing/>
      </w:pPr>
      <w:r w:rsidRPr="00BB5498">
        <w:t>- разбирать слово по составу;</w:t>
      </w:r>
    </w:p>
    <w:p w:rsidR="002062C0" w:rsidRPr="00BB5498" w:rsidRDefault="002062C0" w:rsidP="00FE2027">
      <w:pPr>
        <w:contextualSpacing/>
      </w:pPr>
      <w:r w:rsidRPr="00BB5498">
        <w:t>- выделять имя существительное и имя прилагательное как часть речи;</w:t>
      </w:r>
    </w:p>
    <w:p w:rsidR="002062C0" w:rsidRPr="00BB5498" w:rsidRDefault="002062C0" w:rsidP="00FE2027">
      <w:pPr>
        <w:contextualSpacing/>
      </w:pPr>
      <w:r w:rsidRPr="00BB5498">
        <w:t>- пользоваться школьным орфографическим словарём.</w:t>
      </w:r>
    </w:p>
    <w:p w:rsidR="002062C0" w:rsidRPr="00BB5498" w:rsidRDefault="002062C0" w:rsidP="00FE2027">
      <w:pPr>
        <w:contextualSpacing/>
      </w:pPr>
    </w:p>
    <w:p w:rsidR="002062C0" w:rsidRPr="00BB5498" w:rsidRDefault="002062C0" w:rsidP="00FE2027">
      <w:pPr>
        <w:contextualSpacing/>
        <w:rPr>
          <w:b/>
          <w:i/>
        </w:rPr>
      </w:pPr>
      <w:r w:rsidRPr="00BB5498">
        <w:rPr>
          <w:b/>
          <w:i/>
        </w:rPr>
        <w:t>Учащиеся должны знать:</w:t>
      </w:r>
    </w:p>
    <w:p w:rsidR="002062C0" w:rsidRPr="00BB5498" w:rsidRDefault="002062C0" w:rsidP="00FE2027">
      <w:pPr>
        <w:contextualSpacing/>
      </w:pPr>
      <w:r w:rsidRPr="00BB5498">
        <w:t>- алфавит.</w:t>
      </w:r>
    </w:p>
    <w:p w:rsidR="002062C0" w:rsidRPr="00BB5498" w:rsidRDefault="002062C0" w:rsidP="00FE2027">
      <w:pPr>
        <w:contextualSpacing/>
        <w:rPr>
          <w:b/>
        </w:rPr>
      </w:pPr>
    </w:p>
    <w:p w:rsidR="002062C0" w:rsidRPr="00BB5498" w:rsidRDefault="002062C0" w:rsidP="00FE2027">
      <w:pPr>
        <w:contextualSpacing/>
        <w:rPr>
          <w:b/>
        </w:rPr>
      </w:pPr>
    </w:p>
    <w:p w:rsidR="002062C0" w:rsidRPr="00BB5498" w:rsidRDefault="002062C0" w:rsidP="00FE2027">
      <w:pPr>
        <w:contextualSpacing/>
        <w:rPr>
          <w:b/>
        </w:rPr>
      </w:pPr>
      <w:r w:rsidRPr="00BB5498">
        <w:rPr>
          <w:b/>
        </w:rPr>
        <w:t>Словарь.</w:t>
      </w:r>
    </w:p>
    <w:p w:rsidR="002062C0" w:rsidRPr="00BB5498" w:rsidRDefault="002062C0" w:rsidP="00FE2027">
      <w:pPr>
        <w:contextualSpacing/>
      </w:pPr>
      <w:r w:rsidRPr="00BB5498">
        <w:t>Агроном, антенна, апельсин, балкон, богатство, выкройка, вытачка, гербарий, депутат, директор, добыча, договор, женщина, инженер, интересный, календарь, кефир, командир, коммунист, конфета, космонавт, мавзолей, мандарин, материя, медаль, мужчина, оборона, океан, перрон, печенье, пожалуйста, председатель, прекрасный, рапорт, сейчас, семена, сервиз, середина, сметана, смородина, солдат, соседи, телеграмма, теперь, трибуна, фанера, фашист, фонтан, хозяин, шоколад, шоссе, экватор (52 слова).</w:t>
      </w:r>
    </w:p>
    <w:p w:rsidR="002062C0" w:rsidRPr="00BB5498" w:rsidRDefault="002062C0" w:rsidP="00FE2027">
      <w:pPr>
        <w:contextualSpacing/>
      </w:pPr>
    </w:p>
    <w:p w:rsidR="002062C0" w:rsidRPr="00BB5498" w:rsidRDefault="002062C0" w:rsidP="00FE2027">
      <w:pPr>
        <w:contextualSpacing/>
      </w:pPr>
    </w:p>
    <w:p w:rsidR="002062C0" w:rsidRPr="00BB5498" w:rsidRDefault="002062C0" w:rsidP="00FE2027">
      <w:pPr>
        <w:contextualSpacing/>
        <w:rPr>
          <w:b/>
        </w:rPr>
      </w:pPr>
      <w:r w:rsidRPr="00BB5498">
        <w:rPr>
          <w:b/>
        </w:rPr>
        <w:t>Критерии и нормы оценки ЗУН учащихся по письму и развитию речи</w:t>
      </w:r>
    </w:p>
    <w:p w:rsidR="002062C0" w:rsidRPr="00BB5498" w:rsidRDefault="002062C0" w:rsidP="00FE2027">
      <w:pPr>
        <w:contextualSpacing/>
      </w:pPr>
    </w:p>
    <w:p w:rsidR="002062C0" w:rsidRPr="00BB5498" w:rsidRDefault="002062C0" w:rsidP="00FE2027">
      <w:pPr>
        <w:contextualSpacing/>
      </w:pPr>
      <w:r w:rsidRPr="00BB5498">
        <w:t xml:space="preserve"> При оценке </w:t>
      </w:r>
      <w:r w:rsidRPr="00BB5498">
        <w:rPr>
          <w:b/>
          <w:u w:val="single"/>
        </w:rPr>
        <w:t xml:space="preserve">устных </w:t>
      </w:r>
      <w:r w:rsidRPr="00BB5498">
        <w:t>ответов по письму и развитию речи принимаются во внимание:</w:t>
      </w:r>
    </w:p>
    <w:p w:rsidR="002062C0" w:rsidRPr="00BB5498" w:rsidRDefault="002062C0" w:rsidP="00FE2027">
      <w:pPr>
        <w:numPr>
          <w:ilvl w:val="0"/>
          <w:numId w:val="7"/>
        </w:numPr>
        <w:ind w:left="0"/>
        <w:contextualSpacing/>
      </w:pPr>
      <w:r w:rsidRPr="00BB5498">
        <w:t>правильность ответа по содержанию, свидетельствующая об осознанности усвоения изученного материала;</w:t>
      </w:r>
    </w:p>
    <w:p w:rsidR="002062C0" w:rsidRPr="00BB5498" w:rsidRDefault="002062C0" w:rsidP="00FE2027">
      <w:pPr>
        <w:contextualSpacing/>
      </w:pPr>
      <w:r w:rsidRPr="00BB5498">
        <w:t>б)   полнота ответа;</w:t>
      </w:r>
    </w:p>
    <w:p w:rsidR="002062C0" w:rsidRPr="00BB5498" w:rsidRDefault="002062C0" w:rsidP="00FE2027">
      <w:pPr>
        <w:contextualSpacing/>
      </w:pPr>
      <w:r w:rsidRPr="00BB5498">
        <w:t>в)   умение практически применять свои знания;</w:t>
      </w:r>
    </w:p>
    <w:p w:rsidR="002062C0" w:rsidRPr="00BB5498" w:rsidRDefault="002062C0" w:rsidP="00FE2027">
      <w:pPr>
        <w:contextualSpacing/>
      </w:pPr>
      <w:r w:rsidRPr="00BB5498">
        <w:t>г)   последовательность изложения и речевое оформление ответа.</w:t>
      </w:r>
    </w:p>
    <w:p w:rsidR="002062C0" w:rsidRPr="00BB5498" w:rsidRDefault="002062C0" w:rsidP="00FE2027">
      <w:pPr>
        <w:contextualSpacing/>
      </w:pPr>
      <w:r w:rsidRPr="00BB5498">
        <w:rPr>
          <w:b/>
        </w:rPr>
        <w:t xml:space="preserve">Оценка «5» </w:t>
      </w:r>
      <w:r w:rsidRPr="00BB5498"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2062C0" w:rsidRPr="00BB5498" w:rsidRDefault="002062C0" w:rsidP="00FE2027">
      <w:pPr>
        <w:contextualSpacing/>
      </w:pPr>
      <w:r w:rsidRPr="00BB5498">
        <w:rPr>
          <w:b/>
        </w:rPr>
        <w:t xml:space="preserve">Оценка «4» </w:t>
      </w:r>
      <w:r w:rsidRPr="00BB5498">
        <w:t>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2062C0" w:rsidRPr="00BB5498" w:rsidRDefault="002062C0" w:rsidP="00FE2027">
      <w:pPr>
        <w:contextualSpacing/>
      </w:pPr>
      <w:r w:rsidRPr="00BB5498">
        <w:rPr>
          <w:b/>
        </w:rPr>
        <w:t xml:space="preserve">Оценка «3» </w:t>
      </w:r>
      <w:r w:rsidRPr="00BB5498"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2062C0" w:rsidRPr="00BB5498" w:rsidRDefault="002062C0" w:rsidP="00FE2027">
      <w:pPr>
        <w:contextualSpacing/>
      </w:pPr>
    </w:p>
    <w:p w:rsidR="002062C0" w:rsidRPr="00BB5498" w:rsidRDefault="002062C0" w:rsidP="00FE2027">
      <w:pPr>
        <w:contextualSpacing/>
      </w:pPr>
    </w:p>
    <w:p w:rsidR="002062C0" w:rsidRPr="00BB5498" w:rsidRDefault="002062C0" w:rsidP="00FE2027">
      <w:pPr>
        <w:contextualSpacing/>
        <w:rPr>
          <w:color w:val="000000"/>
        </w:rPr>
      </w:pPr>
      <w:r w:rsidRPr="00BB5498">
        <w:rPr>
          <w:color w:val="000000"/>
        </w:rPr>
        <w:t xml:space="preserve">Примерный </w:t>
      </w:r>
      <w:r w:rsidRPr="00BB5498">
        <w:rPr>
          <w:b/>
          <w:color w:val="000000"/>
          <w:u w:val="single"/>
        </w:rPr>
        <w:t>объем письменных текстов:</w:t>
      </w:r>
      <w:r w:rsidRPr="00BB5498">
        <w:rPr>
          <w:color w:val="000000"/>
        </w:rPr>
        <w:t xml:space="preserve"> </w:t>
      </w:r>
    </w:p>
    <w:p w:rsidR="002062C0" w:rsidRPr="00BB5498" w:rsidRDefault="002062C0" w:rsidP="00FE2027">
      <w:pPr>
        <w:contextualSpacing/>
        <w:rPr>
          <w:color w:val="000000"/>
        </w:rPr>
      </w:pPr>
      <w:r w:rsidRPr="00BB5498">
        <w:rPr>
          <w:color w:val="000000"/>
        </w:rPr>
        <w:t>- в контрольных работах  – 65-70 слов.</w:t>
      </w:r>
    </w:p>
    <w:p w:rsidR="002062C0" w:rsidRPr="00BB5498" w:rsidRDefault="002062C0" w:rsidP="00FE2027">
      <w:pPr>
        <w:contextualSpacing/>
        <w:rPr>
          <w:color w:val="000000"/>
        </w:rPr>
      </w:pPr>
      <w:r w:rsidRPr="00BB5498">
        <w:rPr>
          <w:color w:val="000000"/>
        </w:rPr>
        <w:t>- в подробных изложениях – 45-70 слов.</w:t>
      </w:r>
    </w:p>
    <w:p w:rsidR="002062C0" w:rsidRPr="00BB5498" w:rsidRDefault="002062C0" w:rsidP="00FE2027">
      <w:pPr>
        <w:contextualSpacing/>
        <w:rPr>
          <w:color w:val="000000"/>
        </w:rPr>
      </w:pPr>
      <w:r w:rsidRPr="00BB5498">
        <w:rPr>
          <w:color w:val="000000"/>
        </w:rPr>
        <w:t>- в словарном диктанте – 15-20 слов.</w:t>
      </w:r>
    </w:p>
    <w:p w:rsidR="002062C0" w:rsidRPr="00BB5498" w:rsidRDefault="002062C0" w:rsidP="00FE2027">
      <w:pPr>
        <w:contextualSpacing/>
        <w:rPr>
          <w:color w:val="000000"/>
        </w:rPr>
      </w:pPr>
      <w:r w:rsidRPr="00BB5498">
        <w:rPr>
          <w:color w:val="000000"/>
        </w:rPr>
        <w:t>- объем творческих работ на уроке – 30-40 слов.</w:t>
      </w:r>
    </w:p>
    <w:p w:rsidR="002062C0" w:rsidRPr="00BB5498" w:rsidRDefault="002062C0" w:rsidP="00FE2027">
      <w:pPr>
        <w:contextualSpacing/>
        <w:rPr>
          <w:color w:val="FF0000"/>
        </w:rPr>
      </w:pPr>
    </w:p>
    <w:p w:rsidR="002062C0" w:rsidRPr="00BB5498" w:rsidRDefault="002062C0" w:rsidP="00FE2027">
      <w:pPr>
        <w:contextualSpacing/>
        <w:rPr>
          <w:color w:val="000000"/>
        </w:rPr>
      </w:pPr>
      <w:r w:rsidRPr="00BB5498">
        <w:rPr>
          <w:color w:val="000000"/>
        </w:rPr>
        <w:t xml:space="preserve">При оценке </w:t>
      </w:r>
      <w:r w:rsidRPr="00BB5498">
        <w:rPr>
          <w:b/>
          <w:color w:val="000000"/>
          <w:u w:val="single"/>
        </w:rPr>
        <w:t xml:space="preserve">письменных </w:t>
      </w:r>
      <w:r w:rsidRPr="00BB5498">
        <w:rPr>
          <w:color w:val="000000"/>
        </w:rPr>
        <w:t xml:space="preserve"> работ следует руководствоваться следующими нормами:</w:t>
      </w:r>
    </w:p>
    <w:p w:rsidR="002062C0" w:rsidRPr="00BB5498" w:rsidRDefault="002062C0" w:rsidP="00FE2027">
      <w:pPr>
        <w:contextualSpacing/>
        <w:rPr>
          <w:color w:val="000000"/>
        </w:rPr>
      </w:pPr>
      <w:r w:rsidRPr="00BB5498">
        <w:rPr>
          <w:b/>
          <w:color w:val="000000"/>
        </w:rPr>
        <w:t xml:space="preserve">Оценка «5» </w:t>
      </w:r>
      <w:r w:rsidRPr="00BB5498">
        <w:rPr>
          <w:color w:val="000000"/>
        </w:rPr>
        <w:t>ставится за работу без ошибок.</w:t>
      </w:r>
    </w:p>
    <w:p w:rsidR="002062C0" w:rsidRPr="00BB5498" w:rsidRDefault="002062C0" w:rsidP="00FE2027">
      <w:pPr>
        <w:contextualSpacing/>
        <w:rPr>
          <w:color w:val="000000"/>
        </w:rPr>
      </w:pPr>
      <w:r w:rsidRPr="00BB5498">
        <w:rPr>
          <w:b/>
          <w:color w:val="000000"/>
        </w:rPr>
        <w:t xml:space="preserve">Оценка «4» </w:t>
      </w:r>
      <w:r w:rsidRPr="00BB5498">
        <w:rPr>
          <w:color w:val="000000"/>
        </w:rPr>
        <w:t>ставится за работу с 1-2 ошибками.</w:t>
      </w:r>
    </w:p>
    <w:p w:rsidR="002062C0" w:rsidRPr="00BB5498" w:rsidRDefault="002062C0" w:rsidP="00FE2027">
      <w:pPr>
        <w:contextualSpacing/>
        <w:rPr>
          <w:color w:val="000000"/>
        </w:rPr>
      </w:pPr>
      <w:r w:rsidRPr="00BB5498">
        <w:rPr>
          <w:b/>
          <w:color w:val="000000"/>
        </w:rPr>
        <w:t xml:space="preserve">Оценка «3» </w:t>
      </w:r>
      <w:r w:rsidRPr="00BB5498">
        <w:rPr>
          <w:color w:val="000000"/>
        </w:rPr>
        <w:t>ставится за работу с 3-5 ошибками.</w:t>
      </w:r>
    </w:p>
    <w:p w:rsidR="002062C0" w:rsidRPr="00BB5498" w:rsidRDefault="002062C0" w:rsidP="00FE2027">
      <w:pPr>
        <w:contextualSpacing/>
        <w:rPr>
          <w:color w:val="000000"/>
        </w:rPr>
      </w:pPr>
    </w:p>
    <w:p w:rsidR="002062C0" w:rsidRPr="00BB5498" w:rsidRDefault="002062C0" w:rsidP="00FE2027">
      <w:pPr>
        <w:contextualSpacing/>
      </w:pPr>
      <w:r w:rsidRPr="00BB5498">
        <w:t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непройденные правила правописания также не учитываются.</w:t>
      </w:r>
    </w:p>
    <w:p w:rsidR="002062C0" w:rsidRPr="00BB5498" w:rsidRDefault="002062C0" w:rsidP="00FE2027">
      <w:pPr>
        <w:contextualSpacing/>
      </w:pPr>
    </w:p>
    <w:p w:rsidR="002062C0" w:rsidRPr="00BB5498" w:rsidRDefault="002062C0" w:rsidP="00FE2027">
      <w:pPr>
        <w:contextualSpacing/>
      </w:pPr>
      <w:r w:rsidRPr="00BB5498">
        <w:rPr>
          <w:u w:val="single"/>
        </w:rPr>
        <w:t>За одну ошибку в диктанте считается:</w:t>
      </w:r>
    </w:p>
    <w:p w:rsidR="002062C0" w:rsidRPr="00BB5498" w:rsidRDefault="002062C0" w:rsidP="00FE2027">
      <w:pPr>
        <w:contextualSpacing/>
      </w:pPr>
      <w:r w:rsidRPr="00BB5498">
        <w:t xml:space="preserve">а) повторение ошибок в одном и том же слове (например, в </w:t>
      </w:r>
      <w:r w:rsidRPr="00BB5498">
        <w:rPr>
          <w:i/>
        </w:rPr>
        <w:t>«лыжи»</w:t>
      </w:r>
      <w:r w:rsidRPr="00BB5498">
        <w:t xml:space="preserve"> дважды написано на конце </w:t>
      </w:r>
      <w:r w:rsidRPr="00BB5498">
        <w:rPr>
          <w:b/>
        </w:rPr>
        <w:t>ы</w:t>
      </w:r>
      <w:r w:rsidRPr="00BB5498">
        <w:t>). Если же подобная ошибка на это правило встречается в другом слове, она учитывается;</w:t>
      </w:r>
    </w:p>
    <w:p w:rsidR="002062C0" w:rsidRPr="00BB5498" w:rsidRDefault="002062C0" w:rsidP="00FE2027">
      <w:pPr>
        <w:contextualSpacing/>
      </w:pPr>
      <w:r w:rsidRPr="00BB5498">
        <w:t>б) две негрубые ошибки: повторение в слове одной и той же буквы; недописывание слов; пропуск одной части слова при переносе; повторное написание одного и того же слова в предложении.</w:t>
      </w:r>
    </w:p>
    <w:p w:rsidR="002062C0" w:rsidRPr="00BB5498" w:rsidRDefault="002062C0" w:rsidP="00FE2027">
      <w:pPr>
        <w:contextualSpacing/>
      </w:pPr>
      <w:r w:rsidRPr="00BB5498">
        <w:t xml:space="preserve">Ошибки, обусловленные тяжелыми нарушениями речи и письма следует рассматривать </w:t>
      </w:r>
      <w:r w:rsidRPr="00BB5498">
        <w:rPr>
          <w:i/>
          <w:u w:val="single"/>
        </w:rPr>
        <w:t xml:space="preserve">индивидуально для каждого ученика. </w:t>
      </w:r>
      <w:r w:rsidRPr="00BB5498">
        <w:t>Специфическими для них ошибками являются замена согласных, искажение звукобуквенного состава слов (пропуски, перестановки, добавления, недописывание букв, замена гласных, грубое искажение структуры слова). При выставлении оценки све однотипные специфические ошибки приравниваются к одной орфографической ошибке.</w:t>
      </w:r>
    </w:p>
    <w:p w:rsidR="002062C0" w:rsidRPr="00BB5498" w:rsidRDefault="002062C0" w:rsidP="00FE2027">
      <w:pPr>
        <w:contextualSpacing/>
      </w:pPr>
    </w:p>
    <w:p w:rsidR="002062C0" w:rsidRPr="00BB5498" w:rsidRDefault="002062C0" w:rsidP="00FE2027">
      <w:pPr>
        <w:contextualSpacing/>
      </w:pPr>
    </w:p>
    <w:p w:rsidR="002062C0" w:rsidRPr="00BB5498" w:rsidRDefault="002062C0" w:rsidP="00FE2027">
      <w:pPr>
        <w:contextualSpacing/>
      </w:pPr>
      <w:r w:rsidRPr="00BB5498">
        <w:t xml:space="preserve">При оценке </w:t>
      </w:r>
      <w:r w:rsidRPr="00BB5498">
        <w:rPr>
          <w:b/>
          <w:u w:val="single"/>
        </w:rPr>
        <w:t>грамматического разбора</w:t>
      </w:r>
      <w:r w:rsidRPr="00BB5498">
        <w:t xml:space="preserve"> следует руководствоваться следующими нормами:</w:t>
      </w:r>
    </w:p>
    <w:p w:rsidR="002062C0" w:rsidRPr="00BB5498" w:rsidRDefault="002062C0" w:rsidP="00FE2027">
      <w:pPr>
        <w:contextualSpacing/>
      </w:pPr>
      <w:r w:rsidRPr="00BB5498">
        <w:rPr>
          <w:b/>
        </w:rPr>
        <w:t>Оценка «5»</w:t>
      </w:r>
      <w:r w:rsidRPr="00BB5498">
        <w:t xml:space="preserve">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2062C0" w:rsidRPr="00BB5498" w:rsidRDefault="002062C0" w:rsidP="00FE2027">
      <w:pPr>
        <w:contextualSpacing/>
      </w:pPr>
      <w:r w:rsidRPr="00BB5498">
        <w:rPr>
          <w:b/>
        </w:rPr>
        <w:t>Оценка «4»</w:t>
      </w:r>
      <w:r w:rsidRPr="00BB5498">
        <w:t xml:space="preserve"> ставится, если ученик в основном обнаруживает усвоение изученного материала, умеет применить свои знания, хотя допускает 2-3 ошибки.</w:t>
      </w:r>
    </w:p>
    <w:p w:rsidR="002062C0" w:rsidRPr="00BB5498" w:rsidRDefault="002062C0" w:rsidP="00FE2027">
      <w:pPr>
        <w:contextualSpacing/>
      </w:pPr>
      <w:r w:rsidRPr="00BB5498">
        <w:rPr>
          <w:b/>
        </w:rPr>
        <w:t>Оценка «3»</w:t>
      </w:r>
      <w:r w:rsidRPr="00BB5498">
        <w:t xml:space="preserve">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2062C0" w:rsidRPr="00BB5498" w:rsidRDefault="002062C0" w:rsidP="00FE2027">
      <w:pPr>
        <w:contextualSpacing/>
      </w:pPr>
    </w:p>
    <w:p w:rsidR="002062C0" w:rsidRPr="00BB5498" w:rsidRDefault="002062C0" w:rsidP="00FE2027">
      <w:pPr>
        <w:contextualSpacing/>
      </w:pPr>
    </w:p>
    <w:p w:rsidR="002062C0" w:rsidRPr="00BB5498" w:rsidRDefault="002062C0" w:rsidP="00FE2027">
      <w:pPr>
        <w:contextualSpacing/>
      </w:pPr>
      <w:r w:rsidRPr="00BB5498">
        <w:t xml:space="preserve">При оценке </w:t>
      </w:r>
      <w:r w:rsidRPr="00BB5498">
        <w:rPr>
          <w:b/>
          <w:u w:val="single"/>
        </w:rPr>
        <w:t>изложения и сочинения</w:t>
      </w:r>
      <w:r w:rsidRPr="00BB5498">
        <w:t xml:space="preserve"> выводится одна оценка. В 6 классе для изложений рекомендуются тексты повествовательного характера, объемом 45-70 слов. Изложения дети пишут по готовому плану или составленному коллективно под руководством учителя. При оценке изложений и сочинений учитывается правильность, полнота и последовательность передачи содержания.</w:t>
      </w:r>
    </w:p>
    <w:p w:rsidR="002062C0" w:rsidRPr="00BB5498" w:rsidRDefault="002062C0" w:rsidP="00FE2027">
      <w:pPr>
        <w:contextualSpacing/>
      </w:pPr>
      <w:r w:rsidRPr="00BB5498">
        <w:rPr>
          <w:b/>
        </w:rPr>
        <w:t>Оценка «5»</w:t>
      </w:r>
      <w:r w:rsidRPr="00BB5498">
        <w:t xml:space="preserve"> 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допускается 1-2 орфографические ошибки.</w:t>
      </w:r>
    </w:p>
    <w:p w:rsidR="002062C0" w:rsidRPr="00BB5498" w:rsidRDefault="002062C0" w:rsidP="00FE2027">
      <w:pPr>
        <w:contextualSpacing/>
      </w:pPr>
      <w:r w:rsidRPr="00BB5498">
        <w:rPr>
          <w:b/>
        </w:rPr>
        <w:t xml:space="preserve">Оценка «4» </w:t>
      </w:r>
      <w:r w:rsidRPr="00BB5498">
        <w:t>ставится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допускается 3-4 орфографические ошибки.</w:t>
      </w:r>
    </w:p>
    <w:p w:rsidR="002062C0" w:rsidRPr="00BB5498" w:rsidRDefault="002062C0" w:rsidP="00FE2027">
      <w:pPr>
        <w:contextualSpacing/>
      </w:pPr>
      <w:r w:rsidRPr="00BB5498">
        <w:rPr>
          <w:b/>
        </w:rPr>
        <w:t>Оценка «3»</w:t>
      </w:r>
      <w:r w:rsidRPr="00BB5498">
        <w:t xml:space="preserve"> ставится за изложение (сочинение), написанное с отступлениями от авторского текста (темы), с 2-3 ошибками в построении предложений и употреблении слов, влияющих на понимание смысла, с 5-6 орфографическими ошибками.</w:t>
      </w:r>
    </w:p>
    <w:p w:rsidR="002062C0" w:rsidRPr="00BB5498" w:rsidRDefault="002062C0" w:rsidP="00FE2027">
      <w:pPr>
        <w:contextualSpacing/>
      </w:pPr>
    </w:p>
    <w:p w:rsidR="00CE36CB" w:rsidRPr="00BB5498" w:rsidRDefault="00CE36CB" w:rsidP="00FE2027">
      <w:pPr>
        <w:contextualSpacing/>
      </w:pPr>
    </w:p>
    <w:p w:rsidR="00CE36CB" w:rsidRPr="00BB5498" w:rsidRDefault="00CE36CB" w:rsidP="00FE2027">
      <w:pPr>
        <w:contextualSpacing/>
      </w:pPr>
    </w:p>
    <w:p w:rsidR="00CE36CB" w:rsidRPr="00BB5498" w:rsidRDefault="00CE36CB" w:rsidP="00FE2027">
      <w:pPr>
        <w:contextualSpacing/>
      </w:pPr>
    </w:p>
    <w:p w:rsidR="00CE36CB" w:rsidRPr="00BB5498" w:rsidRDefault="00CE36CB" w:rsidP="00FE2027">
      <w:pPr>
        <w:contextualSpacing/>
      </w:pPr>
    </w:p>
    <w:p w:rsidR="00CE36CB" w:rsidRPr="00BB5498" w:rsidRDefault="00CE36CB" w:rsidP="00FE2027">
      <w:pPr>
        <w:contextualSpacing/>
      </w:pPr>
    </w:p>
    <w:p w:rsidR="00CE36CB" w:rsidRPr="00BB5498" w:rsidRDefault="00CE36CB" w:rsidP="00FE2027">
      <w:pPr>
        <w:contextualSpacing/>
      </w:pPr>
    </w:p>
    <w:p w:rsidR="00CE36CB" w:rsidRPr="00BB5498" w:rsidRDefault="00CE36CB" w:rsidP="00FE2027">
      <w:pPr>
        <w:contextualSpacing/>
      </w:pPr>
    </w:p>
    <w:p w:rsidR="00CE36CB" w:rsidRPr="00BB5498" w:rsidRDefault="00CE36CB" w:rsidP="00FE2027">
      <w:pPr>
        <w:contextualSpacing/>
      </w:pPr>
    </w:p>
    <w:p w:rsidR="00CE36CB" w:rsidRPr="00BB5498" w:rsidRDefault="00CE36CB" w:rsidP="00FE2027">
      <w:pPr>
        <w:contextualSpacing/>
      </w:pPr>
    </w:p>
    <w:p w:rsidR="00CE36CB" w:rsidRPr="00BB5498" w:rsidRDefault="00CE36CB" w:rsidP="00FE2027">
      <w:pPr>
        <w:contextualSpacing/>
      </w:pPr>
    </w:p>
    <w:p w:rsidR="009050F3" w:rsidRPr="00BB5498" w:rsidRDefault="009050F3" w:rsidP="00FE2027">
      <w:pPr>
        <w:contextualSpacing/>
      </w:pPr>
    </w:p>
    <w:p w:rsidR="00CE36CB" w:rsidRPr="00BB5498" w:rsidRDefault="00CE36CB" w:rsidP="00FE2027">
      <w:pPr>
        <w:contextualSpacing/>
      </w:pPr>
    </w:p>
    <w:p w:rsidR="000F0DA2" w:rsidRDefault="000F0DA2" w:rsidP="000F0DA2">
      <w:pPr>
        <w:rPr>
          <w:sz w:val="24"/>
          <w:szCs w:val="24"/>
        </w:rPr>
      </w:pPr>
    </w:p>
    <w:p w:rsidR="000F0DA2" w:rsidRDefault="000F0DA2" w:rsidP="000F0DA2">
      <w:pPr>
        <w:rPr>
          <w:sz w:val="24"/>
          <w:szCs w:val="24"/>
        </w:rPr>
      </w:pPr>
    </w:p>
    <w:p w:rsidR="00A332FE" w:rsidRDefault="000F0DA2" w:rsidP="000F0D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A332FE" w:rsidRDefault="00A332FE" w:rsidP="000F0DA2">
      <w:pPr>
        <w:rPr>
          <w:sz w:val="24"/>
          <w:szCs w:val="24"/>
        </w:rPr>
      </w:pPr>
    </w:p>
    <w:p w:rsidR="00A332FE" w:rsidRDefault="00A332FE" w:rsidP="000F0DA2">
      <w:pPr>
        <w:rPr>
          <w:sz w:val="24"/>
          <w:szCs w:val="24"/>
        </w:rPr>
      </w:pPr>
    </w:p>
    <w:p w:rsidR="00A332FE" w:rsidRDefault="00A332FE" w:rsidP="000F0DA2">
      <w:pPr>
        <w:rPr>
          <w:sz w:val="24"/>
          <w:szCs w:val="24"/>
        </w:rPr>
      </w:pPr>
    </w:p>
    <w:p w:rsidR="00A332FE" w:rsidRDefault="00A332FE" w:rsidP="000F0DA2">
      <w:pPr>
        <w:rPr>
          <w:sz w:val="24"/>
          <w:szCs w:val="24"/>
        </w:rPr>
      </w:pPr>
    </w:p>
    <w:p w:rsidR="00A332FE" w:rsidRDefault="00A332FE" w:rsidP="000F0DA2">
      <w:pPr>
        <w:rPr>
          <w:sz w:val="24"/>
          <w:szCs w:val="24"/>
        </w:rPr>
      </w:pPr>
    </w:p>
    <w:p w:rsidR="00A332FE" w:rsidRDefault="00A332FE" w:rsidP="000F0DA2">
      <w:pPr>
        <w:rPr>
          <w:sz w:val="24"/>
          <w:szCs w:val="24"/>
        </w:rPr>
      </w:pPr>
    </w:p>
    <w:p w:rsidR="00CE36CB" w:rsidRPr="00143461" w:rsidRDefault="00A332FE" w:rsidP="00CE36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sectPr w:rsidR="00CE36CB" w:rsidRPr="00143461" w:rsidSect="00A5573E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A80" w:rsidRDefault="00B30A80" w:rsidP="00AA24FE">
      <w:r>
        <w:separator/>
      </w:r>
    </w:p>
  </w:endnote>
  <w:endnote w:type="continuationSeparator" w:id="1">
    <w:p w:rsidR="00B30A80" w:rsidRDefault="00B30A80" w:rsidP="00AA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A80" w:rsidRDefault="00B30A80" w:rsidP="00AA24FE">
      <w:r>
        <w:separator/>
      </w:r>
    </w:p>
  </w:footnote>
  <w:footnote w:type="continuationSeparator" w:id="1">
    <w:p w:rsidR="00B30A80" w:rsidRDefault="00B30A80" w:rsidP="00AA2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E27"/>
    <w:multiLevelType w:val="multilevel"/>
    <w:tmpl w:val="1B20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34C28"/>
    <w:multiLevelType w:val="hybridMultilevel"/>
    <w:tmpl w:val="A7EC9828"/>
    <w:lvl w:ilvl="0" w:tplc="84B6D0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66C12"/>
    <w:multiLevelType w:val="hybridMultilevel"/>
    <w:tmpl w:val="0792C0CC"/>
    <w:lvl w:ilvl="0" w:tplc="059A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10A71CF1"/>
    <w:multiLevelType w:val="hybridMultilevel"/>
    <w:tmpl w:val="D9E47746"/>
    <w:lvl w:ilvl="0" w:tplc="9FF037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65276F"/>
    <w:multiLevelType w:val="hybridMultilevel"/>
    <w:tmpl w:val="62829A84"/>
    <w:lvl w:ilvl="0" w:tplc="C87E346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5F24FC"/>
    <w:multiLevelType w:val="hybridMultilevel"/>
    <w:tmpl w:val="4CB4E40C"/>
    <w:lvl w:ilvl="0" w:tplc="6E5E73D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320708"/>
    <w:multiLevelType w:val="hybridMultilevel"/>
    <w:tmpl w:val="D854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17640"/>
    <w:multiLevelType w:val="multilevel"/>
    <w:tmpl w:val="E3D6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033CA6"/>
    <w:multiLevelType w:val="hybridMultilevel"/>
    <w:tmpl w:val="CA5A6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53B6F"/>
    <w:multiLevelType w:val="multilevel"/>
    <w:tmpl w:val="D29E6F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D35E0"/>
    <w:multiLevelType w:val="multilevel"/>
    <w:tmpl w:val="5762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E141E"/>
    <w:multiLevelType w:val="hybridMultilevel"/>
    <w:tmpl w:val="D29E6F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535A3E"/>
    <w:multiLevelType w:val="hybridMultilevel"/>
    <w:tmpl w:val="A35A58BE"/>
    <w:lvl w:ilvl="0" w:tplc="9950F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B6588B"/>
    <w:multiLevelType w:val="hybridMultilevel"/>
    <w:tmpl w:val="0DE8C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B12E74"/>
    <w:multiLevelType w:val="hybridMultilevel"/>
    <w:tmpl w:val="186A0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0C2A8D"/>
    <w:multiLevelType w:val="hybridMultilevel"/>
    <w:tmpl w:val="E1C4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7E624263"/>
    <w:multiLevelType w:val="hybridMultilevel"/>
    <w:tmpl w:val="5762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4"/>
  </w:num>
  <w:num w:numId="5">
    <w:abstractNumId w:val="8"/>
  </w:num>
  <w:num w:numId="6">
    <w:abstractNumId w:val="18"/>
  </w:num>
  <w:num w:numId="7">
    <w:abstractNumId w:val="11"/>
  </w:num>
  <w:num w:numId="8">
    <w:abstractNumId w:val="9"/>
  </w:num>
  <w:num w:numId="9">
    <w:abstractNumId w:val="13"/>
  </w:num>
  <w:num w:numId="10">
    <w:abstractNumId w:val="0"/>
  </w:num>
  <w:num w:numId="11">
    <w:abstractNumId w:val="10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851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062C0"/>
    <w:rsid w:val="000215F0"/>
    <w:rsid w:val="000338C5"/>
    <w:rsid w:val="00065517"/>
    <w:rsid w:val="000F0DA2"/>
    <w:rsid w:val="00116329"/>
    <w:rsid w:val="00143461"/>
    <w:rsid w:val="00143EBD"/>
    <w:rsid w:val="0014554E"/>
    <w:rsid w:val="00155B1A"/>
    <w:rsid w:val="00190A8A"/>
    <w:rsid w:val="001A0363"/>
    <w:rsid w:val="001F07A6"/>
    <w:rsid w:val="001F3214"/>
    <w:rsid w:val="0020140A"/>
    <w:rsid w:val="002062C0"/>
    <w:rsid w:val="00212E7B"/>
    <w:rsid w:val="002516C9"/>
    <w:rsid w:val="002606F9"/>
    <w:rsid w:val="0026796B"/>
    <w:rsid w:val="002F74AD"/>
    <w:rsid w:val="003471BB"/>
    <w:rsid w:val="00384A93"/>
    <w:rsid w:val="003A184F"/>
    <w:rsid w:val="003E2EFC"/>
    <w:rsid w:val="003F4A65"/>
    <w:rsid w:val="00410CEB"/>
    <w:rsid w:val="00522A3F"/>
    <w:rsid w:val="00552D32"/>
    <w:rsid w:val="00584672"/>
    <w:rsid w:val="0058681B"/>
    <w:rsid w:val="00590F35"/>
    <w:rsid w:val="005D22C8"/>
    <w:rsid w:val="005D6752"/>
    <w:rsid w:val="00627B0E"/>
    <w:rsid w:val="006406AC"/>
    <w:rsid w:val="0064422A"/>
    <w:rsid w:val="006A17E8"/>
    <w:rsid w:val="006F4425"/>
    <w:rsid w:val="006F6A66"/>
    <w:rsid w:val="00703165"/>
    <w:rsid w:val="007033E3"/>
    <w:rsid w:val="0070391E"/>
    <w:rsid w:val="007278FE"/>
    <w:rsid w:val="00735A3E"/>
    <w:rsid w:val="007505C9"/>
    <w:rsid w:val="007B435B"/>
    <w:rsid w:val="007D0C56"/>
    <w:rsid w:val="007E78A9"/>
    <w:rsid w:val="00800287"/>
    <w:rsid w:val="00800ADA"/>
    <w:rsid w:val="008450F6"/>
    <w:rsid w:val="0089186C"/>
    <w:rsid w:val="008A4A89"/>
    <w:rsid w:val="009050F3"/>
    <w:rsid w:val="00923ED1"/>
    <w:rsid w:val="009253F1"/>
    <w:rsid w:val="00963643"/>
    <w:rsid w:val="009639E8"/>
    <w:rsid w:val="0096685F"/>
    <w:rsid w:val="0097198A"/>
    <w:rsid w:val="00980804"/>
    <w:rsid w:val="009A1D26"/>
    <w:rsid w:val="00A332FE"/>
    <w:rsid w:val="00A35F27"/>
    <w:rsid w:val="00A54D4F"/>
    <w:rsid w:val="00A5573E"/>
    <w:rsid w:val="00A62A4D"/>
    <w:rsid w:val="00A94509"/>
    <w:rsid w:val="00AA24FE"/>
    <w:rsid w:val="00B30A80"/>
    <w:rsid w:val="00B6233B"/>
    <w:rsid w:val="00B973FA"/>
    <w:rsid w:val="00BB5498"/>
    <w:rsid w:val="00BC354A"/>
    <w:rsid w:val="00C279FC"/>
    <w:rsid w:val="00C333CF"/>
    <w:rsid w:val="00C91757"/>
    <w:rsid w:val="00CB0224"/>
    <w:rsid w:val="00CD2867"/>
    <w:rsid w:val="00CE00D0"/>
    <w:rsid w:val="00CE3458"/>
    <w:rsid w:val="00CE36CB"/>
    <w:rsid w:val="00CF1282"/>
    <w:rsid w:val="00D01E24"/>
    <w:rsid w:val="00D41E3F"/>
    <w:rsid w:val="00D653A7"/>
    <w:rsid w:val="00DA51A4"/>
    <w:rsid w:val="00E0192E"/>
    <w:rsid w:val="00E168F7"/>
    <w:rsid w:val="00E402AA"/>
    <w:rsid w:val="00E56B8A"/>
    <w:rsid w:val="00E67F33"/>
    <w:rsid w:val="00E961B9"/>
    <w:rsid w:val="00ED501C"/>
    <w:rsid w:val="00F62C7D"/>
    <w:rsid w:val="00F95CDF"/>
    <w:rsid w:val="00FA6C8C"/>
    <w:rsid w:val="00FA76A9"/>
    <w:rsid w:val="00FE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E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4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4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4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4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4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34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E34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E34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E34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E34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E34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E34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345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3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E3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34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34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E3458"/>
    <w:rPr>
      <w:b/>
      <w:bCs/>
    </w:rPr>
  </w:style>
  <w:style w:type="character" w:styleId="a9">
    <w:name w:val="Emphasis"/>
    <w:basedOn w:val="a0"/>
    <w:uiPriority w:val="20"/>
    <w:qFormat/>
    <w:rsid w:val="00CE3458"/>
    <w:rPr>
      <w:i/>
      <w:iCs/>
    </w:rPr>
  </w:style>
  <w:style w:type="paragraph" w:styleId="aa">
    <w:name w:val="No Spacing"/>
    <w:link w:val="ab"/>
    <w:uiPriority w:val="1"/>
    <w:qFormat/>
    <w:rsid w:val="00CE34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E34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34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345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E34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E345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E345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E345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E345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E345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E345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E3458"/>
    <w:pPr>
      <w:outlineLvl w:val="9"/>
    </w:pPr>
  </w:style>
  <w:style w:type="table" w:styleId="af5">
    <w:name w:val="Table Grid"/>
    <w:basedOn w:val="a1"/>
    <w:uiPriority w:val="59"/>
    <w:rsid w:val="0020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rsid w:val="002062C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062C0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8">
    <w:name w:val="footer"/>
    <w:basedOn w:val="a"/>
    <w:link w:val="af9"/>
    <w:rsid w:val="002062C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2062C0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styleId="afa">
    <w:name w:val="page number"/>
    <w:basedOn w:val="a0"/>
    <w:rsid w:val="002062C0"/>
  </w:style>
  <w:style w:type="character" w:customStyle="1" w:styleId="apple-converted-space">
    <w:name w:val="apple-converted-space"/>
    <w:basedOn w:val="a0"/>
    <w:rsid w:val="00CE36CB"/>
    <w:rPr>
      <w:rFonts w:cs="Times New Roman"/>
    </w:rPr>
  </w:style>
  <w:style w:type="paragraph" w:customStyle="1" w:styleId="c1">
    <w:name w:val="c1"/>
    <w:basedOn w:val="a"/>
    <w:rsid w:val="00CE36CB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E36CB"/>
    <w:rPr>
      <w:rFonts w:cs="Times New Roman"/>
    </w:rPr>
  </w:style>
  <w:style w:type="paragraph" w:customStyle="1" w:styleId="c2">
    <w:name w:val="c2"/>
    <w:basedOn w:val="a"/>
    <w:rsid w:val="00CE36CB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CE36CB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CE36CB"/>
    <w:rPr>
      <w:rFonts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CE36CB"/>
  </w:style>
  <w:style w:type="paragraph" w:customStyle="1" w:styleId="tabletext">
    <w:name w:val="tabletext"/>
    <w:basedOn w:val="a"/>
    <w:rsid w:val="00CE36CB"/>
    <w:pPr>
      <w:widowControl w:val="0"/>
      <w:suppressAutoHyphens/>
      <w:spacing w:before="280" w:after="28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FR2">
    <w:name w:val="FR2"/>
    <w:rsid w:val="00735A3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14346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4346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E477-729C-4107-BF23-008A8A9E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психолог</cp:lastModifiedBy>
  <cp:revision>17</cp:revision>
  <dcterms:created xsi:type="dcterms:W3CDTF">2016-10-31T03:56:00Z</dcterms:created>
  <dcterms:modified xsi:type="dcterms:W3CDTF">2001-12-31T22:54:00Z</dcterms:modified>
</cp:coreProperties>
</file>