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FE9" w:rsidRDefault="007D3FE9" w:rsidP="008F089E">
      <w:pPr>
        <w:jc w:val="both"/>
        <w:rPr>
          <w:rFonts w:eastAsia="Times New Roman"/>
          <w:sz w:val="24"/>
          <w:szCs w:val="24"/>
        </w:rPr>
      </w:pPr>
    </w:p>
    <w:p w:rsidR="00F52A49" w:rsidRDefault="00F52A49" w:rsidP="008F089E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A49" w:rsidRDefault="00F52A49" w:rsidP="00FB2829">
      <w:pPr>
        <w:spacing w:line="360" w:lineRule="auto"/>
        <w:rPr>
          <w:sz w:val="28"/>
          <w:szCs w:val="28"/>
        </w:rPr>
      </w:pPr>
    </w:p>
    <w:p w:rsidR="00F52A49" w:rsidRDefault="00F52A49" w:rsidP="00FB2829">
      <w:pPr>
        <w:spacing w:line="360" w:lineRule="auto"/>
        <w:rPr>
          <w:sz w:val="28"/>
          <w:szCs w:val="28"/>
        </w:rPr>
      </w:pPr>
    </w:p>
    <w:p w:rsidR="00F52A49" w:rsidRDefault="00F52A49" w:rsidP="00C13CD4">
      <w:pPr>
        <w:jc w:val="center"/>
        <w:rPr>
          <w:b/>
          <w:sz w:val="28"/>
          <w:szCs w:val="28"/>
        </w:rPr>
      </w:pPr>
    </w:p>
    <w:p w:rsidR="00FB2829" w:rsidRPr="00C13CD4" w:rsidRDefault="00C13CD4" w:rsidP="00C13CD4">
      <w:pPr>
        <w:jc w:val="center"/>
        <w:rPr>
          <w:b/>
          <w:sz w:val="28"/>
          <w:szCs w:val="28"/>
        </w:rPr>
      </w:pPr>
      <w:r w:rsidRPr="00C13CD4">
        <w:rPr>
          <w:b/>
          <w:sz w:val="28"/>
          <w:szCs w:val="28"/>
        </w:rPr>
        <w:lastRenderedPageBreak/>
        <w:t>Пояснительная записка</w:t>
      </w:r>
    </w:p>
    <w:p w:rsidR="008F089E" w:rsidRPr="009F58AA" w:rsidRDefault="008F089E" w:rsidP="008F089E">
      <w:pPr>
        <w:jc w:val="both"/>
        <w:rPr>
          <w:rFonts w:eastAsia="Times New Roman"/>
          <w:sz w:val="28"/>
          <w:szCs w:val="28"/>
        </w:rPr>
      </w:pPr>
      <w:r w:rsidRPr="009F58AA">
        <w:rPr>
          <w:rFonts w:eastAsia="Times New Roman"/>
          <w:sz w:val="28"/>
          <w:szCs w:val="28"/>
        </w:rPr>
        <w:t>Адаптированная образовательная рабочая программа начального общего о</w:t>
      </w:r>
      <w:r w:rsidR="009F58AA" w:rsidRPr="009F58AA">
        <w:rPr>
          <w:rFonts w:eastAsia="Times New Roman"/>
          <w:sz w:val="28"/>
          <w:szCs w:val="28"/>
        </w:rPr>
        <w:t>бразования по «Музыке и пению» 6-7</w:t>
      </w:r>
      <w:r w:rsidRPr="009F58AA">
        <w:rPr>
          <w:rFonts w:eastAsia="Times New Roman"/>
          <w:sz w:val="28"/>
          <w:szCs w:val="28"/>
        </w:rPr>
        <w:t xml:space="preserve"> </w:t>
      </w:r>
      <w:r w:rsidR="009F58AA" w:rsidRPr="009F58AA">
        <w:rPr>
          <w:rFonts w:eastAsia="Times New Roman"/>
          <w:sz w:val="28"/>
          <w:szCs w:val="28"/>
        </w:rPr>
        <w:t>классы разработана</w:t>
      </w:r>
      <w:r w:rsidRPr="009F58AA">
        <w:rPr>
          <w:rFonts w:eastAsia="Times New Roman"/>
          <w:sz w:val="28"/>
          <w:szCs w:val="28"/>
        </w:rPr>
        <w:t xml:space="preserve"> на основе Программы специальной (коррекционной) образовательной школы VIII вида: 5-8 </w:t>
      </w:r>
      <w:proofErr w:type="spellStart"/>
      <w:r w:rsidRPr="009F58AA">
        <w:rPr>
          <w:rFonts w:eastAsia="Times New Roman"/>
          <w:sz w:val="28"/>
          <w:szCs w:val="28"/>
        </w:rPr>
        <w:t>кл</w:t>
      </w:r>
      <w:proofErr w:type="spellEnd"/>
      <w:r w:rsidRPr="009F58AA">
        <w:rPr>
          <w:rFonts w:eastAsia="Times New Roman"/>
          <w:sz w:val="28"/>
          <w:szCs w:val="28"/>
        </w:rPr>
        <w:t>./ Под редакцией В.В. Воронковой (раздел «Музыка» автор Евтушенко И.В.). – Москва: Гуманитарный издательский центр ВЛАДОС, 2014 г.</w:t>
      </w:r>
    </w:p>
    <w:p w:rsidR="008F089E" w:rsidRPr="009F58AA" w:rsidRDefault="008F089E" w:rsidP="008F089E">
      <w:pPr>
        <w:rPr>
          <w:rFonts w:eastAsia="Times New Roman"/>
          <w:sz w:val="28"/>
          <w:szCs w:val="28"/>
        </w:rPr>
      </w:pPr>
    </w:p>
    <w:p w:rsidR="008F089E" w:rsidRPr="009F58AA" w:rsidRDefault="008F089E" w:rsidP="008F089E">
      <w:pPr>
        <w:spacing w:after="150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9F58AA">
        <w:rPr>
          <w:rFonts w:eastAsia="Times New Roman"/>
          <w:sz w:val="28"/>
          <w:szCs w:val="28"/>
          <w:shd w:val="clear" w:color="auto" w:fill="FFFFFF"/>
        </w:rPr>
        <w:t>При составлении программы учитывались возрастные и психофизиологические особенности учащихся, содержание программы отвечает принципам психолого - педагогического процесса и коррекционной направленности обучения и воспитания обучающихся с умственной отсталостью.</w:t>
      </w:r>
    </w:p>
    <w:p w:rsidR="008F089E" w:rsidRPr="009F58AA" w:rsidRDefault="008F089E" w:rsidP="008F089E">
      <w:pPr>
        <w:spacing w:after="150"/>
        <w:jc w:val="both"/>
        <w:rPr>
          <w:rFonts w:eastAsia="Times New Roman"/>
          <w:sz w:val="28"/>
          <w:szCs w:val="28"/>
          <w:shd w:val="clear" w:color="auto" w:fill="FFFFFF"/>
        </w:rPr>
      </w:pPr>
      <w:r w:rsidRPr="009F58AA">
        <w:rPr>
          <w:rFonts w:eastAsia="Times New Roman"/>
          <w:sz w:val="28"/>
          <w:szCs w:val="28"/>
          <w:shd w:val="clear" w:color="auto" w:fill="FFFFFF"/>
        </w:rPr>
        <w:t>Данная программа позволяет всем участникам образовательного процесса получить представление о целях, содержании, общей стратегии обучения, воспитания и развития учащихся. Программа содействует сохранению единого образовательного пространства, предоставляет широкие возможности для реализации различных подходов к построению учебного курса с учётом индивидуальных способностей и потребностей учащегося.</w:t>
      </w:r>
    </w:p>
    <w:p w:rsidR="008F089E" w:rsidRPr="009F58AA" w:rsidRDefault="008F089E" w:rsidP="008F089E">
      <w:pPr>
        <w:jc w:val="both"/>
        <w:rPr>
          <w:rFonts w:eastAsia="Times New Roman"/>
          <w:b/>
          <w:sz w:val="28"/>
          <w:szCs w:val="28"/>
        </w:rPr>
      </w:pPr>
      <w:r w:rsidRPr="009F58AA">
        <w:rPr>
          <w:rFonts w:eastAsia="Times New Roman"/>
          <w:b/>
          <w:sz w:val="28"/>
          <w:szCs w:val="28"/>
        </w:rPr>
        <w:t>Планируемые результаты изучения учебного предмета</w:t>
      </w:r>
    </w:p>
    <w:p w:rsidR="008F089E" w:rsidRPr="009F58AA" w:rsidRDefault="008F089E" w:rsidP="008F089E">
      <w:pPr>
        <w:jc w:val="both"/>
        <w:rPr>
          <w:rFonts w:eastAsia="Times New Roman"/>
          <w:sz w:val="28"/>
          <w:szCs w:val="28"/>
        </w:rPr>
      </w:pPr>
      <w:r w:rsidRPr="009F58AA">
        <w:rPr>
          <w:rFonts w:eastAsia="Times New Roman"/>
          <w:sz w:val="28"/>
          <w:szCs w:val="28"/>
        </w:rPr>
        <w:t xml:space="preserve">Учебная программа предусматривает формирование у обучающихся </w:t>
      </w:r>
      <w:proofErr w:type="spellStart"/>
      <w:r w:rsidRPr="009F58AA">
        <w:rPr>
          <w:rFonts w:eastAsia="Times New Roman"/>
          <w:sz w:val="28"/>
          <w:szCs w:val="28"/>
        </w:rPr>
        <w:t>общеучебных</w:t>
      </w:r>
      <w:proofErr w:type="spellEnd"/>
      <w:r w:rsidRPr="009F58AA">
        <w:rPr>
          <w:rFonts w:eastAsia="Times New Roman"/>
          <w:sz w:val="28"/>
          <w:szCs w:val="28"/>
        </w:rPr>
        <w:t xml:space="preserve"> умений и навыков, универсальных способов деятельности и ключевых компетенций. Освоение содержания основного общего образования по предмету «Музыка» способствует:</w:t>
      </w:r>
    </w:p>
    <w:p w:rsidR="008F089E" w:rsidRPr="009F58AA" w:rsidRDefault="008F089E" w:rsidP="008F089E">
      <w:pPr>
        <w:ind w:right="-5"/>
        <w:jc w:val="both"/>
        <w:rPr>
          <w:rFonts w:eastAsia="Times New Roman"/>
          <w:sz w:val="28"/>
          <w:szCs w:val="28"/>
        </w:rPr>
      </w:pPr>
      <w:r w:rsidRPr="009F58AA">
        <w:rPr>
          <w:rFonts w:eastAsia="Times New Roman"/>
          <w:sz w:val="28"/>
          <w:szCs w:val="28"/>
        </w:rPr>
        <w:t xml:space="preserve">- </w:t>
      </w:r>
      <w:r w:rsidRPr="009F58AA">
        <w:rPr>
          <w:rFonts w:eastAsia="Times New Roman"/>
          <w:b/>
          <w:sz w:val="28"/>
          <w:szCs w:val="28"/>
        </w:rPr>
        <w:t>формированию</w:t>
      </w:r>
      <w:r w:rsidRPr="009F58AA">
        <w:rPr>
          <w:rFonts w:eastAsia="Times New Roman"/>
          <w:sz w:val="28"/>
          <w:szCs w:val="28"/>
        </w:rPr>
        <w:t xml:space="preserve"> у обучающихся представлений о художественной картине мира;</w:t>
      </w:r>
    </w:p>
    <w:p w:rsidR="008F089E" w:rsidRPr="009F58AA" w:rsidRDefault="008F089E" w:rsidP="008F089E">
      <w:pPr>
        <w:ind w:right="-5"/>
        <w:jc w:val="both"/>
        <w:rPr>
          <w:rFonts w:eastAsia="Times New Roman"/>
          <w:sz w:val="28"/>
          <w:szCs w:val="28"/>
        </w:rPr>
      </w:pPr>
      <w:r w:rsidRPr="009F58AA">
        <w:rPr>
          <w:rFonts w:eastAsia="Times New Roman"/>
          <w:sz w:val="28"/>
          <w:szCs w:val="28"/>
        </w:rPr>
        <w:t>-</w:t>
      </w:r>
      <w:r w:rsidRPr="009F58AA">
        <w:rPr>
          <w:rFonts w:eastAsia="Times New Roman"/>
          <w:b/>
          <w:sz w:val="28"/>
          <w:szCs w:val="28"/>
        </w:rPr>
        <w:t xml:space="preserve">овладению </w:t>
      </w:r>
      <w:r w:rsidRPr="009F58AA">
        <w:rPr>
          <w:rFonts w:eastAsia="Times New Roman"/>
          <w:sz w:val="28"/>
          <w:szCs w:val="28"/>
        </w:rPr>
        <w:t>ими методами наблюдения, сравнения, сопоставления, художественного анализа;</w:t>
      </w:r>
    </w:p>
    <w:p w:rsidR="008F089E" w:rsidRPr="009F58AA" w:rsidRDefault="008F089E" w:rsidP="008F089E">
      <w:pPr>
        <w:ind w:right="-5"/>
        <w:jc w:val="both"/>
        <w:rPr>
          <w:rFonts w:eastAsia="Times New Roman"/>
          <w:sz w:val="28"/>
          <w:szCs w:val="28"/>
        </w:rPr>
      </w:pPr>
      <w:r w:rsidRPr="009F58AA">
        <w:rPr>
          <w:rFonts w:eastAsia="Times New Roman"/>
          <w:sz w:val="28"/>
          <w:szCs w:val="28"/>
        </w:rPr>
        <w:t xml:space="preserve">- </w:t>
      </w:r>
      <w:r w:rsidRPr="009F58AA">
        <w:rPr>
          <w:rFonts w:eastAsia="Times New Roman"/>
          <w:b/>
          <w:sz w:val="28"/>
          <w:szCs w:val="28"/>
        </w:rPr>
        <w:t xml:space="preserve">обобщению </w:t>
      </w:r>
      <w:r w:rsidRPr="009F58AA">
        <w:rPr>
          <w:rFonts w:eastAsia="Times New Roman"/>
          <w:sz w:val="28"/>
          <w:szCs w:val="28"/>
        </w:rPr>
        <w:t>получаемых впечатлений об изучаемых явлениях, событиях художественной жизни страны;</w:t>
      </w:r>
    </w:p>
    <w:p w:rsidR="008F089E" w:rsidRPr="009F58AA" w:rsidRDefault="008F089E" w:rsidP="008F089E">
      <w:pPr>
        <w:ind w:right="-5"/>
        <w:jc w:val="both"/>
        <w:rPr>
          <w:rFonts w:eastAsia="Times New Roman"/>
          <w:sz w:val="28"/>
          <w:szCs w:val="28"/>
        </w:rPr>
      </w:pPr>
      <w:r w:rsidRPr="009F58AA">
        <w:rPr>
          <w:rFonts w:eastAsia="Times New Roman"/>
          <w:sz w:val="28"/>
          <w:szCs w:val="28"/>
        </w:rPr>
        <w:t>-</w:t>
      </w:r>
      <w:r w:rsidRPr="009F58AA">
        <w:rPr>
          <w:rFonts w:eastAsia="Times New Roman"/>
          <w:b/>
          <w:sz w:val="28"/>
          <w:szCs w:val="28"/>
        </w:rPr>
        <w:t xml:space="preserve"> расширению </w:t>
      </w:r>
      <w:r w:rsidRPr="009F58AA">
        <w:rPr>
          <w:rFonts w:eastAsia="Times New Roman"/>
          <w:sz w:val="28"/>
          <w:szCs w:val="28"/>
        </w:rPr>
        <w:t>и обогащению опыта выполнения учебно-творческих задач, адекватного восприятия устной речи, ее интонационно-образной выразительности, осознанного отклика на образно-эмоциональное содержание произведений искусства;</w:t>
      </w:r>
    </w:p>
    <w:p w:rsidR="008F089E" w:rsidRPr="009F58AA" w:rsidRDefault="008F089E" w:rsidP="008F089E">
      <w:pPr>
        <w:ind w:right="-5"/>
        <w:jc w:val="both"/>
        <w:rPr>
          <w:rFonts w:eastAsia="Times New Roman"/>
          <w:sz w:val="28"/>
          <w:szCs w:val="28"/>
        </w:rPr>
      </w:pPr>
      <w:r w:rsidRPr="009F58AA">
        <w:rPr>
          <w:rFonts w:eastAsia="Times New Roman"/>
          <w:b/>
          <w:sz w:val="28"/>
          <w:szCs w:val="28"/>
        </w:rPr>
        <w:t xml:space="preserve">- совершенствованию </w:t>
      </w:r>
      <w:r w:rsidRPr="009F58AA">
        <w:rPr>
          <w:rFonts w:eastAsia="Times New Roman"/>
          <w:sz w:val="28"/>
          <w:szCs w:val="28"/>
        </w:rPr>
        <w:t>умения формулировать свое отношение к изучаемому художественному явлению в вербальной и невербальной формах, вступать (в прямой или в косвенной форме) в диалог с произведением искусства, его автором, с обучающимися, с учителем;</w:t>
      </w:r>
    </w:p>
    <w:p w:rsidR="008F089E" w:rsidRPr="009F58AA" w:rsidRDefault="008F089E" w:rsidP="008F089E">
      <w:pPr>
        <w:ind w:right="-5"/>
        <w:jc w:val="both"/>
        <w:rPr>
          <w:rFonts w:eastAsia="Times New Roman"/>
          <w:sz w:val="28"/>
          <w:szCs w:val="28"/>
        </w:rPr>
      </w:pPr>
      <w:r w:rsidRPr="009F58AA">
        <w:rPr>
          <w:rFonts w:eastAsia="Times New Roman"/>
          <w:sz w:val="28"/>
          <w:szCs w:val="28"/>
        </w:rPr>
        <w:t>Опыт творческой деятельности, приобретаемый на занятиях, способствует:</w:t>
      </w:r>
    </w:p>
    <w:p w:rsidR="008F089E" w:rsidRPr="009F58AA" w:rsidRDefault="008F089E" w:rsidP="008F089E">
      <w:pPr>
        <w:ind w:right="-5"/>
        <w:jc w:val="both"/>
        <w:rPr>
          <w:rFonts w:eastAsia="Times New Roman"/>
          <w:sz w:val="28"/>
          <w:szCs w:val="28"/>
        </w:rPr>
      </w:pPr>
      <w:r w:rsidRPr="009F58AA">
        <w:rPr>
          <w:rFonts w:eastAsia="Times New Roman"/>
          <w:sz w:val="28"/>
          <w:szCs w:val="28"/>
        </w:rPr>
        <w:t xml:space="preserve">- </w:t>
      </w:r>
      <w:r w:rsidRPr="009F58AA">
        <w:rPr>
          <w:rFonts w:eastAsia="Times New Roman"/>
          <w:b/>
          <w:sz w:val="28"/>
          <w:szCs w:val="28"/>
        </w:rPr>
        <w:t>овладению об</w:t>
      </w:r>
      <w:r w:rsidRPr="009F58AA">
        <w:rPr>
          <w:rFonts w:eastAsia="Times New Roman"/>
          <w:sz w:val="28"/>
          <w:szCs w:val="28"/>
        </w:rPr>
        <w:t>учающимися умениями и навыками контроля и оценки своей деятельности;</w:t>
      </w:r>
    </w:p>
    <w:p w:rsidR="008F089E" w:rsidRPr="009F58AA" w:rsidRDefault="008F089E" w:rsidP="008F089E">
      <w:pPr>
        <w:ind w:right="-5"/>
        <w:jc w:val="both"/>
        <w:rPr>
          <w:rFonts w:eastAsia="Times New Roman"/>
          <w:sz w:val="28"/>
          <w:szCs w:val="28"/>
        </w:rPr>
      </w:pPr>
      <w:r w:rsidRPr="009F58AA">
        <w:rPr>
          <w:rFonts w:eastAsia="Times New Roman"/>
          <w:sz w:val="28"/>
          <w:szCs w:val="28"/>
        </w:rPr>
        <w:t xml:space="preserve">- </w:t>
      </w:r>
      <w:r w:rsidRPr="009F58AA">
        <w:rPr>
          <w:rFonts w:eastAsia="Times New Roman"/>
          <w:b/>
          <w:sz w:val="28"/>
          <w:szCs w:val="28"/>
        </w:rPr>
        <w:t xml:space="preserve">определению </w:t>
      </w:r>
      <w:r w:rsidRPr="009F58AA">
        <w:rPr>
          <w:rFonts w:eastAsia="Times New Roman"/>
          <w:sz w:val="28"/>
          <w:szCs w:val="28"/>
        </w:rPr>
        <w:t>сферы своих личностных предпочтений, интересов и потребностей, склонностей к конкретным видам деятельности;</w:t>
      </w:r>
    </w:p>
    <w:p w:rsidR="008F089E" w:rsidRPr="009F58AA" w:rsidRDefault="008F089E" w:rsidP="008F089E">
      <w:pPr>
        <w:ind w:right="-5"/>
        <w:jc w:val="both"/>
        <w:rPr>
          <w:rFonts w:eastAsia="Times New Roman"/>
          <w:sz w:val="28"/>
          <w:szCs w:val="28"/>
        </w:rPr>
      </w:pPr>
      <w:r w:rsidRPr="009F58AA">
        <w:rPr>
          <w:rFonts w:eastAsia="Times New Roman"/>
          <w:sz w:val="28"/>
          <w:szCs w:val="28"/>
        </w:rPr>
        <w:lastRenderedPageBreak/>
        <w:t xml:space="preserve">- </w:t>
      </w:r>
      <w:r w:rsidRPr="009F58AA">
        <w:rPr>
          <w:rFonts w:eastAsia="Times New Roman"/>
          <w:b/>
          <w:sz w:val="28"/>
          <w:szCs w:val="28"/>
        </w:rPr>
        <w:t xml:space="preserve">совершенствованию </w:t>
      </w:r>
      <w:r w:rsidRPr="009F58AA">
        <w:rPr>
          <w:rFonts w:eastAsia="Times New Roman"/>
          <w:sz w:val="28"/>
          <w:szCs w:val="28"/>
        </w:rPr>
        <w:t>умений координировать свою деятельность с деятельностью обучающихся и учителя, оценивать свои возможности в решении творческих задач.</w:t>
      </w:r>
    </w:p>
    <w:p w:rsidR="008F089E" w:rsidRPr="009F58AA" w:rsidRDefault="008F089E" w:rsidP="008F089E">
      <w:pPr>
        <w:ind w:right="-5"/>
        <w:jc w:val="both"/>
        <w:rPr>
          <w:rFonts w:eastAsia="Times New Roman"/>
          <w:sz w:val="28"/>
          <w:szCs w:val="28"/>
        </w:rPr>
      </w:pPr>
    </w:p>
    <w:p w:rsidR="00346B11" w:rsidRPr="009F58AA" w:rsidRDefault="00346B11" w:rsidP="008F089E">
      <w:pPr>
        <w:rPr>
          <w:rFonts w:eastAsia="Times New Roman"/>
          <w:b/>
          <w:color w:val="000000"/>
          <w:sz w:val="28"/>
          <w:szCs w:val="28"/>
        </w:rPr>
      </w:pPr>
    </w:p>
    <w:p w:rsidR="008F089E" w:rsidRPr="008F089E" w:rsidRDefault="00926C5B" w:rsidP="008F089E">
      <w:pPr>
        <w:rPr>
          <w:rFonts w:eastAsia="Times New Roman"/>
          <w:b/>
          <w:color w:val="0D0D0D"/>
          <w:sz w:val="28"/>
          <w:szCs w:val="24"/>
        </w:rPr>
      </w:pPr>
      <w:r>
        <w:rPr>
          <w:rFonts w:eastAsia="Times New Roman"/>
          <w:b/>
          <w:color w:val="000000"/>
          <w:sz w:val="28"/>
          <w:szCs w:val="28"/>
        </w:rPr>
        <w:t xml:space="preserve">                  </w:t>
      </w:r>
      <w:r w:rsidR="008F089E" w:rsidRPr="008F089E">
        <w:rPr>
          <w:rFonts w:eastAsia="Times New Roman"/>
          <w:b/>
          <w:color w:val="0D0D0D"/>
          <w:sz w:val="28"/>
          <w:szCs w:val="24"/>
        </w:rPr>
        <w:t xml:space="preserve">Содержание программы по музыке и </w:t>
      </w:r>
      <w:r w:rsidR="000F5AFE" w:rsidRPr="008F089E">
        <w:rPr>
          <w:rFonts w:eastAsia="Times New Roman"/>
          <w:b/>
          <w:color w:val="0D0D0D"/>
          <w:sz w:val="28"/>
          <w:szCs w:val="24"/>
        </w:rPr>
        <w:t>пению в</w:t>
      </w:r>
      <w:r w:rsidR="008F089E" w:rsidRPr="008F089E">
        <w:rPr>
          <w:rFonts w:eastAsia="Times New Roman"/>
          <w:b/>
          <w:color w:val="0D0D0D"/>
          <w:sz w:val="28"/>
          <w:szCs w:val="24"/>
        </w:rPr>
        <w:t xml:space="preserve"> 6 классе</w:t>
      </w:r>
    </w:p>
    <w:p w:rsidR="008F089E" w:rsidRPr="0097619B" w:rsidRDefault="008F089E" w:rsidP="008F089E">
      <w:pPr>
        <w:rPr>
          <w:rFonts w:eastAsia="Times New Roman"/>
          <w:b/>
          <w:sz w:val="28"/>
          <w:szCs w:val="28"/>
          <w:u w:val="single"/>
        </w:rPr>
      </w:pPr>
      <w:r w:rsidRPr="003F5B4C">
        <w:rPr>
          <w:rFonts w:eastAsia="Times New Roman"/>
          <w:sz w:val="24"/>
          <w:szCs w:val="24"/>
        </w:rPr>
        <w:tab/>
      </w:r>
      <w:r w:rsidRPr="0097619B">
        <w:rPr>
          <w:rFonts w:eastAsia="Times New Roman"/>
          <w:b/>
          <w:sz w:val="28"/>
          <w:szCs w:val="28"/>
        </w:rPr>
        <w:t>Пение:</w:t>
      </w:r>
    </w:p>
    <w:p w:rsidR="008F089E" w:rsidRPr="0097619B" w:rsidRDefault="008F089E" w:rsidP="008F089E">
      <w:pPr>
        <w:rPr>
          <w:rFonts w:eastAsia="Times New Roman"/>
          <w:b/>
          <w:sz w:val="28"/>
          <w:szCs w:val="28"/>
          <w:u w:val="single"/>
        </w:rPr>
      </w:pPr>
      <w:r w:rsidRPr="0097619B">
        <w:rPr>
          <w:rFonts w:eastAsia="Times New Roman"/>
          <w:sz w:val="28"/>
          <w:szCs w:val="28"/>
        </w:rPr>
        <w:t xml:space="preserve">  Формирование легкого, певучего звучания голосов учащихся.</w:t>
      </w:r>
    </w:p>
    <w:p w:rsidR="008F089E" w:rsidRPr="0097619B" w:rsidRDefault="008F089E" w:rsidP="008F089E">
      <w:pPr>
        <w:rPr>
          <w:rFonts w:eastAsia="Times New Roman"/>
          <w:sz w:val="28"/>
          <w:szCs w:val="28"/>
        </w:rPr>
      </w:pPr>
      <w:r w:rsidRPr="0097619B">
        <w:rPr>
          <w:rFonts w:eastAsia="Times New Roman"/>
          <w:sz w:val="28"/>
          <w:szCs w:val="28"/>
        </w:rPr>
        <w:t xml:space="preserve">   Отработка четкого, ясного произношения текстов песен. </w:t>
      </w:r>
      <w:r w:rsidR="007A0AB4" w:rsidRPr="0097619B">
        <w:rPr>
          <w:rFonts w:eastAsia="Times New Roman"/>
          <w:sz w:val="28"/>
          <w:szCs w:val="28"/>
        </w:rPr>
        <w:t>Контроль за</w:t>
      </w:r>
      <w:r w:rsidRPr="0097619B">
        <w:rPr>
          <w:rFonts w:eastAsia="Times New Roman"/>
          <w:sz w:val="28"/>
          <w:szCs w:val="28"/>
        </w:rPr>
        <w:t xml:space="preserve"> тем, чтобы широкие скачки в мелодии не нарушали вокальную мелодическую линию и ровность звучания.</w:t>
      </w:r>
    </w:p>
    <w:p w:rsidR="008F089E" w:rsidRPr="0097619B" w:rsidRDefault="008F089E" w:rsidP="008F089E">
      <w:pPr>
        <w:rPr>
          <w:rFonts w:eastAsia="Times New Roman"/>
          <w:sz w:val="28"/>
          <w:szCs w:val="28"/>
        </w:rPr>
      </w:pPr>
      <w:r w:rsidRPr="0097619B">
        <w:rPr>
          <w:rFonts w:eastAsia="Times New Roman"/>
          <w:sz w:val="28"/>
          <w:szCs w:val="28"/>
        </w:rPr>
        <w:t xml:space="preserve">   Углубление навыков </w:t>
      </w:r>
      <w:proofErr w:type="spellStart"/>
      <w:r w:rsidRPr="0097619B">
        <w:rPr>
          <w:rFonts w:eastAsia="Times New Roman"/>
          <w:sz w:val="28"/>
          <w:szCs w:val="28"/>
        </w:rPr>
        <w:t>кантиленного</w:t>
      </w:r>
      <w:proofErr w:type="spellEnd"/>
      <w:r w:rsidRPr="0097619B">
        <w:rPr>
          <w:rFonts w:eastAsia="Times New Roman"/>
          <w:sz w:val="28"/>
          <w:szCs w:val="28"/>
        </w:rPr>
        <w:t xml:space="preserve"> пения: ровность, напевность звучания, протяженное и округлое пение гласных, спокойное, но вместе с тем относительно быстрое произнесение согласных, длительность фраз, исполняемых на одном дыхании.</w:t>
      </w:r>
    </w:p>
    <w:p w:rsidR="008F089E" w:rsidRPr="0097619B" w:rsidRDefault="008F089E" w:rsidP="008F089E">
      <w:pPr>
        <w:rPr>
          <w:rFonts w:eastAsia="Times New Roman"/>
          <w:sz w:val="28"/>
          <w:szCs w:val="28"/>
        </w:rPr>
      </w:pPr>
      <w:r w:rsidRPr="0097619B">
        <w:rPr>
          <w:rFonts w:eastAsia="Times New Roman"/>
          <w:sz w:val="28"/>
          <w:szCs w:val="28"/>
        </w:rPr>
        <w:t xml:space="preserve">   В произведениях маршевого характера наряду с требованиями четкости, решительности, добиваться напевности и мягкости звучания.</w:t>
      </w:r>
    </w:p>
    <w:p w:rsidR="008F089E" w:rsidRPr="0097619B" w:rsidRDefault="008F089E" w:rsidP="008F089E">
      <w:pPr>
        <w:jc w:val="both"/>
        <w:rPr>
          <w:rFonts w:eastAsia="Times New Roman"/>
          <w:sz w:val="28"/>
          <w:szCs w:val="28"/>
        </w:rPr>
      </w:pPr>
      <w:r w:rsidRPr="0097619B">
        <w:rPr>
          <w:rFonts w:eastAsia="Times New Roman"/>
          <w:sz w:val="28"/>
          <w:szCs w:val="28"/>
        </w:rPr>
        <w:t xml:space="preserve">   В случаях дикционной трудности необходимо проведение специальной работы, включая анализ слов и использование выразительного чтения текста в ритме музыки.</w:t>
      </w:r>
    </w:p>
    <w:p w:rsidR="008F089E" w:rsidRPr="0097619B" w:rsidRDefault="008F089E" w:rsidP="008F089E">
      <w:pPr>
        <w:jc w:val="both"/>
        <w:rPr>
          <w:rFonts w:eastAsia="Times New Roman"/>
          <w:sz w:val="28"/>
          <w:szCs w:val="28"/>
        </w:rPr>
      </w:pPr>
      <w:r w:rsidRPr="0097619B">
        <w:rPr>
          <w:rFonts w:eastAsia="Times New Roman"/>
          <w:sz w:val="28"/>
          <w:szCs w:val="28"/>
        </w:rPr>
        <w:t xml:space="preserve">   Развитие умения выразительного </w:t>
      </w:r>
      <w:r w:rsidR="007A0AB4" w:rsidRPr="0097619B">
        <w:rPr>
          <w:rFonts w:eastAsia="Times New Roman"/>
          <w:sz w:val="28"/>
          <w:szCs w:val="28"/>
        </w:rPr>
        <w:t>пения,</w:t>
      </w:r>
      <w:r w:rsidRPr="0097619B">
        <w:rPr>
          <w:rFonts w:eastAsia="Times New Roman"/>
          <w:sz w:val="28"/>
          <w:szCs w:val="28"/>
        </w:rPr>
        <w:t xml:space="preserve"> передавая разнообразный характер содержания \ бодрый, веселый, ласковый, напевный и др. \.</w:t>
      </w:r>
    </w:p>
    <w:p w:rsidR="008F089E" w:rsidRPr="0097619B" w:rsidRDefault="008F089E" w:rsidP="008F089E">
      <w:pPr>
        <w:jc w:val="both"/>
        <w:rPr>
          <w:rFonts w:eastAsia="Times New Roman"/>
          <w:sz w:val="28"/>
          <w:szCs w:val="28"/>
        </w:rPr>
      </w:pPr>
      <w:r w:rsidRPr="0097619B">
        <w:rPr>
          <w:rFonts w:eastAsia="Times New Roman"/>
          <w:sz w:val="28"/>
          <w:szCs w:val="28"/>
        </w:rPr>
        <w:t xml:space="preserve">   Повторение песен, изученных в 5 классе.</w:t>
      </w:r>
    </w:p>
    <w:p w:rsidR="008F089E" w:rsidRPr="0097619B" w:rsidRDefault="008F089E" w:rsidP="008F089E">
      <w:pPr>
        <w:jc w:val="both"/>
        <w:rPr>
          <w:rFonts w:eastAsia="Times New Roman"/>
          <w:b/>
          <w:sz w:val="28"/>
          <w:szCs w:val="28"/>
        </w:rPr>
      </w:pPr>
      <w:r w:rsidRPr="0097619B">
        <w:rPr>
          <w:rFonts w:eastAsia="Times New Roman"/>
          <w:b/>
          <w:sz w:val="28"/>
          <w:szCs w:val="28"/>
        </w:rPr>
        <w:t xml:space="preserve">Слушание музыки: </w:t>
      </w:r>
    </w:p>
    <w:p w:rsidR="008F089E" w:rsidRPr="0097619B" w:rsidRDefault="008F089E" w:rsidP="008F089E">
      <w:pPr>
        <w:jc w:val="both"/>
        <w:rPr>
          <w:rFonts w:eastAsia="Times New Roman"/>
          <w:sz w:val="28"/>
          <w:szCs w:val="28"/>
        </w:rPr>
      </w:pPr>
      <w:r w:rsidRPr="0097619B">
        <w:rPr>
          <w:rFonts w:eastAsia="Times New Roman"/>
          <w:sz w:val="28"/>
          <w:szCs w:val="28"/>
        </w:rPr>
        <w:t>Музыка и изобразительное искусство. Картины природы в музыке и в живописи. Способность музыки изображать слышимую реальность и пространственные отношения. Программная музыка, имеющая в основе изобразительное искусство.</w:t>
      </w:r>
    </w:p>
    <w:p w:rsidR="008F089E" w:rsidRPr="0097619B" w:rsidRDefault="008F089E" w:rsidP="008F089E">
      <w:pPr>
        <w:jc w:val="both"/>
        <w:rPr>
          <w:rFonts w:eastAsia="Times New Roman"/>
          <w:sz w:val="28"/>
          <w:szCs w:val="28"/>
        </w:rPr>
      </w:pPr>
      <w:r w:rsidRPr="0097619B">
        <w:rPr>
          <w:rFonts w:eastAsia="Times New Roman"/>
          <w:sz w:val="28"/>
          <w:szCs w:val="28"/>
        </w:rPr>
        <w:t xml:space="preserve">   Музыка и </w:t>
      </w:r>
      <w:r w:rsidR="0097619B" w:rsidRPr="0097619B">
        <w:rPr>
          <w:rFonts w:eastAsia="Times New Roman"/>
          <w:sz w:val="28"/>
          <w:szCs w:val="28"/>
        </w:rPr>
        <w:t>театр. Киноискусство</w:t>
      </w:r>
      <w:r w:rsidRPr="0097619B">
        <w:rPr>
          <w:rFonts w:eastAsia="Times New Roman"/>
          <w:sz w:val="28"/>
          <w:szCs w:val="28"/>
        </w:rPr>
        <w:t xml:space="preserve"> и анимация. Музыка как эмоциональный подтекст происходящего на сцене и на экране, ее самостоятельное значение. Роль музыки в раскрытии содержания спектакля, фильма, в изображении образов героев, в характеристике событий и явлений.</w:t>
      </w:r>
    </w:p>
    <w:p w:rsidR="008F089E" w:rsidRPr="0097619B" w:rsidRDefault="008F089E" w:rsidP="008F089E">
      <w:pPr>
        <w:jc w:val="both"/>
        <w:rPr>
          <w:rFonts w:eastAsia="Times New Roman"/>
          <w:sz w:val="28"/>
          <w:szCs w:val="28"/>
        </w:rPr>
      </w:pPr>
      <w:r w:rsidRPr="0097619B">
        <w:rPr>
          <w:rFonts w:eastAsia="Times New Roman"/>
          <w:sz w:val="28"/>
          <w:szCs w:val="28"/>
        </w:rPr>
        <w:t xml:space="preserve">   Сопоставление характера настроения прослушанных произведений.</w:t>
      </w:r>
    </w:p>
    <w:p w:rsidR="008F089E" w:rsidRPr="0097619B" w:rsidRDefault="008F089E" w:rsidP="008F089E">
      <w:pPr>
        <w:jc w:val="both"/>
        <w:rPr>
          <w:rFonts w:eastAsia="Times New Roman"/>
          <w:sz w:val="28"/>
          <w:szCs w:val="28"/>
        </w:rPr>
      </w:pPr>
      <w:r w:rsidRPr="0097619B">
        <w:rPr>
          <w:rFonts w:eastAsia="Times New Roman"/>
          <w:sz w:val="28"/>
          <w:szCs w:val="28"/>
        </w:rPr>
        <w:t xml:space="preserve">   Выводы учащихся о музыкальных образах этих произведений.</w:t>
      </w:r>
    </w:p>
    <w:p w:rsidR="008F089E" w:rsidRPr="0097619B" w:rsidRDefault="008F089E" w:rsidP="008F089E">
      <w:pPr>
        <w:jc w:val="both"/>
        <w:rPr>
          <w:rFonts w:eastAsia="Times New Roman"/>
          <w:sz w:val="28"/>
          <w:szCs w:val="28"/>
        </w:rPr>
      </w:pPr>
      <w:r w:rsidRPr="0097619B">
        <w:rPr>
          <w:rFonts w:eastAsia="Times New Roman"/>
          <w:sz w:val="28"/>
          <w:szCs w:val="28"/>
        </w:rPr>
        <w:t xml:space="preserve">   Особенности творчества композиторов: Моцарта, Бетховена, Грига.</w:t>
      </w:r>
    </w:p>
    <w:p w:rsidR="008F089E" w:rsidRPr="0097619B" w:rsidRDefault="008F089E" w:rsidP="008F089E">
      <w:pPr>
        <w:jc w:val="both"/>
        <w:rPr>
          <w:rFonts w:eastAsia="Times New Roman"/>
          <w:sz w:val="28"/>
          <w:szCs w:val="28"/>
        </w:rPr>
      </w:pPr>
      <w:r w:rsidRPr="0097619B">
        <w:rPr>
          <w:rFonts w:eastAsia="Times New Roman"/>
          <w:sz w:val="28"/>
          <w:szCs w:val="28"/>
        </w:rPr>
        <w:t xml:space="preserve">   Развитие умения </w:t>
      </w:r>
      <w:proofErr w:type="spellStart"/>
      <w:r w:rsidRPr="0097619B">
        <w:rPr>
          <w:rFonts w:eastAsia="Times New Roman"/>
          <w:sz w:val="28"/>
          <w:szCs w:val="28"/>
        </w:rPr>
        <w:t>саморегуляции</w:t>
      </w:r>
      <w:proofErr w:type="spellEnd"/>
      <w:r w:rsidRPr="0097619B">
        <w:rPr>
          <w:rFonts w:eastAsia="Times New Roman"/>
          <w:sz w:val="28"/>
          <w:szCs w:val="28"/>
        </w:rPr>
        <w:t xml:space="preserve"> различных эмоциональных расстройств с помощью специально подобранного материала.</w:t>
      </w:r>
    </w:p>
    <w:p w:rsidR="008F089E" w:rsidRPr="0097619B" w:rsidRDefault="008F089E" w:rsidP="008F089E">
      <w:pPr>
        <w:jc w:val="both"/>
        <w:rPr>
          <w:rFonts w:eastAsia="Times New Roman"/>
          <w:sz w:val="28"/>
          <w:szCs w:val="28"/>
        </w:rPr>
      </w:pPr>
      <w:r w:rsidRPr="0097619B">
        <w:rPr>
          <w:rFonts w:eastAsia="Times New Roman"/>
          <w:sz w:val="28"/>
          <w:szCs w:val="28"/>
        </w:rPr>
        <w:t xml:space="preserve">   Формирование представлений о составе и звучании симфонического оркестра. Знакомство с инструментами симфонического оркестра \ гобой, кларнет, фагот\, духовыми медными \ туба, тромбон, валторна \, ударными \ литавры, треугольник, тарелки, бубен, ксилофон, кастаньеты \, струнными инструментами. Повторное прослушивание произведений из программы 5 класса.</w:t>
      </w:r>
    </w:p>
    <w:p w:rsidR="008F089E" w:rsidRPr="0097619B" w:rsidRDefault="008F089E" w:rsidP="008F089E">
      <w:pPr>
        <w:jc w:val="both"/>
        <w:rPr>
          <w:rFonts w:eastAsia="Times New Roman"/>
          <w:b/>
          <w:sz w:val="28"/>
          <w:szCs w:val="28"/>
        </w:rPr>
      </w:pPr>
      <w:r w:rsidRPr="0097619B">
        <w:rPr>
          <w:rFonts w:eastAsia="Times New Roman"/>
          <w:b/>
          <w:sz w:val="28"/>
          <w:szCs w:val="28"/>
        </w:rPr>
        <w:t xml:space="preserve">Музыкальная грамота: </w:t>
      </w:r>
    </w:p>
    <w:p w:rsidR="008F089E" w:rsidRPr="0097619B" w:rsidRDefault="008F089E" w:rsidP="008F089E">
      <w:pPr>
        <w:jc w:val="both"/>
        <w:rPr>
          <w:rFonts w:eastAsia="Times New Roman"/>
          <w:sz w:val="28"/>
          <w:szCs w:val="28"/>
        </w:rPr>
      </w:pPr>
      <w:r w:rsidRPr="0097619B">
        <w:rPr>
          <w:rFonts w:eastAsia="Times New Roman"/>
          <w:sz w:val="28"/>
          <w:szCs w:val="28"/>
        </w:rPr>
        <w:lastRenderedPageBreak/>
        <w:t>Формирование представлений о средствах музыкальной выразительности, используемых композиторами: лад \ мажор, минор \, динамические оттенки \ громко, тихо, умеренно громко, умеренно тихо, усиливая, затихая \, регистр \ высокий, средний, низкий \.</w:t>
      </w:r>
    </w:p>
    <w:p w:rsidR="008F089E" w:rsidRPr="0097619B" w:rsidRDefault="008F089E" w:rsidP="008F089E">
      <w:pPr>
        <w:jc w:val="both"/>
        <w:rPr>
          <w:rFonts w:eastAsia="Times New Roman"/>
          <w:sz w:val="28"/>
          <w:szCs w:val="28"/>
        </w:rPr>
      </w:pPr>
      <w:r w:rsidRPr="0097619B">
        <w:rPr>
          <w:rFonts w:eastAsia="Times New Roman"/>
          <w:sz w:val="28"/>
          <w:szCs w:val="28"/>
        </w:rPr>
        <w:t>Элементарные сведения о музыкальных профессиях, специальностях: композитор, дирижер, музыкант, пианист, скрипач, гитарист, трубач, солист, артист, певец и др.\</w:t>
      </w:r>
    </w:p>
    <w:p w:rsidR="008F089E" w:rsidRPr="0097619B" w:rsidRDefault="008F089E" w:rsidP="008F089E">
      <w:pPr>
        <w:jc w:val="both"/>
        <w:rPr>
          <w:rFonts w:eastAsia="Times New Roman"/>
          <w:sz w:val="28"/>
          <w:szCs w:val="28"/>
        </w:rPr>
      </w:pPr>
    </w:p>
    <w:p w:rsidR="008F089E" w:rsidRPr="0097619B" w:rsidRDefault="008F089E" w:rsidP="008F089E">
      <w:pPr>
        <w:jc w:val="both"/>
        <w:rPr>
          <w:rFonts w:eastAsia="Times New Roman"/>
          <w:sz w:val="28"/>
          <w:szCs w:val="28"/>
        </w:rPr>
      </w:pPr>
      <w:r w:rsidRPr="0097619B">
        <w:rPr>
          <w:rFonts w:eastAsia="Times New Roman"/>
          <w:b/>
          <w:color w:val="0D0D0D"/>
          <w:sz w:val="28"/>
          <w:szCs w:val="28"/>
        </w:rPr>
        <w:t>Материал для пения 6 класс</w:t>
      </w:r>
    </w:p>
    <w:p w:rsidR="008F089E" w:rsidRPr="0097619B" w:rsidRDefault="008F089E" w:rsidP="008F089E">
      <w:pPr>
        <w:keepNext/>
        <w:keepLines/>
        <w:spacing w:before="200" w:line="276" w:lineRule="auto"/>
        <w:rPr>
          <w:rFonts w:eastAsia="Times New Roman"/>
          <w:b/>
          <w:sz w:val="28"/>
          <w:szCs w:val="28"/>
        </w:rPr>
      </w:pPr>
      <w:r w:rsidRPr="0097619B">
        <w:rPr>
          <w:rFonts w:eastAsia="Times New Roman"/>
          <w:b/>
          <w:sz w:val="28"/>
          <w:szCs w:val="28"/>
        </w:rPr>
        <w:t>1 четверть</w:t>
      </w:r>
    </w:p>
    <w:p w:rsidR="008F089E" w:rsidRPr="0097619B" w:rsidRDefault="008F089E" w:rsidP="008F089E">
      <w:pPr>
        <w:ind w:right="4465"/>
        <w:rPr>
          <w:rFonts w:eastAsia="Times New Roman"/>
          <w:color w:val="000000"/>
          <w:sz w:val="28"/>
          <w:szCs w:val="28"/>
        </w:rPr>
      </w:pPr>
      <w:r w:rsidRPr="0097619B">
        <w:rPr>
          <w:rFonts w:eastAsia="Times New Roman"/>
          <w:color w:val="000000"/>
          <w:sz w:val="28"/>
          <w:szCs w:val="28"/>
        </w:rPr>
        <w:t xml:space="preserve">«Дорога добра» муз. М.Минкова, сл. </w:t>
      </w:r>
      <w:proofErr w:type="spellStart"/>
      <w:r w:rsidRPr="0097619B">
        <w:rPr>
          <w:rFonts w:eastAsia="Times New Roman"/>
          <w:color w:val="000000"/>
          <w:sz w:val="28"/>
          <w:szCs w:val="28"/>
        </w:rPr>
        <w:t>Ю.Энтина</w:t>
      </w:r>
      <w:proofErr w:type="spellEnd"/>
    </w:p>
    <w:p w:rsidR="008F089E" w:rsidRPr="0097619B" w:rsidRDefault="008F089E" w:rsidP="008F089E">
      <w:pPr>
        <w:ind w:right="4465"/>
        <w:rPr>
          <w:rFonts w:eastAsia="Times New Roman"/>
          <w:color w:val="000000"/>
          <w:sz w:val="28"/>
          <w:szCs w:val="28"/>
        </w:rPr>
      </w:pPr>
      <w:r w:rsidRPr="0097619B">
        <w:rPr>
          <w:rFonts w:eastAsia="Times New Roman"/>
          <w:color w:val="000000"/>
          <w:sz w:val="28"/>
          <w:szCs w:val="28"/>
        </w:rPr>
        <w:t xml:space="preserve">«Листья </w:t>
      </w:r>
      <w:r w:rsidR="0097619B" w:rsidRPr="0097619B">
        <w:rPr>
          <w:rFonts w:eastAsia="Times New Roman"/>
          <w:color w:val="000000"/>
          <w:sz w:val="28"/>
          <w:szCs w:val="28"/>
        </w:rPr>
        <w:t>жёлтые</w:t>
      </w:r>
      <w:r w:rsidRPr="0097619B">
        <w:rPr>
          <w:rFonts w:eastAsia="Times New Roman"/>
          <w:color w:val="000000"/>
          <w:sz w:val="28"/>
          <w:szCs w:val="28"/>
        </w:rPr>
        <w:t>» муз.</w:t>
      </w:r>
      <w:r w:rsidR="0097619B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Pr="0097619B">
        <w:rPr>
          <w:rFonts w:eastAsia="Times New Roman"/>
          <w:color w:val="000000"/>
          <w:sz w:val="28"/>
          <w:szCs w:val="28"/>
        </w:rPr>
        <w:t>Р.Паулса</w:t>
      </w:r>
      <w:proofErr w:type="spellEnd"/>
      <w:r w:rsidRPr="0097619B">
        <w:rPr>
          <w:rFonts w:eastAsia="Times New Roman"/>
          <w:color w:val="000000"/>
          <w:sz w:val="28"/>
          <w:szCs w:val="28"/>
        </w:rPr>
        <w:t>, сл.</w:t>
      </w:r>
      <w:r w:rsidR="0097619B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Pr="0097619B">
        <w:rPr>
          <w:rFonts w:eastAsia="Times New Roman"/>
          <w:color w:val="000000"/>
          <w:sz w:val="28"/>
          <w:szCs w:val="28"/>
        </w:rPr>
        <w:t>Я.Петерса</w:t>
      </w:r>
      <w:proofErr w:type="spellEnd"/>
      <w:r w:rsidRPr="0097619B">
        <w:rPr>
          <w:rFonts w:eastAsia="Times New Roman"/>
          <w:color w:val="000000"/>
          <w:sz w:val="28"/>
          <w:szCs w:val="28"/>
        </w:rPr>
        <w:t>, русский текст</w:t>
      </w:r>
    </w:p>
    <w:p w:rsidR="008F089E" w:rsidRPr="0097619B" w:rsidRDefault="008F089E" w:rsidP="008F089E">
      <w:pPr>
        <w:ind w:right="5394"/>
        <w:rPr>
          <w:rFonts w:eastAsia="Times New Roman"/>
          <w:color w:val="000000"/>
          <w:sz w:val="28"/>
          <w:szCs w:val="28"/>
        </w:rPr>
      </w:pPr>
      <w:r w:rsidRPr="0097619B">
        <w:rPr>
          <w:rFonts w:eastAsia="Times New Roman"/>
          <w:color w:val="000000"/>
          <w:sz w:val="28"/>
          <w:szCs w:val="28"/>
        </w:rPr>
        <w:t>И.</w:t>
      </w:r>
      <w:r w:rsidR="0097619B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Pr="0097619B">
        <w:rPr>
          <w:rFonts w:eastAsia="Times New Roman"/>
          <w:color w:val="000000"/>
          <w:sz w:val="28"/>
          <w:szCs w:val="28"/>
        </w:rPr>
        <w:t>Шаферана</w:t>
      </w:r>
      <w:proofErr w:type="spellEnd"/>
      <w:r w:rsidRPr="0097619B">
        <w:rPr>
          <w:rFonts w:eastAsia="Times New Roman"/>
          <w:color w:val="000000"/>
          <w:sz w:val="28"/>
          <w:szCs w:val="28"/>
        </w:rPr>
        <w:t xml:space="preserve"> «Сторона моя» муз.</w:t>
      </w:r>
      <w:r w:rsidR="0097619B">
        <w:rPr>
          <w:rFonts w:eastAsia="Times New Roman"/>
          <w:color w:val="000000"/>
          <w:sz w:val="28"/>
          <w:szCs w:val="28"/>
        </w:rPr>
        <w:t xml:space="preserve"> </w:t>
      </w:r>
      <w:r w:rsidRPr="0097619B">
        <w:rPr>
          <w:rFonts w:eastAsia="Times New Roman"/>
          <w:color w:val="000000"/>
          <w:sz w:val="28"/>
          <w:szCs w:val="28"/>
        </w:rPr>
        <w:t>И.Космачѐва. сл.Л.Дербенѐва</w:t>
      </w:r>
    </w:p>
    <w:p w:rsidR="008F089E" w:rsidRPr="0097619B" w:rsidRDefault="008F089E" w:rsidP="008F089E">
      <w:pPr>
        <w:ind w:right="5394"/>
        <w:rPr>
          <w:rFonts w:eastAsia="Times New Roman"/>
          <w:color w:val="000000"/>
          <w:sz w:val="28"/>
          <w:szCs w:val="28"/>
        </w:rPr>
      </w:pPr>
      <w:r w:rsidRPr="0097619B">
        <w:rPr>
          <w:rFonts w:eastAsia="Times New Roman"/>
          <w:color w:val="000000"/>
          <w:sz w:val="28"/>
          <w:szCs w:val="28"/>
        </w:rPr>
        <w:t xml:space="preserve"> «Осень» муз. И сл. Ю.Шевчука</w:t>
      </w:r>
    </w:p>
    <w:p w:rsidR="008F089E" w:rsidRPr="0097619B" w:rsidRDefault="008F089E" w:rsidP="008F089E">
      <w:pPr>
        <w:ind w:right="5394"/>
        <w:rPr>
          <w:rFonts w:eastAsia="Times New Roman"/>
          <w:sz w:val="28"/>
          <w:szCs w:val="28"/>
        </w:rPr>
      </w:pPr>
      <w:r w:rsidRPr="0097619B">
        <w:rPr>
          <w:rFonts w:eastAsia="Times New Roman"/>
          <w:b/>
          <w:sz w:val="28"/>
          <w:szCs w:val="28"/>
        </w:rPr>
        <w:t>2 четверть</w:t>
      </w:r>
    </w:p>
    <w:p w:rsidR="008F089E" w:rsidRPr="0097619B" w:rsidRDefault="008F089E" w:rsidP="008F089E">
      <w:pPr>
        <w:ind w:right="3629"/>
        <w:rPr>
          <w:rFonts w:eastAsia="Times New Roman"/>
          <w:color w:val="000000"/>
          <w:sz w:val="28"/>
          <w:szCs w:val="28"/>
        </w:rPr>
      </w:pPr>
      <w:r w:rsidRPr="0097619B">
        <w:rPr>
          <w:rFonts w:eastAsia="Times New Roman"/>
          <w:color w:val="000000"/>
          <w:sz w:val="28"/>
          <w:szCs w:val="28"/>
        </w:rPr>
        <w:t>«Московские окна» муз.</w:t>
      </w:r>
      <w:r w:rsidR="0097619B">
        <w:rPr>
          <w:rFonts w:eastAsia="Times New Roman"/>
          <w:color w:val="000000"/>
          <w:sz w:val="28"/>
          <w:szCs w:val="28"/>
        </w:rPr>
        <w:t xml:space="preserve"> </w:t>
      </w:r>
      <w:r w:rsidRPr="0097619B">
        <w:rPr>
          <w:rFonts w:eastAsia="Times New Roman"/>
          <w:color w:val="000000"/>
          <w:sz w:val="28"/>
          <w:szCs w:val="28"/>
        </w:rPr>
        <w:t>Т.</w:t>
      </w:r>
      <w:r w:rsidR="0097619B">
        <w:rPr>
          <w:rFonts w:eastAsia="Times New Roman"/>
          <w:color w:val="000000"/>
          <w:sz w:val="28"/>
          <w:szCs w:val="28"/>
        </w:rPr>
        <w:t xml:space="preserve"> </w:t>
      </w:r>
      <w:r w:rsidRPr="0097619B">
        <w:rPr>
          <w:rFonts w:eastAsia="Times New Roman"/>
          <w:color w:val="000000"/>
          <w:sz w:val="28"/>
          <w:szCs w:val="28"/>
        </w:rPr>
        <w:t>Хренникова, сл.</w:t>
      </w:r>
      <w:r w:rsidR="0097619B">
        <w:rPr>
          <w:rFonts w:eastAsia="Times New Roman"/>
          <w:color w:val="000000"/>
          <w:sz w:val="28"/>
          <w:szCs w:val="28"/>
        </w:rPr>
        <w:t xml:space="preserve"> </w:t>
      </w:r>
      <w:r w:rsidRPr="0097619B">
        <w:rPr>
          <w:rFonts w:eastAsia="Times New Roman"/>
          <w:color w:val="000000"/>
          <w:sz w:val="28"/>
          <w:szCs w:val="28"/>
        </w:rPr>
        <w:t>М.</w:t>
      </w:r>
      <w:r w:rsidR="0097619B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Pr="0097619B">
        <w:rPr>
          <w:rFonts w:eastAsia="Times New Roman"/>
          <w:color w:val="000000"/>
          <w:sz w:val="28"/>
          <w:szCs w:val="28"/>
        </w:rPr>
        <w:t>Матусовского</w:t>
      </w:r>
      <w:proofErr w:type="spellEnd"/>
      <w:r w:rsidRPr="0097619B">
        <w:rPr>
          <w:rFonts w:eastAsia="Times New Roman"/>
          <w:color w:val="000000"/>
          <w:sz w:val="28"/>
          <w:szCs w:val="28"/>
        </w:rPr>
        <w:t xml:space="preserve"> «Огромное небо» муз.</w:t>
      </w:r>
      <w:r w:rsidR="0097619B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Pr="0097619B">
        <w:rPr>
          <w:rFonts w:eastAsia="Times New Roman"/>
          <w:color w:val="000000"/>
          <w:sz w:val="28"/>
          <w:szCs w:val="28"/>
        </w:rPr>
        <w:t>О.Фельцмана</w:t>
      </w:r>
      <w:proofErr w:type="spellEnd"/>
      <w:r w:rsidRPr="0097619B">
        <w:rPr>
          <w:rFonts w:eastAsia="Times New Roman"/>
          <w:color w:val="000000"/>
          <w:sz w:val="28"/>
          <w:szCs w:val="28"/>
        </w:rPr>
        <w:t>, сл.</w:t>
      </w:r>
      <w:r w:rsidR="0097619B">
        <w:rPr>
          <w:rFonts w:eastAsia="Times New Roman"/>
          <w:color w:val="000000"/>
          <w:sz w:val="28"/>
          <w:szCs w:val="28"/>
        </w:rPr>
        <w:t xml:space="preserve"> </w:t>
      </w:r>
      <w:r w:rsidRPr="0097619B">
        <w:rPr>
          <w:rFonts w:eastAsia="Times New Roman"/>
          <w:color w:val="000000"/>
          <w:sz w:val="28"/>
          <w:szCs w:val="28"/>
        </w:rPr>
        <w:t>Р.Рождественского «Волшебник-недоучка» муз.</w:t>
      </w:r>
      <w:r w:rsidR="0097619B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Pr="0097619B">
        <w:rPr>
          <w:rFonts w:eastAsia="Times New Roman"/>
          <w:color w:val="000000"/>
          <w:sz w:val="28"/>
          <w:szCs w:val="28"/>
        </w:rPr>
        <w:t>А.Зацепина</w:t>
      </w:r>
      <w:proofErr w:type="spellEnd"/>
      <w:r w:rsidRPr="0097619B">
        <w:rPr>
          <w:rFonts w:eastAsia="Times New Roman"/>
          <w:color w:val="000000"/>
          <w:sz w:val="28"/>
          <w:szCs w:val="28"/>
        </w:rPr>
        <w:t>, сл.</w:t>
      </w:r>
      <w:r w:rsidR="0097619B">
        <w:rPr>
          <w:rFonts w:eastAsia="Times New Roman"/>
          <w:color w:val="000000"/>
          <w:sz w:val="28"/>
          <w:szCs w:val="28"/>
        </w:rPr>
        <w:t xml:space="preserve"> </w:t>
      </w:r>
      <w:r w:rsidRPr="0097619B">
        <w:rPr>
          <w:rFonts w:eastAsia="Times New Roman"/>
          <w:color w:val="000000"/>
          <w:sz w:val="28"/>
          <w:szCs w:val="28"/>
        </w:rPr>
        <w:t>Л.Дербенѐва</w:t>
      </w:r>
    </w:p>
    <w:p w:rsidR="008F089E" w:rsidRPr="0097619B" w:rsidRDefault="008F089E" w:rsidP="008F089E">
      <w:pPr>
        <w:ind w:right="3629"/>
        <w:rPr>
          <w:rFonts w:eastAsia="Times New Roman"/>
          <w:color w:val="000000"/>
          <w:sz w:val="28"/>
          <w:szCs w:val="28"/>
        </w:rPr>
      </w:pPr>
      <w:r w:rsidRPr="0097619B">
        <w:rPr>
          <w:rFonts w:eastAsia="Times New Roman"/>
          <w:color w:val="000000"/>
          <w:sz w:val="28"/>
          <w:szCs w:val="28"/>
        </w:rPr>
        <w:t>«Зима» муз.</w:t>
      </w:r>
      <w:r w:rsidR="0097619B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Pr="0097619B">
        <w:rPr>
          <w:rFonts w:eastAsia="Times New Roman"/>
          <w:color w:val="000000"/>
          <w:sz w:val="28"/>
          <w:szCs w:val="28"/>
        </w:rPr>
        <w:t>ЭХанка</w:t>
      </w:r>
      <w:proofErr w:type="spellEnd"/>
    </w:p>
    <w:p w:rsidR="008F089E" w:rsidRPr="0097619B" w:rsidRDefault="008F089E" w:rsidP="008F089E">
      <w:pPr>
        <w:ind w:right="3389"/>
        <w:rPr>
          <w:rFonts w:eastAsia="Times New Roman"/>
          <w:sz w:val="28"/>
          <w:szCs w:val="28"/>
        </w:rPr>
      </w:pPr>
      <w:r w:rsidRPr="0097619B">
        <w:rPr>
          <w:rFonts w:eastAsia="Times New Roman"/>
          <w:color w:val="000000"/>
          <w:sz w:val="28"/>
          <w:szCs w:val="28"/>
        </w:rPr>
        <w:t xml:space="preserve">«Песня </w:t>
      </w:r>
      <w:r w:rsidR="0097619B" w:rsidRPr="0097619B">
        <w:rPr>
          <w:rFonts w:eastAsia="Times New Roman"/>
          <w:color w:val="000000"/>
          <w:sz w:val="28"/>
          <w:szCs w:val="28"/>
        </w:rPr>
        <w:t>остаётся</w:t>
      </w:r>
      <w:r w:rsidRPr="0097619B">
        <w:rPr>
          <w:rFonts w:eastAsia="Times New Roman"/>
          <w:color w:val="000000"/>
          <w:sz w:val="28"/>
          <w:szCs w:val="28"/>
        </w:rPr>
        <w:t xml:space="preserve"> с человеком» </w:t>
      </w:r>
      <w:proofErr w:type="spellStart"/>
      <w:r w:rsidRPr="0097619B">
        <w:rPr>
          <w:rFonts w:eastAsia="Times New Roman"/>
          <w:color w:val="000000"/>
          <w:sz w:val="28"/>
          <w:szCs w:val="28"/>
        </w:rPr>
        <w:t>муз</w:t>
      </w:r>
      <w:proofErr w:type="gramStart"/>
      <w:r w:rsidRPr="0097619B">
        <w:rPr>
          <w:rFonts w:eastAsia="Times New Roman"/>
          <w:color w:val="000000"/>
          <w:sz w:val="28"/>
          <w:szCs w:val="28"/>
        </w:rPr>
        <w:t>.А</w:t>
      </w:r>
      <w:proofErr w:type="gramEnd"/>
      <w:r w:rsidRPr="0097619B">
        <w:rPr>
          <w:rFonts w:eastAsia="Times New Roman"/>
          <w:color w:val="000000"/>
          <w:sz w:val="28"/>
          <w:szCs w:val="28"/>
        </w:rPr>
        <w:t>.Островского</w:t>
      </w:r>
      <w:proofErr w:type="spellEnd"/>
      <w:r w:rsidRPr="0097619B">
        <w:rPr>
          <w:rFonts w:eastAsia="Times New Roman"/>
          <w:color w:val="000000"/>
          <w:sz w:val="28"/>
          <w:szCs w:val="28"/>
        </w:rPr>
        <w:t xml:space="preserve">, сл. </w:t>
      </w:r>
      <w:proofErr w:type="spellStart"/>
      <w:r w:rsidRPr="0097619B">
        <w:rPr>
          <w:rFonts w:eastAsia="Times New Roman"/>
          <w:color w:val="000000"/>
          <w:sz w:val="28"/>
          <w:szCs w:val="28"/>
        </w:rPr>
        <w:t>С.</w:t>
      </w:r>
      <w:r w:rsidRPr="0097619B">
        <w:rPr>
          <w:rFonts w:eastAsia="Times New Roman"/>
          <w:sz w:val="28"/>
          <w:szCs w:val="28"/>
        </w:rPr>
        <w:t>Острового</w:t>
      </w:r>
      <w:proofErr w:type="spellEnd"/>
    </w:p>
    <w:p w:rsidR="008F089E" w:rsidRPr="0097619B" w:rsidRDefault="008F089E" w:rsidP="008F089E">
      <w:pPr>
        <w:ind w:right="3389"/>
        <w:rPr>
          <w:rFonts w:eastAsia="Times New Roman"/>
          <w:sz w:val="28"/>
          <w:szCs w:val="28"/>
        </w:rPr>
      </w:pPr>
      <w:r w:rsidRPr="0097619B">
        <w:rPr>
          <w:rFonts w:eastAsia="Times New Roman"/>
          <w:b/>
          <w:sz w:val="28"/>
          <w:szCs w:val="28"/>
        </w:rPr>
        <w:t>3 четверть</w:t>
      </w:r>
    </w:p>
    <w:p w:rsidR="008F089E" w:rsidRPr="0097619B" w:rsidRDefault="008F089E" w:rsidP="008F089E">
      <w:pPr>
        <w:ind w:right="4067"/>
        <w:rPr>
          <w:rFonts w:eastAsia="Times New Roman"/>
          <w:color w:val="000000"/>
          <w:sz w:val="28"/>
          <w:szCs w:val="28"/>
        </w:rPr>
      </w:pPr>
      <w:r w:rsidRPr="0097619B">
        <w:rPr>
          <w:rFonts w:eastAsia="Times New Roman"/>
          <w:sz w:val="28"/>
          <w:szCs w:val="28"/>
        </w:rPr>
        <w:t xml:space="preserve">«Женька» </w:t>
      </w:r>
      <w:proofErr w:type="spellStart"/>
      <w:r w:rsidRPr="0097619B">
        <w:rPr>
          <w:rFonts w:eastAsia="Times New Roman"/>
          <w:sz w:val="28"/>
          <w:szCs w:val="28"/>
        </w:rPr>
        <w:t>муз</w:t>
      </w:r>
      <w:proofErr w:type="gramStart"/>
      <w:r w:rsidRPr="0097619B">
        <w:rPr>
          <w:rFonts w:eastAsia="Times New Roman"/>
          <w:sz w:val="28"/>
          <w:szCs w:val="28"/>
        </w:rPr>
        <w:t>.Е</w:t>
      </w:r>
      <w:proofErr w:type="gramEnd"/>
      <w:r w:rsidRPr="0097619B">
        <w:rPr>
          <w:rFonts w:eastAsia="Times New Roman"/>
          <w:sz w:val="28"/>
          <w:szCs w:val="28"/>
        </w:rPr>
        <w:t>.Жарковского</w:t>
      </w:r>
      <w:proofErr w:type="spellEnd"/>
      <w:r w:rsidRPr="0097619B">
        <w:rPr>
          <w:rFonts w:eastAsia="Times New Roman"/>
          <w:color w:val="000000"/>
          <w:sz w:val="28"/>
          <w:szCs w:val="28"/>
        </w:rPr>
        <w:t>, сл.К.Ваншенкина</w:t>
      </w:r>
    </w:p>
    <w:p w:rsidR="008F089E" w:rsidRPr="0097619B" w:rsidRDefault="008F089E" w:rsidP="008F089E">
      <w:pPr>
        <w:ind w:right="4067"/>
        <w:rPr>
          <w:rFonts w:eastAsia="Times New Roman"/>
          <w:color w:val="000000"/>
          <w:sz w:val="28"/>
          <w:szCs w:val="28"/>
        </w:rPr>
      </w:pPr>
      <w:r w:rsidRPr="0097619B">
        <w:rPr>
          <w:rFonts w:eastAsia="Times New Roman"/>
          <w:color w:val="000000"/>
          <w:sz w:val="28"/>
          <w:szCs w:val="28"/>
        </w:rPr>
        <w:t xml:space="preserve"> «Надежда» муз.</w:t>
      </w:r>
      <w:r w:rsidR="0097619B">
        <w:rPr>
          <w:rFonts w:eastAsia="Times New Roman"/>
          <w:color w:val="000000"/>
          <w:sz w:val="28"/>
          <w:szCs w:val="28"/>
        </w:rPr>
        <w:t xml:space="preserve"> </w:t>
      </w:r>
      <w:r w:rsidRPr="0097619B">
        <w:rPr>
          <w:rFonts w:eastAsia="Times New Roman"/>
          <w:color w:val="000000"/>
          <w:sz w:val="28"/>
          <w:szCs w:val="28"/>
        </w:rPr>
        <w:t>А.</w:t>
      </w:r>
      <w:r w:rsidR="0097619B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Pr="0097619B">
        <w:rPr>
          <w:rFonts w:eastAsia="Times New Roman"/>
          <w:color w:val="000000"/>
          <w:sz w:val="28"/>
          <w:szCs w:val="28"/>
        </w:rPr>
        <w:t>Пахмутовой</w:t>
      </w:r>
      <w:proofErr w:type="spellEnd"/>
      <w:r w:rsidRPr="0097619B">
        <w:rPr>
          <w:rFonts w:eastAsia="Times New Roman"/>
          <w:color w:val="000000"/>
          <w:sz w:val="28"/>
          <w:szCs w:val="28"/>
        </w:rPr>
        <w:t>, сл. Н.</w:t>
      </w:r>
      <w:r w:rsidR="0097619B">
        <w:rPr>
          <w:rFonts w:eastAsia="Times New Roman"/>
          <w:color w:val="000000"/>
          <w:sz w:val="28"/>
          <w:szCs w:val="28"/>
        </w:rPr>
        <w:t xml:space="preserve"> </w:t>
      </w:r>
      <w:r w:rsidRPr="0097619B">
        <w:rPr>
          <w:rFonts w:eastAsia="Times New Roman"/>
          <w:color w:val="000000"/>
          <w:sz w:val="28"/>
          <w:szCs w:val="28"/>
        </w:rPr>
        <w:t xml:space="preserve">Добронравова «Мальчики» </w:t>
      </w:r>
      <w:proofErr w:type="spellStart"/>
      <w:r w:rsidRPr="0097619B">
        <w:rPr>
          <w:rFonts w:eastAsia="Times New Roman"/>
          <w:color w:val="000000"/>
          <w:sz w:val="28"/>
          <w:szCs w:val="28"/>
        </w:rPr>
        <w:t>муз</w:t>
      </w:r>
      <w:proofErr w:type="gramStart"/>
      <w:r w:rsidRPr="0097619B">
        <w:rPr>
          <w:rFonts w:eastAsia="Times New Roman"/>
          <w:color w:val="000000"/>
          <w:sz w:val="28"/>
          <w:szCs w:val="28"/>
        </w:rPr>
        <w:t>.Е</w:t>
      </w:r>
      <w:proofErr w:type="gramEnd"/>
      <w:r w:rsidRPr="0097619B">
        <w:rPr>
          <w:rFonts w:eastAsia="Times New Roman"/>
          <w:color w:val="000000"/>
          <w:sz w:val="28"/>
          <w:szCs w:val="28"/>
        </w:rPr>
        <w:t>.Жарковского</w:t>
      </w:r>
      <w:proofErr w:type="spellEnd"/>
      <w:r w:rsidRPr="0097619B">
        <w:rPr>
          <w:rFonts w:eastAsia="Times New Roman"/>
          <w:color w:val="000000"/>
          <w:sz w:val="28"/>
          <w:szCs w:val="28"/>
        </w:rPr>
        <w:t xml:space="preserve">, </w:t>
      </w:r>
      <w:proofErr w:type="spellStart"/>
      <w:r w:rsidRPr="0097619B">
        <w:rPr>
          <w:rFonts w:eastAsia="Times New Roman"/>
          <w:color w:val="000000"/>
          <w:sz w:val="28"/>
          <w:szCs w:val="28"/>
        </w:rPr>
        <w:t>сл.Н.Владимова</w:t>
      </w:r>
      <w:proofErr w:type="spellEnd"/>
    </w:p>
    <w:p w:rsidR="008F089E" w:rsidRPr="0097619B" w:rsidRDefault="008F089E" w:rsidP="008F089E">
      <w:pPr>
        <w:ind w:right="4067"/>
        <w:rPr>
          <w:rFonts w:eastAsia="Times New Roman"/>
          <w:color w:val="000000"/>
          <w:sz w:val="28"/>
          <w:szCs w:val="28"/>
        </w:rPr>
      </w:pPr>
      <w:r w:rsidRPr="0097619B">
        <w:rPr>
          <w:rFonts w:eastAsia="Times New Roman"/>
          <w:color w:val="000000"/>
          <w:sz w:val="28"/>
          <w:szCs w:val="28"/>
        </w:rPr>
        <w:t xml:space="preserve"> «Самая хорошая» муз.</w:t>
      </w:r>
      <w:r w:rsidR="0097619B">
        <w:rPr>
          <w:rFonts w:eastAsia="Times New Roman"/>
          <w:color w:val="000000"/>
          <w:sz w:val="28"/>
          <w:szCs w:val="28"/>
        </w:rPr>
        <w:t xml:space="preserve"> </w:t>
      </w:r>
      <w:r w:rsidRPr="0097619B">
        <w:rPr>
          <w:rFonts w:eastAsia="Times New Roman"/>
          <w:color w:val="000000"/>
          <w:sz w:val="28"/>
          <w:szCs w:val="28"/>
        </w:rPr>
        <w:t>Иванникова</w:t>
      </w:r>
    </w:p>
    <w:p w:rsidR="008F089E" w:rsidRPr="0097619B" w:rsidRDefault="008F089E" w:rsidP="008F089E">
      <w:pPr>
        <w:ind w:right="4159"/>
        <w:rPr>
          <w:rFonts w:eastAsia="Times New Roman"/>
          <w:sz w:val="28"/>
          <w:szCs w:val="28"/>
        </w:rPr>
      </w:pPr>
      <w:r w:rsidRPr="0097619B">
        <w:rPr>
          <w:rFonts w:eastAsia="Times New Roman"/>
          <w:color w:val="000000"/>
          <w:sz w:val="28"/>
          <w:szCs w:val="28"/>
        </w:rPr>
        <w:t xml:space="preserve">«Крыша дома моего» </w:t>
      </w:r>
      <w:proofErr w:type="spellStart"/>
      <w:r w:rsidRPr="0097619B">
        <w:rPr>
          <w:rFonts w:eastAsia="Times New Roman"/>
          <w:color w:val="000000"/>
          <w:sz w:val="28"/>
          <w:szCs w:val="28"/>
        </w:rPr>
        <w:t>муз</w:t>
      </w:r>
      <w:proofErr w:type="gramStart"/>
      <w:r w:rsidRPr="0097619B">
        <w:rPr>
          <w:rFonts w:eastAsia="Times New Roman"/>
          <w:color w:val="000000"/>
          <w:sz w:val="28"/>
          <w:szCs w:val="28"/>
        </w:rPr>
        <w:t>.Ю</w:t>
      </w:r>
      <w:proofErr w:type="gramEnd"/>
      <w:r w:rsidRPr="0097619B">
        <w:rPr>
          <w:rFonts w:eastAsia="Times New Roman"/>
          <w:color w:val="000000"/>
          <w:sz w:val="28"/>
          <w:szCs w:val="28"/>
        </w:rPr>
        <w:t>.Антонова</w:t>
      </w:r>
      <w:proofErr w:type="spellEnd"/>
      <w:r w:rsidRPr="0097619B">
        <w:rPr>
          <w:rFonts w:eastAsia="Times New Roman"/>
          <w:color w:val="000000"/>
          <w:sz w:val="28"/>
          <w:szCs w:val="28"/>
        </w:rPr>
        <w:t>. сл.</w:t>
      </w:r>
      <w:r w:rsidR="0097619B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Pr="0097619B">
        <w:rPr>
          <w:rFonts w:eastAsia="Times New Roman"/>
          <w:color w:val="000000"/>
          <w:sz w:val="28"/>
          <w:szCs w:val="28"/>
        </w:rPr>
        <w:t>М.</w:t>
      </w:r>
      <w:r w:rsidRPr="0097619B">
        <w:rPr>
          <w:rFonts w:eastAsia="Times New Roman"/>
          <w:sz w:val="28"/>
          <w:szCs w:val="28"/>
        </w:rPr>
        <w:t>Пляцковского</w:t>
      </w:r>
      <w:proofErr w:type="spellEnd"/>
    </w:p>
    <w:p w:rsidR="008F089E" w:rsidRPr="0097619B" w:rsidRDefault="008F089E" w:rsidP="008F089E">
      <w:pPr>
        <w:ind w:right="4159"/>
        <w:rPr>
          <w:rFonts w:eastAsia="Times New Roman"/>
          <w:sz w:val="28"/>
          <w:szCs w:val="28"/>
        </w:rPr>
      </w:pPr>
      <w:r w:rsidRPr="0097619B">
        <w:rPr>
          <w:rFonts w:eastAsia="Times New Roman"/>
          <w:b/>
          <w:sz w:val="28"/>
          <w:szCs w:val="28"/>
        </w:rPr>
        <w:t>4 четверть</w:t>
      </w:r>
    </w:p>
    <w:p w:rsidR="008F089E" w:rsidRPr="0097619B" w:rsidRDefault="008F089E" w:rsidP="008F089E">
      <w:pPr>
        <w:ind w:right="3504"/>
        <w:rPr>
          <w:rFonts w:eastAsia="Times New Roman"/>
          <w:color w:val="000000"/>
          <w:sz w:val="28"/>
          <w:szCs w:val="28"/>
        </w:rPr>
      </w:pPr>
      <w:r w:rsidRPr="0097619B">
        <w:rPr>
          <w:rFonts w:eastAsia="Times New Roman"/>
          <w:color w:val="000000"/>
          <w:sz w:val="28"/>
          <w:szCs w:val="28"/>
        </w:rPr>
        <w:t xml:space="preserve">«До свидания, мальчики» </w:t>
      </w:r>
      <w:proofErr w:type="spellStart"/>
      <w:r w:rsidRPr="0097619B">
        <w:rPr>
          <w:rFonts w:eastAsia="Times New Roman"/>
          <w:color w:val="000000"/>
          <w:sz w:val="28"/>
          <w:szCs w:val="28"/>
        </w:rPr>
        <w:t>муз</w:t>
      </w:r>
      <w:proofErr w:type="gramStart"/>
      <w:r w:rsidRPr="0097619B">
        <w:rPr>
          <w:rFonts w:eastAsia="Times New Roman"/>
          <w:color w:val="000000"/>
          <w:sz w:val="28"/>
          <w:szCs w:val="28"/>
        </w:rPr>
        <w:t>.и</w:t>
      </w:r>
      <w:proofErr w:type="spellEnd"/>
      <w:proofErr w:type="gramEnd"/>
      <w:r w:rsidRPr="0097619B">
        <w:rPr>
          <w:rFonts w:eastAsia="Times New Roman"/>
          <w:color w:val="000000"/>
          <w:sz w:val="28"/>
          <w:szCs w:val="28"/>
        </w:rPr>
        <w:t xml:space="preserve"> сл. Б.Окуджавы</w:t>
      </w:r>
    </w:p>
    <w:p w:rsidR="008F089E" w:rsidRPr="0097619B" w:rsidRDefault="008F089E" w:rsidP="008F089E">
      <w:pPr>
        <w:ind w:right="3504"/>
        <w:rPr>
          <w:rFonts w:eastAsia="Times New Roman"/>
          <w:color w:val="000000"/>
          <w:sz w:val="28"/>
          <w:szCs w:val="28"/>
        </w:rPr>
      </w:pPr>
      <w:r w:rsidRPr="0097619B">
        <w:rPr>
          <w:rFonts w:eastAsia="Times New Roman"/>
          <w:color w:val="000000"/>
          <w:sz w:val="28"/>
          <w:szCs w:val="28"/>
        </w:rPr>
        <w:t xml:space="preserve"> «На безымянной высоте» </w:t>
      </w:r>
      <w:proofErr w:type="spellStart"/>
      <w:r w:rsidRPr="0097619B">
        <w:rPr>
          <w:rFonts w:eastAsia="Times New Roman"/>
          <w:color w:val="000000"/>
          <w:sz w:val="28"/>
          <w:szCs w:val="28"/>
        </w:rPr>
        <w:t>муз</w:t>
      </w:r>
      <w:proofErr w:type="gramStart"/>
      <w:r w:rsidRPr="0097619B">
        <w:rPr>
          <w:rFonts w:eastAsia="Times New Roman"/>
          <w:color w:val="000000"/>
          <w:sz w:val="28"/>
          <w:szCs w:val="28"/>
        </w:rPr>
        <w:t>.В</w:t>
      </w:r>
      <w:proofErr w:type="gramEnd"/>
      <w:r w:rsidR="0097619B">
        <w:rPr>
          <w:rFonts w:eastAsia="Times New Roman"/>
          <w:color w:val="000000"/>
          <w:sz w:val="28"/>
          <w:szCs w:val="28"/>
        </w:rPr>
        <w:t>.</w:t>
      </w:r>
      <w:r w:rsidRPr="0097619B">
        <w:rPr>
          <w:rFonts w:eastAsia="Times New Roman"/>
          <w:color w:val="000000"/>
          <w:sz w:val="28"/>
          <w:szCs w:val="28"/>
        </w:rPr>
        <w:t>Баснера</w:t>
      </w:r>
      <w:proofErr w:type="spellEnd"/>
      <w:r w:rsidRPr="0097619B">
        <w:rPr>
          <w:rFonts w:eastAsia="Times New Roman"/>
          <w:color w:val="000000"/>
          <w:sz w:val="28"/>
          <w:szCs w:val="28"/>
        </w:rPr>
        <w:t>, сл.</w:t>
      </w:r>
      <w:r w:rsidR="0097619B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Pr="0097619B">
        <w:rPr>
          <w:rFonts w:eastAsia="Times New Roman"/>
          <w:color w:val="000000"/>
          <w:sz w:val="28"/>
          <w:szCs w:val="28"/>
        </w:rPr>
        <w:t>М.Матусовского</w:t>
      </w:r>
      <w:proofErr w:type="spellEnd"/>
      <w:r w:rsidRPr="0097619B">
        <w:rPr>
          <w:rFonts w:eastAsia="Times New Roman"/>
          <w:color w:val="000000"/>
          <w:sz w:val="28"/>
          <w:szCs w:val="28"/>
        </w:rPr>
        <w:t xml:space="preserve"> «Майский вальс» муз.</w:t>
      </w:r>
      <w:r w:rsidR="0097619B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Pr="0097619B">
        <w:rPr>
          <w:rFonts w:eastAsia="Times New Roman"/>
          <w:color w:val="000000"/>
          <w:sz w:val="28"/>
          <w:szCs w:val="28"/>
        </w:rPr>
        <w:t>И.Лученка</w:t>
      </w:r>
      <w:proofErr w:type="spellEnd"/>
      <w:r w:rsidRPr="0097619B">
        <w:rPr>
          <w:rFonts w:eastAsia="Times New Roman"/>
          <w:color w:val="000000"/>
          <w:sz w:val="28"/>
          <w:szCs w:val="28"/>
        </w:rPr>
        <w:t>, сл.М.Ясеня</w:t>
      </w:r>
    </w:p>
    <w:p w:rsidR="008F089E" w:rsidRPr="0097619B" w:rsidRDefault="008F089E" w:rsidP="008F089E">
      <w:pPr>
        <w:ind w:right="3504"/>
        <w:rPr>
          <w:rFonts w:eastAsia="Times New Roman"/>
          <w:color w:val="000000"/>
          <w:sz w:val="28"/>
          <w:szCs w:val="28"/>
        </w:rPr>
      </w:pPr>
      <w:r w:rsidRPr="0097619B">
        <w:rPr>
          <w:rFonts w:eastAsia="Times New Roman"/>
          <w:color w:val="000000"/>
          <w:sz w:val="28"/>
          <w:szCs w:val="28"/>
        </w:rPr>
        <w:t xml:space="preserve"> «Улица мира» муз.</w:t>
      </w:r>
      <w:r w:rsidR="0097619B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Pr="0097619B">
        <w:rPr>
          <w:rFonts w:eastAsia="Times New Roman"/>
          <w:color w:val="000000"/>
          <w:sz w:val="28"/>
          <w:szCs w:val="28"/>
        </w:rPr>
        <w:t>А.Пахмутовой</w:t>
      </w:r>
      <w:proofErr w:type="spellEnd"/>
      <w:r w:rsidRPr="0097619B">
        <w:rPr>
          <w:rFonts w:eastAsia="Times New Roman"/>
          <w:color w:val="000000"/>
          <w:sz w:val="28"/>
          <w:szCs w:val="28"/>
        </w:rPr>
        <w:t>, сл. Н.Добронравова</w:t>
      </w:r>
    </w:p>
    <w:p w:rsidR="008F089E" w:rsidRPr="0097619B" w:rsidRDefault="008F089E" w:rsidP="008F089E">
      <w:pPr>
        <w:keepNext/>
        <w:keepLines/>
        <w:spacing w:before="200" w:line="276" w:lineRule="auto"/>
        <w:rPr>
          <w:rFonts w:eastAsia="Times New Roman"/>
          <w:b/>
          <w:color w:val="262626"/>
          <w:sz w:val="28"/>
          <w:szCs w:val="28"/>
          <w:shd w:val="clear" w:color="auto" w:fill="F9F9F9"/>
        </w:rPr>
      </w:pPr>
      <w:r w:rsidRPr="0097619B">
        <w:rPr>
          <w:rFonts w:eastAsia="Times New Roman"/>
          <w:b/>
          <w:color w:val="262626"/>
          <w:sz w:val="28"/>
          <w:szCs w:val="28"/>
        </w:rPr>
        <w:lastRenderedPageBreak/>
        <w:t xml:space="preserve">Содержание программы по музыке и </w:t>
      </w:r>
      <w:r w:rsidR="0097619B" w:rsidRPr="0097619B">
        <w:rPr>
          <w:rFonts w:eastAsia="Times New Roman"/>
          <w:b/>
          <w:color w:val="262626"/>
          <w:sz w:val="28"/>
          <w:szCs w:val="28"/>
        </w:rPr>
        <w:t>пению в</w:t>
      </w:r>
      <w:r w:rsidRPr="0097619B">
        <w:rPr>
          <w:rFonts w:eastAsia="Times New Roman"/>
          <w:b/>
          <w:color w:val="262626"/>
          <w:sz w:val="28"/>
          <w:szCs w:val="28"/>
        </w:rPr>
        <w:t xml:space="preserve"> 7 класс</w:t>
      </w:r>
    </w:p>
    <w:p w:rsidR="008F089E" w:rsidRPr="0097619B" w:rsidRDefault="008F089E" w:rsidP="008F089E">
      <w:pPr>
        <w:rPr>
          <w:rFonts w:eastAsia="Times New Roman"/>
          <w:b/>
          <w:sz w:val="28"/>
          <w:szCs w:val="28"/>
        </w:rPr>
      </w:pPr>
      <w:r w:rsidRPr="0097619B">
        <w:rPr>
          <w:rFonts w:eastAsia="Times New Roman"/>
          <w:b/>
          <w:sz w:val="28"/>
          <w:szCs w:val="28"/>
        </w:rPr>
        <w:t>Пение:</w:t>
      </w:r>
    </w:p>
    <w:p w:rsidR="008F089E" w:rsidRPr="0097619B" w:rsidRDefault="008F089E" w:rsidP="008F089E">
      <w:pPr>
        <w:rPr>
          <w:rFonts w:eastAsia="Times New Roman"/>
          <w:sz w:val="28"/>
          <w:szCs w:val="28"/>
        </w:rPr>
      </w:pPr>
      <w:r w:rsidRPr="0097619B">
        <w:rPr>
          <w:rFonts w:eastAsia="Times New Roman"/>
          <w:sz w:val="28"/>
          <w:szCs w:val="28"/>
        </w:rPr>
        <w:t xml:space="preserve">   Продолжение работы над формированием певческого звука в условиях мутации. Щадящий голосовой режим. Предоставление удобного диапазона для исполнения. Контроль учителя за индивидуальными изменениями голоса каждого ученика.</w:t>
      </w:r>
    </w:p>
    <w:p w:rsidR="008F089E" w:rsidRPr="0097619B" w:rsidRDefault="008F089E" w:rsidP="008F089E">
      <w:pPr>
        <w:rPr>
          <w:rFonts w:eastAsia="Times New Roman"/>
          <w:sz w:val="28"/>
          <w:szCs w:val="28"/>
        </w:rPr>
      </w:pPr>
      <w:r w:rsidRPr="0097619B">
        <w:rPr>
          <w:rFonts w:eastAsia="Times New Roman"/>
          <w:sz w:val="28"/>
          <w:szCs w:val="28"/>
        </w:rPr>
        <w:t xml:space="preserve">   Развитие умения исполнять песни одновременно с фонограммой инструментальной и вокальной.</w:t>
      </w:r>
    </w:p>
    <w:p w:rsidR="008F089E" w:rsidRPr="0097619B" w:rsidRDefault="008F089E" w:rsidP="008F089E">
      <w:pPr>
        <w:rPr>
          <w:rFonts w:eastAsia="Times New Roman"/>
          <w:sz w:val="28"/>
          <w:szCs w:val="28"/>
        </w:rPr>
      </w:pPr>
      <w:r w:rsidRPr="0097619B">
        <w:rPr>
          <w:rFonts w:eastAsia="Times New Roman"/>
          <w:sz w:val="28"/>
          <w:szCs w:val="28"/>
        </w:rPr>
        <w:t xml:space="preserve">   </w:t>
      </w:r>
      <w:proofErr w:type="spellStart"/>
      <w:r w:rsidRPr="0097619B">
        <w:rPr>
          <w:rFonts w:eastAsia="Times New Roman"/>
          <w:sz w:val="28"/>
          <w:szCs w:val="28"/>
        </w:rPr>
        <w:t>Вокально</w:t>
      </w:r>
      <w:proofErr w:type="spellEnd"/>
      <w:r w:rsidRPr="0097619B">
        <w:rPr>
          <w:rFonts w:eastAsia="Times New Roman"/>
          <w:sz w:val="28"/>
          <w:szCs w:val="28"/>
        </w:rPr>
        <w:t xml:space="preserve">- хоровые упражнения, </w:t>
      </w:r>
      <w:proofErr w:type="spellStart"/>
      <w:r w:rsidRPr="0097619B">
        <w:rPr>
          <w:rFonts w:eastAsia="Times New Roman"/>
          <w:sz w:val="28"/>
          <w:szCs w:val="28"/>
        </w:rPr>
        <w:t>попевки</w:t>
      </w:r>
      <w:proofErr w:type="spellEnd"/>
      <w:r w:rsidRPr="0097619B">
        <w:rPr>
          <w:rFonts w:eastAsia="Times New Roman"/>
          <w:sz w:val="28"/>
          <w:szCs w:val="28"/>
        </w:rPr>
        <w:t>, прибаутки.</w:t>
      </w:r>
    </w:p>
    <w:p w:rsidR="008F089E" w:rsidRPr="0097619B" w:rsidRDefault="008F089E" w:rsidP="008F089E">
      <w:pPr>
        <w:rPr>
          <w:rFonts w:eastAsia="Times New Roman"/>
          <w:sz w:val="28"/>
          <w:szCs w:val="28"/>
        </w:rPr>
      </w:pPr>
      <w:r w:rsidRPr="0097619B">
        <w:rPr>
          <w:rFonts w:eastAsia="Times New Roman"/>
          <w:sz w:val="28"/>
          <w:szCs w:val="28"/>
        </w:rPr>
        <w:t xml:space="preserve">   Повторение песен, разученных в 6 классе.</w:t>
      </w:r>
    </w:p>
    <w:p w:rsidR="008F089E" w:rsidRPr="0097619B" w:rsidRDefault="008F089E" w:rsidP="008F089E">
      <w:pPr>
        <w:rPr>
          <w:rFonts w:eastAsia="Times New Roman"/>
          <w:b/>
          <w:sz w:val="28"/>
          <w:szCs w:val="28"/>
          <w:u w:val="single"/>
        </w:rPr>
      </w:pPr>
      <w:r w:rsidRPr="0097619B">
        <w:rPr>
          <w:rFonts w:eastAsia="Times New Roman"/>
          <w:b/>
          <w:sz w:val="28"/>
          <w:szCs w:val="28"/>
        </w:rPr>
        <w:t>Слушание музыки:</w:t>
      </w:r>
    </w:p>
    <w:p w:rsidR="008F089E" w:rsidRPr="0097619B" w:rsidRDefault="008F089E" w:rsidP="008F089E">
      <w:pPr>
        <w:rPr>
          <w:rFonts w:eastAsia="Times New Roman"/>
          <w:sz w:val="28"/>
          <w:szCs w:val="28"/>
        </w:rPr>
      </w:pPr>
      <w:r w:rsidRPr="0097619B">
        <w:rPr>
          <w:rFonts w:eastAsia="Times New Roman"/>
          <w:sz w:val="28"/>
          <w:szCs w:val="28"/>
        </w:rPr>
        <w:t>Легкая и серьезная музыка, их взаимосвязь. Лучшие образцы легкой музыки в исполнении эстрадных коллективов: произведения современных композиторов, лирические песни, мелодии из классических сочинений в произведениях легкой музыки.</w:t>
      </w:r>
    </w:p>
    <w:p w:rsidR="008F089E" w:rsidRPr="0097619B" w:rsidRDefault="008F089E" w:rsidP="008F089E">
      <w:pPr>
        <w:rPr>
          <w:rFonts w:eastAsia="Times New Roman"/>
          <w:sz w:val="28"/>
          <w:szCs w:val="28"/>
        </w:rPr>
      </w:pPr>
      <w:r w:rsidRPr="0097619B">
        <w:rPr>
          <w:rFonts w:eastAsia="Times New Roman"/>
          <w:sz w:val="28"/>
          <w:szCs w:val="28"/>
        </w:rPr>
        <w:t xml:space="preserve">   Вокальная музыка, основывающаяся на синтезе музыки и слова. Программная музыка- инструментальная, оркестровая, имеющая в основе литературный сюжет. Общее и специфическое в литературной драматургии в оперном искусстве.</w:t>
      </w:r>
    </w:p>
    <w:p w:rsidR="008F089E" w:rsidRPr="0097619B" w:rsidRDefault="008F089E" w:rsidP="008F089E">
      <w:pPr>
        <w:rPr>
          <w:rFonts w:eastAsia="Times New Roman"/>
          <w:sz w:val="28"/>
          <w:szCs w:val="28"/>
        </w:rPr>
      </w:pPr>
      <w:r w:rsidRPr="0097619B">
        <w:rPr>
          <w:rFonts w:eastAsia="Times New Roman"/>
          <w:sz w:val="28"/>
          <w:szCs w:val="28"/>
        </w:rPr>
        <w:t xml:space="preserve">   Особенности творчества композиторов: Глинки, Чайковского, Римского- Корсакова.</w:t>
      </w:r>
    </w:p>
    <w:p w:rsidR="008F089E" w:rsidRPr="0097619B" w:rsidRDefault="008F089E" w:rsidP="008F089E">
      <w:pPr>
        <w:rPr>
          <w:rFonts w:eastAsia="Times New Roman"/>
          <w:sz w:val="28"/>
          <w:szCs w:val="28"/>
        </w:rPr>
      </w:pPr>
      <w:r w:rsidRPr="0097619B">
        <w:rPr>
          <w:rFonts w:eastAsia="Times New Roman"/>
          <w:sz w:val="28"/>
          <w:szCs w:val="28"/>
        </w:rPr>
        <w:t>Элементарные сведения о жанрах музыкальных произведений: опера, балет, соната, симфония, концерт, квартет, романс, серенада.</w:t>
      </w:r>
    </w:p>
    <w:p w:rsidR="008F089E" w:rsidRPr="0097619B" w:rsidRDefault="008F089E" w:rsidP="008F089E">
      <w:pPr>
        <w:rPr>
          <w:rFonts w:eastAsia="Times New Roman"/>
          <w:sz w:val="28"/>
          <w:szCs w:val="28"/>
        </w:rPr>
      </w:pPr>
      <w:r w:rsidRPr="0097619B">
        <w:rPr>
          <w:rFonts w:eastAsia="Times New Roman"/>
          <w:sz w:val="28"/>
          <w:szCs w:val="28"/>
        </w:rPr>
        <w:t xml:space="preserve">   Формирование представлений о составе и звучании групп современных музыкальных инструментов. Знакомство с современными электронными музыкальными инструментами: синтезатор, гитара, ударные инструменты.</w:t>
      </w:r>
    </w:p>
    <w:p w:rsidR="008F089E" w:rsidRPr="0097619B" w:rsidRDefault="008F089E" w:rsidP="008F089E">
      <w:pPr>
        <w:rPr>
          <w:rFonts w:eastAsia="Times New Roman"/>
          <w:sz w:val="28"/>
          <w:szCs w:val="28"/>
        </w:rPr>
      </w:pPr>
      <w:r w:rsidRPr="0097619B">
        <w:rPr>
          <w:rFonts w:eastAsia="Times New Roman"/>
          <w:sz w:val="28"/>
          <w:szCs w:val="28"/>
        </w:rPr>
        <w:t xml:space="preserve">   Повторное прослушивание произведений из программы 6 класса.</w:t>
      </w:r>
    </w:p>
    <w:p w:rsidR="008F089E" w:rsidRPr="0097619B" w:rsidRDefault="008F089E" w:rsidP="008F089E">
      <w:pPr>
        <w:rPr>
          <w:rFonts w:eastAsia="Times New Roman"/>
          <w:sz w:val="28"/>
          <w:szCs w:val="28"/>
        </w:rPr>
      </w:pPr>
    </w:p>
    <w:p w:rsidR="008F089E" w:rsidRPr="003F5B4C" w:rsidRDefault="008F089E" w:rsidP="008F089E">
      <w:pPr>
        <w:rPr>
          <w:rFonts w:eastAsia="Times New Roman"/>
          <w:sz w:val="24"/>
          <w:szCs w:val="24"/>
        </w:rPr>
      </w:pPr>
      <w:r w:rsidRPr="003F5B4C">
        <w:rPr>
          <w:rFonts w:eastAsia="Times New Roman"/>
          <w:sz w:val="24"/>
          <w:szCs w:val="24"/>
        </w:rPr>
        <w:t>.</w:t>
      </w:r>
    </w:p>
    <w:p w:rsidR="008F089E" w:rsidRPr="003F5B4C" w:rsidRDefault="008F089E" w:rsidP="008F089E">
      <w:pPr>
        <w:keepNext/>
        <w:keepLines/>
        <w:spacing w:before="200" w:line="276" w:lineRule="auto"/>
        <w:rPr>
          <w:rFonts w:eastAsia="Times New Roman"/>
          <w:color w:val="0D0D0D"/>
          <w:sz w:val="24"/>
          <w:szCs w:val="24"/>
        </w:rPr>
      </w:pPr>
      <w:r w:rsidRPr="003F5B4C">
        <w:rPr>
          <w:rFonts w:eastAsia="Times New Roman"/>
          <w:b/>
          <w:color w:val="0D0D0D"/>
          <w:sz w:val="24"/>
          <w:szCs w:val="24"/>
        </w:rPr>
        <w:t xml:space="preserve">                 Календарно-тематическо</w:t>
      </w:r>
      <w:r w:rsidR="00965C88">
        <w:rPr>
          <w:rFonts w:eastAsia="Times New Roman"/>
          <w:b/>
          <w:color w:val="0D0D0D"/>
          <w:sz w:val="24"/>
          <w:szCs w:val="24"/>
        </w:rPr>
        <w:t>е</w:t>
      </w:r>
      <w:r w:rsidRPr="003F5B4C">
        <w:rPr>
          <w:rFonts w:eastAsia="Times New Roman"/>
          <w:b/>
          <w:color w:val="0D0D0D"/>
          <w:sz w:val="24"/>
          <w:szCs w:val="24"/>
        </w:rPr>
        <w:t xml:space="preserve"> планирование 6 класс</w:t>
      </w:r>
    </w:p>
    <w:p w:rsidR="008F089E" w:rsidRPr="003F5B4C" w:rsidRDefault="008F089E" w:rsidP="008F089E">
      <w:pPr>
        <w:rPr>
          <w:rFonts w:eastAsia="Times New Roman"/>
          <w:sz w:val="24"/>
          <w:szCs w:val="24"/>
        </w:rPr>
      </w:pPr>
    </w:p>
    <w:tbl>
      <w:tblPr>
        <w:tblStyle w:val="a3"/>
        <w:tblW w:w="10490" w:type="dxa"/>
        <w:tblInd w:w="-459" w:type="dxa"/>
        <w:tblLayout w:type="fixed"/>
        <w:tblLook w:val="04A0"/>
      </w:tblPr>
      <w:tblGrid>
        <w:gridCol w:w="709"/>
        <w:gridCol w:w="5925"/>
        <w:gridCol w:w="802"/>
        <w:gridCol w:w="848"/>
        <w:gridCol w:w="1072"/>
        <w:gridCol w:w="17"/>
        <w:gridCol w:w="1117"/>
      </w:tblGrid>
      <w:tr w:rsidR="008F089E" w:rsidRPr="003F5B4C" w:rsidTr="005C400F">
        <w:trPr>
          <w:trHeight w:val="368"/>
        </w:trPr>
        <w:tc>
          <w:tcPr>
            <w:tcW w:w="709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</w:tcPr>
          <w:p w:rsidR="008F089E" w:rsidRPr="003F5B4C" w:rsidRDefault="008F089E" w:rsidP="008F089E">
            <w:pPr>
              <w:spacing w:after="26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2739" w:type="dxa"/>
            <w:gridSpan w:val="4"/>
          </w:tcPr>
          <w:p w:rsidR="008F089E" w:rsidRPr="003F5B4C" w:rsidRDefault="008F089E" w:rsidP="008F089E">
            <w:pPr>
              <w:spacing w:after="26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17" w:type="dxa"/>
          </w:tcPr>
          <w:p w:rsidR="008F089E" w:rsidRPr="003F5B4C" w:rsidRDefault="008F089E" w:rsidP="008F089E">
            <w:pPr>
              <w:spacing w:after="26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F5B4C">
              <w:rPr>
                <w:rFonts w:eastAsia="Times New Roman"/>
                <w:color w:val="000000"/>
                <w:sz w:val="20"/>
                <w:szCs w:val="20"/>
              </w:rPr>
              <w:t>Дата</w:t>
            </w:r>
          </w:p>
        </w:tc>
      </w:tr>
      <w:tr w:rsidR="008F089E" w:rsidRPr="003F5B4C" w:rsidTr="005C400F">
        <w:trPr>
          <w:trHeight w:val="555"/>
        </w:trPr>
        <w:tc>
          <w:tcPr>
            <w:tcW w:w="709" w:type="dxa"/>
            <w:vMerge w:val="restart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vMerge w:val="restart"/>
          </w:tcPr>
          <w:p w:rsidR="008F089E" w:rsidRPr="003F5B4C" w:rsidRDefault="008F089E" w:rsidP="008F089E">
            <w:pPr>
              <w:spacing w:before="14"/>
              <w:ind w:right="-20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8F089E" w:rsidRPr="003F5B4C" w:rsidRDefault="008F089E" w:rsidP="008F089E">
            <w:pPr>
              <w:spacing w:before="14"/>
              <w:ind w:right="-20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 xml:space="preserve">1 </w:t>
            </w:r>
            <w:r w:rsidR="00965C88" w:rsidRPr="003F5B4C">
              <w:rPr>
                <w:rFonts w:eastAsia="Times New Roman"/>
                <w:color w:val="000000"/>
                <w:sz w:val="24"/>
                <w:szCs w:val="24"/>
              </w:rPr>
              <w:t>четверть. ТЕМА</w:t>
            </w:r>
          </w:p>
          <w:p w:rsidR="008F089E" w:rsidRPr="003F5B4C" w:rsidRDefault="008F089E" w:rsidP="008F089E">
            <w:pPr>
              <w:tabs>
                <w:tab w:val="left" w:pos="6053"/>
              </w:tabs>
              <w:spacing w:before="60" w:line="213" w:lineRule="exact"/>
              <w:ind w:right="-20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 xml:space="preserve">  «Музыка и литература»</w:t>
            </w:r>
            <w:r w:rsidRPr="003F5B4C">
              <w:rPr>
                <w:rFonts w:eastAsia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80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0"/>
                <w:szCs w:val="20"/>
              </w:rPr>
            </w:pPr>
            <w:r w:rsidRPr="003F5B4C">
              <w:rPr>
                <w:rFonts w:eastAsia="Times New Roman"/>
                <w:color w:val="000000"/>
                <w:sz w:val="20"/>
                <w:szCs w:val="20"/>
              </w:rPr>
              <w:t>общее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0"/>
                <w:szCs w:val="20"/>
              </w:rPr>
            </w:pPr>
            <w:r w:rsidRPr="003F5B4C">
              <w:rPr>
                <w:rFonts w:eastAsia="Times New Roman"/>
                <w:color w:val="000000"/>
                <w:sz w:val="20"/>
                <w:szCs w:val="20"/>
              </w:rPr>
              <w:t>теория</w:t>
            </w:r>
          </w:p>
        </w:tc>
        <w:tc>
          <w:tcPr>
            <w:tcW w:w="107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0"/>
                <w:szCs w:val="20"/>
              </w:rPr>
            </w:pPr>
            <w:r w:rsidRPr="003F5B4C">
              <w:rPr>
                <w:rFonts w:eastAsia="Times New Roman"/>
                <w:color w:val="000000"/>
                <w:sz w:val="20"/>
                <w:szCs w:val="20"/>
              </w:rPr>
              <w:t>практика</w:t>
            </w:r>
          </w:p>
        </w:tc>
        <w:tc>
          <w:tcPr>
            <w:tcW w:w="1134" w:type="dxa"/>
            <w:gridSpan w:val="2"/>
            <w:vMerge w:val="restart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8F089E" w:rsidRPr="003F5B4C" w:rsidTr="005C400F">
        <w:trPr>
          <w:trHeight w:val="285"/>
        </w:trPr>
        <w:tc>
          <w:tcPr>
            <w:tcW w:w="709" w:type="dxa"/>
            <w:vMerge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vMerge/>
          </w:tcPr>
          <w:p w:rsidR="008F089E" w:rsidRPr="003F5B4C" w:rsidRDefault="008F089E" w:rsidP="008F089E">
            <w:pPr>
              <w:spacing w:before="14"/>
              <w:ind w:right="-2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0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vMerge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8F089E" w:rsidRPr="003F5B4C" w:rsidTr="005C400F">
        <w:trPr>
          <w:trHeight w:val="309"/>
        </w:trPr>
        <w:tc>
          <w:tcPr>
            <w:tcW w:w="709" w:type="dxa"/>
          </w:tcPr>
          <w:p w:rsidR="008F089E" w:rsidRPr="003F5B4C" w:rsidRDefault="008F089E" w:rsidP="008F089E">
            <w:pPr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</w:rPr>
              <w:t>1-2</w:t>
            </w:r>
          </w:p>
        </w:tc>
        <w:tc>
          <w:tcPr>
            <w:tcW w:w="5925" w:type="dxa"/>
          </w:tcPr>
          <w:p w:rsidR="008F089E" w:rsidRPr="003F5B4C" w:rsidRDefault="008F089E" w:rsidP="008F089E">
            <w:pPr>
              <w:tabs>
                <w:tab w:val="left" w:pos="6053"/>
              </w:tabs>
              <w:spacing w:before="60" w:line="213" w:lineRule="exact"/>
              <w:ind w:right="-20"/>
              <w:rPr>
                <w:rFonts w:eastAsia="Times New Roman"/>
                <w:color w:val="000000"/>
                <w:sz w:val="24"/>
                <w:szCs w:val="24"/>
                <w:u w:val="single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Искусство в нашей жизни</w:t>
            </w:r>
            <w:proofErr w:type="gramStart"/>
            <w:r w:rsidRPr="003F5B4C">
              <w:rPr>
                <w:rFonts w:eastAsia="Times New Roman"/>
                <w:sz w:val="24"/>
                <w:szCs w:val="24"/>
              </w:rPr>
              <w:t xml:space="preserve"> .</w:t>
            </w:r>
            <w:proofErr w:type="gramEnd"/>
            <w:r w:rsidRPr="003F5B4C">
              <w:rPr>
                <w:rFonts w:eastAsia="Times New Roman"/>
                <w:sz w:val="24"/>
                <w:szCs w:val="24"/>
              </w:rPr>
              <w:t xml:space="preserve">Изучение нового материала. Слушание и разучивание песни «Наташка-первоклашка» — музыка  Ю. </w:t>
            </w:r>
            <w:proofErr w:type="spellStart"/>
            <w:r w:rsidRPr="003F5B4C">
              <w:rPr>
                <w:rFonts w:eastAsia="Times New Roman"/>
                <w:sz w:val="24"/>
                <w:szCs w:val="24"/>
              </w:rPr>
              <w:t>Чичкова</w:t>
            </w:r>
            <w:proofErr w:type="spellEnd"/>
            <w:r w:rsidRPr="003F5B4C">
              <w:rPr>
                <w:rFonts w:eastAsia="Times New Roman"/>
                <w:sz w:val="24"/>
                <w:szCs w:val="24"/>
              </w:rPr>
              <w:t xml:space="preserve">, слова К. </w:t>
            </w:r>
            <w:proofErr w:type="spellStart"/>
            <w:r w:rsidRPr="003F5B4C">
              <w:rPr>
                <w:rFonts w:eastAsia="Times New Roman"/>
                <w:sz w:val="24"/>
                <w:szCs w:val="24"/>
              </w:rPr>
              <w:t>Ибряева</w:t>
            </w:r>
            <w:proofErr w:type="spellEnd"/>
            <w:r w:rsidRPr="003F5B4C">
              <w:rPr>
                <w:rFonts w:eastAsia="Times New Roman"/>
                <w:sz w:val="24"/>
                <w:szCs w:val="24"/>
              </w:rPr>
              <w:t>, 1 куплет</w:t>
            </w:r>
          </w:p>
        </w:tc>
        <w:tc>
          <w:tcPr>
            <w:tcW w:w="80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8F089E" w:rsidRPr="003F5B4C" w:rsidTr="005C400F">
        <w:trPr>
          <w:trHeight w:val="309"/>
        </w:trPr>
        <w:tc>
          <w:tcPr>
            <w:tcW w:w="709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0"/>
                <w:szCs w:val="20"/>
              </w:rPr>
            </w:pPr>
            <w:r w:rsidRPr="003F5B4C">
              <w:rPr>
                <w:rFonts w:eastAsia="Times New Roman"/>
                <w:color w:val="000000"/>
                <w:sz w:val="20"/>
                <w:szCs w:val="20"/>
              </w:rPr>
              <w:t>3-4</w:t>
            </w:r>
          </w:p>
        </w:tc>
        <w:tc>
          <w:tcPr>
            <w:tcW w:w="5925" w:type="dxa"/>
          </w:tcPr>
          <w:p w:rsidR="008F089E" w:rsidRPr="003F5B4C" w:rsidRDefault="008F089E" w:rsidP="008F089E">
            <w:pPr>
              <w:spacing w:before="14"/>
              <w:ind w:right="-20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Что я знаю о песне.</w:t>
            </w:r>
            <w:r w:rsidRPr="003F5B4C">
              <w:rPr>
                <w:rFonts w:eastAsia="Times New Roman"/>
                <w:sz w:val="24"/>
                <w:szCs w:val="24"/>
              </w:rPr>
              <w:t xml:space="preserve">Песня «Наташка-первоклашка» — музыка  Ю. </w:t>
            </w:r>
            <w:proofErr w:type="spellStart"/>
            <w:r w:rsidRPr="003F5B4C">
              <w:rPr>
                <w:rFonts w:eastAsia="Times New Roman"/>
                <w:sz w:val="24"/>
                <w:szCs w:val="24"/>
              </w:rPr>
              <w:t>Чичкова</w:t>
            </w:r>
            <w:proofErr w:type="spellEnd"/>
            <w:r w:rsidRPr="003F5B4C">
              <w:rPr>
                <w:rFonts w:eastAsia="Times New Roman"/>
                <w:sz w:val="24"/>
                <w:szCs w:val="24"/>
              </w:rPr>
              <w:t xml:space="preserve">, слова К. </w:t>
            </w:r>
            <w:proofErr w:type="spellStart"/>
            <w:r w:rsidRPr="003F5B4C">
              <w:rPr>
                <w:rFonts w:eastAsia="Times New Roman"/>
                <w:sz w:val="24"/>
                <w:szCs w:val="24"/>
              </w:rPr>
              <w:t>Ибряева</w:t>
            </w:r>
            <w:proofErr w:type="spellEnd"/>
            <w:r w:rsidRPr="003F5B4C">
              <w:rPr>
                <w:rFonts w:eastAsia="Times New Roman"/>
                <w:sz w:val="24"/>
                <w:szCs w:val="24"/>
              </w:rPr>
              <w:t>, наизусть.</w:t>
            </w:r>
          </w:p>
        </w:tc>
        <w:tc>
          <w:tcPr>
            <w:tcW w:w="80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8F089E" w:rsidRPr="003F5B4C" w:rsidTr="005C400F">
        <w:trPr>
          <w:trHeight w:val="293"/>
        </w:trPr>
        <w:tc>
          <w:tcPr>
            <w:tcW w:w="709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0"/>
                <w:szCs w:val="20"/>
              </w:rPr>
            </w:pPr>
            <w:r w:rsidRPr="003F5B4C">
              <w:rPr>
                <w:rFonts w:eastAsia="Times New Roman"/>
                <w:color w:val="000000"/>
                <w:sz w:val="20"/>
                <w:szCs w:val="20"/>
              </w:rPr>
              <w:t>5-6</w:t>
            </w:r>
          </w:p>
        </w:tc>
        <w:tc>
          <w:tcPr>
            <w:tcW w:w="5925" w:type="dxa"/>
          </w:tcPr>
          <w:p w:rsidR="008F089E" w:rsidRPr="003F5B4C" w:rsidRDefault="008F089E" w:rsidP="008F089E">
            <w:pPr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.Опера</w:t>
            </w:r>
            <w:r w:rsidRPr="003F5B4C">
              <w:rPr>
                <w:rFonts w:eastAsia="Times New Roman"/>
                <w:sz w:val="24"/>
                <w:szCs w:val="24"/>
              </w:rPr>
              <w:t>Слушание и разучивание песни</w:t>
            </w:r>
          </w:p>
          <w:p w:rsidR="008F089E" w:rsidRPr="003F5B4C" w:rsidRDefault="008F089E" w:rsidP="008F089E">
            <w:pPr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 xml:space="preserve">«Маленькая страна», слова и музыка И. Николаева, 1 куплет. Знать характер и содержание музыкального </w:t>
            </w:r>
            <w:proofErr w:type="spellStart"/>
            <w:r w:rsidRPr="003F5B4C">
              <w:rPr>
                <w:rFonts w:eastAsia="Times New Roman"/>
                <w:sz w:val="24"/>
                <w:szCs w:val="24"/>
              </w:rPr>
              <w:t>произведения</w:t>
            </w:r>
            <w:proofErr w:type="gramStart"/>
            <w:r w:rsidRPr="003F5B4C">
              <w:rPr>
                <w:rFonts w:eastAsia="Times New Roman"/>
                <w:sz w:val="24"/>
                <w:szCs w:val="24"/>
              </w:rPr>
              <w:t>.С</w:t>
            </w:r>
            <w:proofErr w:type="gramEnd"/>
            <w:r w:rsidRPr="003F5B4C">
              <w:rPr>
                <w:rFonts w:eastAsia="Times New Roman"/>
                <w:sz w:val="24"/>
                <w:szCs w:val="24"/>
              </w:rPr>
              <w:t>лушанье</w:t>
            </w:r>
            <w:proofErr w:type="spellEnd"/>
            <w:r w:rsidRPr="003F5B4C">
              <w:rPr>
                <w:rFonts w:eastAsia="Times New Roman"/>
                <w:sz w:val="24"/>
                <w:szCs w:val="24"/>
              </w:rPr>
              <w:t xml:space="preserve"> оперы Глинки «Иван Сусанин»,»Руслан и Людмила»</w:t>
            </w:r>
          </w:p>
          <w:p w:rsidR="008F089E" w:rsidRPr="003F5B4C" w:rsidRDefault="008F089E" w:rsidP="008F089E">
            <w:pPr>
              <w:spacing w:before="14" w:line="238" w:lineRule="auto"/>
              <w:ind w:right="-20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80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8F089E" w:rsidRPr="003F5B4C" w:rsidTr="005C400F">
        <w:trPr>
          <w:trHeight w:val="309"/>
        </w:trPr>
        <w:tc>
          <w:tcPr>
            <w:tcW w:w="709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0"/>
                <w:szCs w:val="20"/>
              </w:rPr>
            </w:pPr>
            <w:r w:rsidRPr="003F5B4C">
              <w:rPr>
                <w:rFonts w:eastAsia="Times New Roman"/>
                <w:color w:val="000000"/>
                <w:sz w:val="20"/>
                <w:szCs w:val="20"/>
              </w:rPr>
              <w:lastRenderedPageBreak/>
              <w:t>7</w:t>
            </w:r>
          </w:p>
        </w:tc>
        <w:tc>
          <w:tcPr>
            <w:tcW w:w="5925" w:type="dxa"/>
          </w:tcPr>
          <w:p w:rsidR="008F089E" w:rsidRPr="003F5B4C" w:rsidRDefault="008F089E" w:rsidP="008F089E">
            <w:pPr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Балет. Слушанье балет Чайковского</w:t>
            </w:r>
            <w:proofErr w:type="gramStart"/>
            <w:r w:rsidRPr="003F5B4C">
              <w:rPr>
                <w:rFonts w:eastAsia="Times New Roman"/>
                <w:color w:val="000000"/>
                <w:sz w:val="24"/>
                <w:szCs w:val="24"/>
              </w:rPr>
              <w:t>»Л</w:t>
            </w:r>
            <w:proofErr w:type="gramEnd"/>
            <w:r w:rsidRPr="003F5B4C">
              <w:rPr>
                <w:rFonts w:eastAsia="Times New Roman"/>
                <w:color w:val="000000"/>
                <w:sz w:val="24"/>
                <w:szCs w:val="24"/>
              </w:rPr>
              <w:t>ебединое Озеро».</w:t>
            </w:r>
            <w:r w:rsidRPr="003F5B4C">
              <w:rPr>
                <w:rFonts w:eastAsia="Times New Roman"/>
                <w:sz w:val="24"/>
                <w:szCs w:val="24"/>
              </w:rPr>
              <w:t xml:space="preserve">Разучивание песни «Маленькая страна», слова и музыка И. Николаева, 2 куплет. </w:t>
            </w:r>
          </w:p>
          <w:p w:rsidR="008F089E" w:rsidRPr="003F5B4C" w:rsidRDefault="008F089E" w:rsidP="008F089E">
            <w:pPr>
              <w:spacing w:before="11" w:line="233" w:lineRule="auto"/>
              <w:ind w:right="-2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0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8F089E" w:rsidRPr="003F5B4C" w:rsidTr="005C400F">
        <w:trPr>
          <w:trHeight w:val="309"/>
        </w:trPr>
        <w:tc>
          <w:tcPr>
            <w:tcW w:w="709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0"/>
                <w:szCs w:val="20"/>
              </w:rPr>
            </w:pPr>
            <w:r w:rsidRPr="003F5B4C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925" w:type="dxa"/>
          </w:tcPr>
          <w:p w:rsidR="008F089E" w:rsidRPr="003F5B4C" w:rsidRDefault="008F089E" w:rsidP="008F089E">
            <w:pPr>
              <w:spacing w:before="14" w:line="238" w:lineRule="auto"/>
              <w:ind w:right="-20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 xml:space="preserve">Превращение песни в симфоническую </w:t>
            </w:r>
            <w:proofErr w:type="spellStart"/>
            <w:r w:rsidRPr="003F5B4C">
              <w:rPr>
                <w:rFonts w:eastAsia="Times New Roman"/>
                <w:color w:val="000000"/>
                <w:sz w:val="24"/>
                <w:szCs w:val="24"/>
              </w:rPr>
              <w:t>мелодию.Рефлексия.Исполнение</w:t>
            </w:r>
            <w:proofErr w:type="spellEnd"/>
            <w:r w:rsidRPr="003F5B4C">
              <w:rPr>
                <w:rFonts w:eastAsia="Times New Roman"/>
                <w:color w:val="000000"/>
                <w:sz w:val="24"/>
                <w:szCs w:val="24"/>
              </w:rPr>
              <w:t xml:space="preserve"> песен 1 четверти.</w:t>
            </w:r>
          </w:p>
        </w:tc>
        <w:tc>
          <w:tcPr>
            <w:tcW w:w="80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8F089E" w:rsidRPr="003F5B4C" w:rsidTr="005C400F">
        <w:trPr>
          <w:trHeight w:val="309"/>
        </w:trPr>
        <w:tc>
          <w:tcPr>
            <w:tcW w:w="709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</w:tcPr>
          <w:p w:rsidR="008F089E" w:rsidRPr="003F5B4C" w:rsidRDefault="008F089E" w:rsidP="008F089E">
            <w:pPr>
              <w:spacing w:before="11"/>
              <w:ind w:right="-20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2 четверть. ТЕМА «Музыка и литература»</w:t>
            </w:r>
            <w:r w:rsidRPr="003F5B4C">
              <w:rPr>
                <w:rFonts w:eastAsia="Times New Roman"/>
                <w:color w:val="000000"/>
                <w:sz w:val="24"/>
                <w:szCs w:val="24"/>
              </w:rPr>
              <w:tab/>
            </w:r>
          </w:p>
          <w:p w:rsidR="008F089E" w:rsidRPr="003F5B4C" w:rsidRDefault="008F089E" w:rsidP="008F089E">
            <w:pPr>
              <w:spacing w:before="14" w:line="238" w:lineRule="auto"/>
              <w:ind w:right="-2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0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8F089E" w:rsidRPr="003F5B4C" w:rsidTr="005C400F">
        <w:trPr>
          <w:trHeight w:val="309"/>
        </w:trPr>
        <w:tc>
          <w:tcPr>
            <w:tcW w:w="709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0"/>
                <w:szCs w:val="20"/>
              </w:rPr>
            </w:pPr>
            <w:r w:rsidRPr="003F5B4C">
              <w:rPr>
                <w:rFonts w:eastAsia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5925" w:type="dxa"/>
          </w:tcPr>
          <w:p w:rsidR="008F089E" w:rsidRPr="003F5B4C" w:rsidRDefault="008F089E" w:rsidP="008F089E">
            <w:pPr>
              <w:spacing w:before="14"/>
              <w:ind w:right="-20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 xml:space="preserve">.Музыка - главный герой </w:t>
            </w:r>
            <w:proofErr w:type="spellStart"/>
            <w:r w:rsidRPr="003F5B4C">
              <w:rPr>
                <w:rFonts w:eastAsia="Times New Roman"/>
                <w:color w:val="000000"/>
                <w:sz w:val="24"/>
                <w:szCs w:val="24"/>
              </w:rPr>
              <w:t>сказок.Разучивание</w:t>
            </w:r>
            <w:proofErr w:type="spellEnd"/>
            <w:r w:rsidRPr="003F5B4C">
              <w:rPr>
                <w:rFonts w:eastAsia="Times New Roman"/>
                <w:color w:val="000000"/>
                <w:sz w:val="24"/>
                <w:szCs w:val="24"/>
              </w:rPr>
              <w:t xml:space="preserve"> «Дорогою добра»</w:t>
            </w:r>
          </w:p>
        </w:tc>
        <w:tc>
          <w:tcPr>
            <w:tcW w:w="80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8F089E" w:rsidRPr="003F5B4C" w:rsidTr="005C400F">
        <w:trPr>
          <w:trHeight w:val="293"/>
        </w:trPr>
        <w:tc>
          <w:tcPr>
            <w:tcW w:w="709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0"/>
                <w:szCs w:val="20"/>
              </w:rPr>
            </w:pPr>
            <w:r w:rsidRPr="003F5B4C">
              <w:rPr>
                <w:rFonts w:eastAsia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925" w:type="dxa"/>
          </w:tcPr>
          <w:p w:rsidR="008F089E" w:rsidRPr="003F5B4C" w:rsidRDefault="008F089E" w:rsidP="008F089E">
            <w:pPr>
              <w:tabs>
                <w:tab w:val="left" w:pos="6053"/>
              </w:tabs>
              <w:spacing w:before="60" w:line="213" w:lineRule="exact"/>
              <w:ind w:right="-20"/>
              <w:rPr>
                <w:rFonts w:eastAsia="Times New Roman"/>
                <w:color w:val="000000"/>
                <w:sz w:val="24"/>
                <w:szCs w:val="24"/>
                <w:u w:val="single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Почему сказки о музыке есть у всех народов. Разучивание песни. Слушанье «Баба Яга»Чайковский.</w:t>
            </w:r>
          </w:p>
        </w:tc>
        <w:tc>
          <w:tcPr>
            <w:tcW w:w="80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8F089E" w:rsidRPr="003F5B4C" w:rsidTr="005C400F">
        <w:trPr>
          <w:trHeight w:val="309"/>
        </w:trPr>
        <w:tc>
          <w:tcPr>
            <w:tcW w:w="709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0"/>
                <w:szCs w:val="20"/>
              </w:rPr>
            </w:pPr>
            <w:r w:rsidRPr="003F5B4C">
              <w:rPr>
                <w:rFonts w:eastAsia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925" w:type="dxa"/>
          </w:tcPr>
          <w:p w:rsidR="008F089E" w:rsidRPr="003F5B4C" w:rsidRDefault="008F089E" w:rsidP="008F089E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Музыка - главный герой басен</w:t>
            </w:r>
          </w:p>
          <w:p w:rsidR="008F089E" w:rsidRPr="003F5B4C" w:rsidRDefault="008F089E" w:rsidP="008F089E">
            <w:pPr>
              <w:spacing w:before="14" w:line="238" w:lineRule="auto"/>
              <w:ind w:right="-2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80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8F089E" w:rsidRPr="003F5B4C" w:rsidTr="005C400F">
        <w:trPr>
          <w:trHeight w:val="309"/>
        </w:trPr>
        <w:tc>
          <w:tcPr>
            <w:tcW w:w="709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0"/>
                <w:szCs w:val="20"/>
              </w:rPr>
            </w:pPr>
            <w:r w:rsidRPr="003F5B4C">
              <w:rPr>
                <w:rFonts w:eastAsia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925" w:type="dxa"/>
          </w:tcPr>
          <w:p w:rsidR="008F089E" w:rsidRPr="003F5B4C" w:rsidRDefault="008F089E" w:rsidP="008F089E">
            <w:pPr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Чудо музыки в повестях К.Паустовского.</w:t>
            </w:r>
            <w:proofErr w:type="gramStart"/>
            <w:r w:rsidRPr="003F5B4C">
              <w:rPr>
                <w:rFonts w:eastAsia="Times New Roman"/>
                <w:color w:val="000000"/>
                <w:sz w:val="24"/>
                <w:szCs w:val="24"/>
              </w:rPr>
              <w:t xml:space="preserve"> .</w:t>
            </w:r>
            <w:proofErr w:type="gramEnd"/>
            <w:r w:rsidRPr="003F5B4C">
              <w:rPr>
                <w:rFonts w:eastAsia="Times New Roman"/>
                <w:sz w:val="24"/>
                <w:szCs w:val="24"/>
              </w:rPr>
              <w:t>Песня</w:t>
            </w:r>
          </w:p>
          <w:p w:rsidR="008F089E" w:rsidRPr="003F5B4C" w:rsidRDefault="008F089E" w:rsidP="008F089E">
            <w:pPr>
              <w:spacing w:before="14" w:line="238" w:lineRule="auto"/>
              <w:ind w:right="-20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 xml:space="preserve">«Кабы не было зимы», музыка  Е. </w:t>
            </w:r>
            <w:proofErr w:type="spellStart"/>
            <w:r w:rsidRPr="003F5B4C">
              <w:rPr>
                <w:rFonts w:eastAsia="Times New Roman"/>
                <w:sz w:val="24"/>
                <w:szCs w:val="24"/>
              </w:rPr>
              <w:t>Крылатова</w:t>
            </w:r>
            <w:proofErr w:type="spellEnd"/>
            <w:r w:rsidRPr="003F5B4C">
              <w:rPr>
                <w:rFonts w:eastAsia="Times New Roman"/>
                <w:sz w:val="24"/>
                <w:szCs w:val="24"/>
              </w:rPr>
              <w:t xml:space="preserve">, слова Ю. </w:t>
            </w:r>
            <w:proofErr w:type="spellStart"/>
            <w:r w:rsidRPr="003F5B4C">
              <w:rPr>
                <w:rFonts w:eastAsia="Times New Roman"/>
                <w:sz w:val="24"/>
                <w:szCs w:val="24"/>
              </w:rPr>
              <w:t>Энтина</w:t>
            </w:r>
            <w:proofErr w:type="spellEnd"/>
            <w:r w:rsidRPr="003F5B4C">
              <w:rPr>
                <w:rFonts w:eastAsia="Times New Roman"/>
                <w:sz w:val="24"/>
                <w:szCs w:val="24"/>
              </w:rPr>
              <w:t>,  исполнение наизусть.</w:t>
            </w:r>
          </w:p>
        </w:tc>
        <w:tc>
          <w:tcPr>
            <w:tcW w:w="80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8F089E" w:rsidRPr="003F5B4C" w:rsidTr="005C400F">
        <w:trPr>
          <w:trHeight w:val="309"/>
        </w:trPr>
        <w:tc>
          <w:tcPr>
            <w:tcW w:w="709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0"/>
                <w:szCs w:val="20"/>
              </w:rPr>
            </w:pPr>
            <w:r w:rsidRPr="003F5B4C">
              <w:rPr>
                <w:rFonts w:eastAsia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925" w:type="dxa"/>
          </w:tcPr>
          <w:p w:rsidR="008F089E" w:rsidRPr="003F5B4C" w:rsidRDefault="008F089E" w:rsidP="008F089E">
            <w:pPr>
              <w:spacing w:before="12" w:line="236" w:lineRule="auto"/>
              <w:ind w:right="-20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Я отдалмолодѐжи жизнь, работу и талант» Творчество Э.Грига. Слушанье Григ»</w:t>
            </w:r>
            <w:proofErr w:type="spellStart"/>
            <w:r w:rsidRPr="003F5B4C">
              <w:rPr>
                <w:rFonts w:eastAsia="Times New Roman"/>
                <w:color w:val="000000"/>
                <w:sz w:val="24"/>
                <w:szCs w:val="24"/>
              </w:rPr>
              <w:t>ПерГюнт</w:t>
            </w:r>
            <w:proofErr w:type="spellEnd"/>
            <w:r w:rsidRPr="003F5B4C">
              <w:rPr>
                <w:rFonts w:eastAsia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80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8F089E" w:rsidRPr="003F5B4C" w:rsidTr="005C400F">
        <w:trPr>
          <w:trHeight w:val="309"/>
        </w:trPr>
        <w:tc>
          <w:tcPr>
            <w:tcW w:w="709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0"/>
                <w:szCs w:val="20"/>
              </w:rPr>
            </w:pPr>
            <w:r w:rsidRPr="003F5B4C">
              <w:rPr>
                <w:rFonts w:eastAsia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925" w:type="dxa"/>
          </w:tcPr>
          <w:p w:rsidR="008F089E" w:rsidRPr="003F5B4C" w:rsidRDefault="008F089E" w:rsidP="008F089E">
            <w:pPr>
              <w:rPr>
                <w:rFonts w:eastAsia="Times New Roman"/>
                <w:color w:val="0D0D0D"/>
                <w:sz w:val="24"/>
                <w:szCs w:val="24"/>
              </w:rPr>
            </w:pPr>
            <w:r w:rsidRPr="003F5B4C">
              <w:rPr>
                <w:rFonts w:eastAsia="Times New Roman"/>
                <w:color w:val="0D0D0D"/>
                <w:sz w:val="24"/>
                <w:szCs w:val="24"/>
              </w:rPr>
              <w:t xml:space="preserve">Разучивание песни </w:t>
            </w:r>
          </w:p>
          <w:p w:rsidR="008F089E" w:rsidRPr="003F5B4C" w:rsidRDefault="008F089E" w:rsidP="008F089E">
            <w:pPr>
              <w:spacing w:before="14" w:line="238" w:lineRule="auto"/>
              <w:ind w:right="-20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D0D0D"/>
                <w:sz w:val="24"/>
                <w:szCs w:val="24"/>
              </w:rPr>
              <w:t xml:space="preserve">«Мы желаем счастья вам»  музыка С. Намина, слова И. </w:t>
            </w:r>
            <w:proofErr w:type="spellStart"/>
            <w:r w:rsidRPr="003F5B4C">
              <w:rPr>
                <w:rFonts w:eastAsia="Times New Roman"/>
                <w:color w:val="0D0D0D"/>
                <w:sz w:val="24"/>
                <w:szCs w:val="24"/>
              </w:rPr>
              <w:t>Шаферана</w:t>
            </w:r>
            <w:proofErr w:type="spellEnd"/>
            <w:r w:rsidRPr="003F5B4C">
              <w:rPr>
                <w:rFonts w:eastAsia="Times New Roman"/>
                <w:color w:val="0D0D0D"/>
                <w:sz w:val="24"/>
                <w:szCs w:val="24"/>
              </w:rPr>
              <w:t>, 1-2 куплет.</w:t>
            </w:r>
          </w:p>
        </w:tc>
        <w:tc>
          <w:tcPr>
            <w:tcW w:w="80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8F089E" w:rsidRPr="003F5B4C" w:rsidTr="005C400F">
        <w:trPr>
          <w:trHeight w:val="293"/>
        </w:trPr>
        <w:tc>
          <w:tcPr>
            <w:tcW w:w="709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0"/>
                <w:szCs w:val="20"/>
              </w:rPr>
            </w:pPr>
            <w:r w:rsidRPr="003F5B4C">
              <w:rPr>
                <w:rFonts w:eastAsia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925" w:type="dxa"/>
          </w:tcPr>
          <w:p w:rsidR="008F089E" w:rsidRPr="003F5B4C" w:rsidRDefault="008F089E" w:rsidP="008F089E">
            <w:pPr>
              <w:spacing w:before="11" w:line="239" w:lineRule="auto"/>
              <w:ind w:right="89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 xml:space="preserve">Музыка в </w:t>
            </w:r>
            <w:proofErr w:type="spellStart"/>
            <w:r w:rsidRPr="003F5B4C">
              <w:rPr>
                <w:rFonts w:eastAsia="Times New Roman"/>
                <w:color w:val="000000"/>
                <w:sz w:val="24"/>
                <w:szCs w:val="24"/>
              </w:rPr>
              <w:t>кинофильмах.Слушанье</w:t>
            </w:r>
            <w:proofErr w:type="spellEnd"/>
            <w:r w:rsidRPr="003F5B4C">
              <w:rPr>
                <w:rFonts w:eastAsia="Times New Roman"/>
                <w:color w:val="000000"/>
                <w:sz w:val="24"/>
                <w:szCs w:val="24"/>
              </w:rPr>
              <w:t xml:space="preserve"> музыки из кинофильма «</w:t>
            </w:r>
            <w:proofErr w:type="spellStart"/>
            <w:r w:rsidRPr="003F5B4C">
              <w:rPr>
                <w:rFonts w:eastAsia="Times New Roman"/>
                <w:color w:val="000000"/>
                <w:sz w:val="24"/>
                <w:szCs w:val="24"/>
              </w:rPr>
              <w:t>Брилиантовая</w:t>
            </w:r>
            <w:proofErr w:type="spellEnd"/>
            <w:r w:rsidRPr="003F5B4C">
              <w:rPr>
                <w:rFonts w:eastAsia="Times New Roman"/>
                <w:color w:val="000000"/>
                <w:sz w:val="24"/>
                <w:szCs w:val="24"/>
              </w:rPr>
              <w:t xml:space="preserve"> рука»</w:t>
            </w:r>
          </w:p>
        </w:tc>
        <w:tc>
          <w:tcPr>
            <w:tcW w:w="80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8F089E" w:rsidRPr="003F5B4C" w:rsidTr="005C400F">
        <w:trPr>
          <w:trHeight w:val="309"/>
        </w:trPr>
        <w:tc>
          <w:tcPr>
            <w:tcW w:w="709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0"/>
                <w:szCs w:val="20"/>
              </w:rPr>
            </w:pPr>
            <w:r w:rsidRPr="003F5B4C">
              <w:rPr>
                <w:rFonts w:eastAsia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5925" w:type="dxa"/>
          </w:tcPr>
          <w:p w:rsidR="008F089E" w:rsidRPr="003F5B4C" w:rsidRDefault="008F089E" w:rsidP="008F089E">
            <w:pPr>
              <w:spacing w:before="14" w:line="233" w:lineRule="auto"/>
              <w:ind w:right="-20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Контрольный  урок</w:t>
            </w:r>
          </w:p>
        </w:tc>
        <w:tc>
          <w:tcPr>
            <w:tcW w:w="80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8F089E" w:rsidRPr="003F5B4C" w:rsidTr="005C400F">
        <w:trPr>
          <w:trHeight w:val="579"/>
        </w:trPr>
        <w:tc>
          <w:tcPr>
            <w:tcW w:w="709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925" w:type="dxa"/>
          </w:tcPr>
          <w:p w:rsidR="008F089E" w:rsidRPr="003F5B4C" w:rsidRDefault="008F089E" w:rsidP="008F089E">
            <w:pPr>
              <w:spacing w:before="14"/>
              <w:ind w:right="-20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3 четверть</w:t>
            </w:r>
          </w:p>
          <w:p w:rsidR="008F089E" w:rsidRPr="003F5B4C" w:rsidRDefault="008F089E" w:rsidP="008F089E">
            <w:pPr>
              <w:tabs>
                <w:tab w:val="left" w:pos="6053"/>
              </w:tabs>
              <w:spacing w:before="60"/>
              <w:ind w:right="-20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Музыка лѐгкая и серьѐзная</w:t>
            </w:r>
          </w:p>
        </w:tc>
        <w:tc>
          <w:tcPr>
            <w:tcW w:w="80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7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gridSpan w:val="2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8F089E" w:rsidRPr="003F5B4C" w:rsidTr="005C400F">
        <w:trPr>
          <w:trHeight w:val="363"/>
        </w:trPr>
        <w:tc>
          <w:tcPr>
            <w:tcW w:w="709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0"/>
                <w:szCs w:val="20"/>
              </w:rPr>
            </w:pPr>
            <w:r w:rsidRPr="003F5B4C">
              <w:rPr>
                <w:rFonts w:eastAsia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925" w:type="dxa"/>
          </w:tcPr>
          <w:p w:rsidR="008F089E" w:rsidRPr="003F5B4C" w:rsidRDefault="008F089E" w:rsidP="008F089E">
            <w:pPr>
              <w:spacing w:line="238" w:lineRule="auto"/>
              <w:ind w:right="-20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Введение в тему «Музыка лѐгкая и серьѐзная».Повторение  выученных песен.</w:t>
            </w:r>
          </w:p>
        </w:tc>
        <w:tc>
          <w:tcPr>
            <w:tcW w:w="80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8F089E" w:rsidRPr="003F5B4C" w:rsidTr="005C400F">
        <w:trPr>
          <w:trHeight w:val="309"/>
        </w:trPr>
        <w:tc>
          <w:tcPr>
            <w:tcW w:w="709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0"/>
                <w:szCs w:val="20"/>
              </w:rPr>
            </w:pPr>
            <w:r w:rsidRPr="003F5B4C">
              <w:rPr>
                <w:rFonts w:eastAsia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5925" w:type="dxa"/>
          </w:tcPr>
          <w:p w:rsidR="008F089E" w:rsidRPr="003F5B4C" w:rsidRDefault="008F089E" w:rsidP="008F089E">
            <w:pPr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Лѐгкое и серьѐзное в танцевальной музыке</w:t>
            </w:r>
            <w:proofErr w:type="gramStart"/>
            <w:r w:rsidRPr="003F5B4C">
              <w:rPr>
                <w:rFonts w:eastAsia="Times New Roman"/>
                <w:color w:val="000000"/>
                <w:sz w:val="24"/>
                <w:szCs w:val="24"/>
              </w:rPr>
              <w:t>.</w:t>
            </w:r>
            <w:r w:rsidRPr="003F5B4C">
              <w:rPr>
                <w:rFonts w:eastAsia="Times New Roman"/>
                <w:sz w:val="24"/>
                <w:szCs w:val="24"/>
              </w:rPr>
              <w:t>С</w:t>
            </w:r>
            <w:proofErr w:type="gramEnd"/>
            <w:r w:rsidRPr="003F5B4C">
              <w:rPr>
                <w:rFonts w:eastAsia="Times New Roman"/>
                <w:sz w:val="24"/>
                <w:szCs w:val="24"/>
              </w:rPr>
              <w:t xml:space="preserve">лушание и разучивание песни </w:t>
            </w:r>
          </w:p>
          <w:p w:rsidR="008F089E" w:rsidRPr="003F5B4C" w:rsidRDefault="008F089E" w:rsidP="008F089E">
            <w:pPr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«Герои России»  музыка и слова Стаса Михайлова, 1 куплет.</w:t>
            </w:r>
          </w:p>
          <w:p w:rsidR="008F089E" w:rsidRPr="003F5B4C" w:rsidRDefault="008F089E" w:rsidP="008F089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8F089E" w:rsidRPr="003F5B4C" w:rsidTr="005C400F">
        <w:trPr>
          <w:trHeight w:val="309"/>
        </w:trPr>
        <w:tc>
          <w:tcPr>
            <w:tcW w:w="709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0"/>
                <w:szCs w:val="20"/>
              </w:rPr>
            </w:pPr>
            <w:r w:rsidRPr="003F5B4C">
              <w:rPr>
                <w:rFonts w:eastAsia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5925" w:type="dxa"/>
          </w:tcPr>
          <w:p w:rsidR="008F089E" w:rsidRPr="003F5B4C" w:rsidRDefault="008F089E" w:rsidP="008F089E">
            <w:pPr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Лѐгкое и серьѐзное в песне</w:t>
            </w:r>
            <w:r w:rsidRPr="003F5B4C">
              <w:rPr>
                <w:rFonts w:eastAsia="Times New Roman"/>
                <w:sz w:val="24"/>
                <w:szCs w:val="24"/>
              </w:rPr>
              <w:t>.Разучивание «Герои России»  музыка и слова Стаса Михайлова, 2 куплет.</w:t>
            </w:r>
          </w:p>
        </w:tc>
        <w:tc>
          <w:tcPr>
            <w:tcW w:w="80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8F089E" w:rsidRPr="003F5B4C" w:rsidTr="005C400F">
        <w:trPr>
          <w:trHeight w:val="293"/>
        </w:trPr>
        <w:tc>
          <w:tcPr>
            <w:tcW w:w="709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0"/>
                <w:szCs w:val="20"/>
              </w:rPr>
            </w:pPr>
            <w:r w:rsidRPr="003F5B4C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925" w:type="dxa"/>
          </w:tcPr>
          <w:p w:rsidR="008F089E" w:rsidRPr="003F5B4C" w:rsidRDefault="008F089E" w:rsidP="008F089E">
            <w:pPr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Ансамбль - значит вместе</w:t>
            </w:r>
            <w:proofErr w:type="gramStart"/>
            <w:r w:rsidRPr="003F5B4C">
              <w:rPr>
                <w:rFonts w:eastAsia="Times New Roman"/>
                <w:color w:val="000000"/>
                <w:sz w:val="24"/>
                <w:szCs w:val="24"/>
              </w:rPr>
              <w:t>.</w:t>
            </w:r>
            <w:r w:rsidRPr="003F5B4C">
              <w:rPr>
                <w:rFonts w:eastAsia="Times New Roman"/>
                <w:sz w:val="24"/>
                <w:szCs w:val="24"/>
              </w:rPr>
              <w:t>П</w:t>
            </w:r>
            <w:proofErr w:type="gramEnd"/>
            <w:r w:rsidRPr="003F5B4C">
              <w:rPr>
                <w:rFonts w:eastAsia="Times New Roman"/>
                <w:sz w:val="24"/>
                <w:szCs w:val="24"/>
              </w:rPr>
              <w:t xml:space="preserve">есня «Герои России»  музыка и слова Стаса Михайлова, </w:t>
            </w:r>
            <w:proofErr w:type="spellStart"/>
            <w:r w:rsidRPr="003F5B4C">
              <w:rPr>
                <w:rFonts w:eastAsia="Times New Roman"/>
                <w:sz w:val="24"/>
                <w:szCs w:val="24"/>
              </w:rPr>
              <w:t>наизусть.Слушанье</w:t>
            </w:r>
            <w:proofErr w:type="spellEnd"/>
            <w:r w:rsidRPr="003F5B4C">
              <w:rPr>
                <w:rFonts w:eastAsia="Times New Roman"/>
                <w:sz w:val="24"/>
                <w:szCs w:val="24"/>
              </w:rPr>
              <w:t xml:space="preserve"> ансамблевых произв. Разных композиторов.</w:t>
            </w:r>
          </w:p>
          <w:p w:rsidR="008F089E" w:rsidRPr="003F5B4C" w:rsidRDefault="008F089E" w:rsidP="008F089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8F089E" w:rsidRPr="003F5B4C" w:rsidTr="005C400F">
        <w:trPr>
          <w:trHeight w:val="309"/>
        </w:trPr>
        <w:tc>
          <w:tcPr>
            <w:tcW w:w="709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0"/>
                <w:szCs w:val="20"/>
              </w:rPr>
            </w:pPr>
            <w:r w:rsidRPr="003F5B4C">
              <w:rPr>
                <w:rFonts w:eastAsia="Times New Roman"/>
                <w:color w:val="000000"/>
                <w:sz w:val="20"/>
                <w:szCs w:val="20"/>
              </w:rPr>
              <w:t>21-22</w:t>
            </w:r>
          </w:p>
        </w:tc>
        <w:tc>
          <w:tcPr>
            <w:tcW w:w="5925" w:type="dxa"/>
          </w:tcPr>
          <w:p w:rsidR="008F089E" w:rsidRPr="003F5B4C" w:rsidRDefault="008F089E" w:rsidP="008F089E">
            <w:pPr>
              <w:spacing w:before="11" w:line="236" w:lineRule="auto"/>
              <w:ind w:right="-20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Современные музыкальные инструменты (Синтезатор, электрогитара).</w:t>
            </w:r>
            <w:r w:rsidRPr="003F5B4C">
              <w:rPr>
                <w:rFonts w:eastAsia="Times New Roman"/>
                <w:sz w:val="24"/>
                <w:szCs w:val="24"/>
              </w:rPr>
              <w:t xml:space="preserve">Слушание и разучивание песни «Мамино сердце», музыка К. </w:t>
            </w:r>
            <w:proofErr w:type="spellStart"/>
            <w:r w:rsidRPr="003F5B4C">
              <w:rPr>
                <w:rFonts w:eastAsia="Times New Roman"/>
                <w:sz w:val="24"/>
                <w:szCs w:val="24"/>
              </w:rPr>
              <w:t>Брейтбурга</w:t>
            </w:r>
            <w:proofErr w:type="spellEnd"/>
            <w:r w:rsidRPr="003F5B4C">
              <w:rPr>
                <w:rFonts w:eastAsia="Times New Roman"/>
                <w:sz w:val="24"/>
                <w:szCs w:val="24"/>
              </w:rPr>
              <w:t>,  Анализ.</w:t>
            </w:r>
          </w:p>
        </w:tc>
        <w:tc>
          <w:tcPr>
            <w:tcW w:w="80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8F089E" w:rsidRPr="003F5B4C" w:rsidTr="005C400F">
        <w:trPr>
          <w:trHeight w:val="309"/>
        </w:trPr>
        <w:tc>
          <w:tcPr>
            <w:tcW w:w="709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0"/>
                <w:szCs w:val="20"/>
              </w:rPr>
            </w:pPr>
            <w:r w:rsidRPr="003F5B4C">
              <w:rPr>
                <w:rFonts w:eastAsia="Times New Roman"/>
                <w:color w:val="000000"/>
                <w:sz w:val="20"/>
                <w:szCs w:val="20"/>
              </w:rPr>
              <w:t>23-24</w:t>
            </w:r>
          </w:p>
        </w:tc>
        <w:tc>
          <w:tcPr>
            <w:tcW w:w="5925" w:type="dxa"/>
          </w:tcPr>
          <w:p w:rsidR="008F089E" w:rsidRPr="003F5B4C" w:rsidRDefault="008F089E" w:rsidP="008F089E">
            <w:pPr>
              <w:spacing w:before="14" w:line="238" w:lineRule="auto"/>
              <w:ind w:right="-20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 xml:space="preserve">Бардовская песня. Слушанье песен Визбора и </w:t>
            </w:r>
            <w:proofErr w:type="spellStart"/>
            <w:r w:rsidRPr="003F5B4C">
              <w:rPr>
                <w:rFonts w:eastAsia="Times New Roman"/>
                <w:color w:val="000000"/>
                <w:sz w:val="24"/>
                <w:szCs w:val="24"/>
              </w:rPr>
              <w:t>Митяева.Разучивание</w:t>
            </w:r>
            <w:proofErr w:type="spellEnd"/>
            <w:r w:rsidRPr="003F5B4C">
              <w:rPr>
                <w:rFonts w:eastAsia="Times New Roman"/>
                <w:color w:val="000000"/>
                <w:sz w:val="24"/>
                <w:szCs w:val="24"/>
              </w:rPr>
              <w:t xml:space="preserve"> песни «Как здорово»</w:t>
            </w:r>
          </w:p>
        </w:tc>
        <w:tc>
          <w:tcPr>
            <w:tcW w:w="80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8F089E" w:rsidRPr="003F5B4C" w:rsidTr="005C400F">
        <w:trPr>
          <w:trHeight w:val="309"/>
        </w:trPr>
        <w:tc>
          <w:tcPr>
            <w:tcW w:w="709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0"/>
                <w:szCs w:val="20"/>
              </w:rPr>
            </w:pPr>
            <w:r w:rsidRPr="003F5B4C">
              <w:rPr>
                <w:rFonts w:eastAsia="Times New Roman"/>
                <w:color w:val="000000"/>
                <w:sz w:val="20"/>
                <w:szCs w:val="20"/>
              </w:rPr>
              <w:t>25-26</w:t>
            </w:r>
          </w:p>
        </w:tc>
        <w:tc>
          <w:tcPr>
            <w:tcW w:w="5925" w:type="dxa"/>
          </w:tcPr>
          <w:p w:rsidR="008F089E" w:rsidRPr="003F5B4C" w:rsidRDefault="008F089E" w:rsidP="008F089E">
            <w:pPr>
              <w:spacing w:before="12" w:line="233" w:lineRule="auto"/>
              <w:ind w:right="-20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 xml:space="preserve">Современные </w:t>
            </w:r>
            <w:proofErr w:type="spellStart"/>
            <w:r w:rsidRPr="003F5B4C">
              <w:rPr>
                <w:rFonts w:eastAsia="Times New Roman"/>
                <w:color w:val="000000"/>
                <w:sz w:val="24"/>
                <w:szCs w:val="24"/>
              </w:rPr>
              <w:t>исполнители.Рефлексия.Разучивание</w:t>
            </w:r>
            <w:proofErr w:type="spellEnd"/>
            <w:r w:rsidRPr="003F5B4C">
              <w:rPr>
                <w:rFonts w:eastAsia="Times New Roman"/>
                <w:color w:val="000000"/>
                <w:sz w:val="24"/>
                <w:szCs w:val="24"/>
              </w:rPr>
              <w:t xml:space="preserve"> и закрепление песен 3 четверти.</w:t>
            </w:r>
          </w:p>
        </w:tc>
        <w:tc>
          <w:tcPr>
            <w:tcW w:w="80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8F089E" w:rsidRPr="003F5B4C" w:rsidTr="005C400F">
        <w:trPr>
          <w:trHeight w:val="309"/>
        </w:trPr>
        <w:tc>
          <w:tcPr>
            <w:tcW w:w="709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</w:tcPr>
          <w:p w:rsidR="008F089E" w:rsidRPr="003F5B4C" w:rsidRDefault="008F089E" w:rsidP="008F089E">
            <w:pPr>
              <w:spacing w:before="16" w:line="239" w:lineRule="auto"/>
              <w:ind w:right="232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 xml:space="preserve">4 </w:t>
            </w:r>
            <w:proofErr w:type="spellStart"/>
            <w:r w:rsidRPr="003F5B4C">
              <w:rPr>
                <w:rFonts w:eastAsia="Times New Roman"/>
                <w:color w:val="000000"/>
                <w:sz w:val="24"/>
                <w:szCs w:val="24"/>
              </w:rPr>
              <w:t>четверть.Тема</w:t>
            </w:r>
            <w:proofErr w:type="spellEnd"/>
            <w:r w:rsidRPr="003F5B4C">
              <w:rPr>
                <w:rFonts w:eastAsia="Times New Roman"/>
                <w:color w:val="000000"/>
                <w:sz w:val="24"/>
                <w:szCs w:val="24"/>
              </w:rPr>
              <w:t>»</w:t>
            </w:r>
            <w:proofErr w:type="spellStart"/>
            <w:r w:rsidRPr="003F5B4C">
              <w:rPr>
                <w:rFonts w:eastAsia="Times New Roman"/>
                <w:color w:val="000000"/>
                <w:sz w:val="24"/>
                <w:szCs w:val="24"/>
              </w:rPr>
              <w:t>Програмная</w:t>
            </w:r>
            <w:proofErr w:type="spellEnd"/>
            <w:r w:rsidRPr="003F5B4C">
              <w:rPr>
                <w:rFonts w:eastAsia="Times New Roman"/>
                <w:color w:val="000000"/>
                <w:sz w:val="24"/>
                <w:szCs w:val="24"/>
              </w:rPr>
              <w:t xml:space="preserve"> музыка»</w:t>
            </w:r>
          </w:p>
        </w:tc>
        <w:tc>
          <w:tcPr>
            <w:tcW w:w="80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7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gridSpan w:val="2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8F089E" w:rsidRPr="003F5B4C" w:rsidTr="005C400F">
        <w:trPr>
          <w:trHeight w:val="241"/>
        </w:trPr>
        <w:tc>
          <w:tcPr>
            <w:tcW w:w="709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925" w:type="dxa"/>
          </w:tcPr>
          <w:p w:rsidR="008F089E" w:rsidRPr="003F5B4C" w:rsidRDefault="008F089E" w:rsidP="008F089E">
            <w:pPr>
              <w:spacing w:before="11"/>
              <w:ind w:right="-20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Программная музыка.</w:t>
            </w:r>
            <w:r w:rsidRPr="003F5B4C">
              <w:rPr>
                <w:rFonts w:eastAsia="Times New Roman"/>
                <w:sz w:val="24"/>
                <w:szCs w:val="24"/>
              </w:rPr>
              <w:t xml:space="preserve">Слушание и разучивание песни «Наша школьная страна»,  музыка Ю. </w:t>
            </w:r>
            <w:proofErr w:type="spellStart"/>
            <w:r w:rsidRPr="003F5B4C">
              <w:rPr>
                <w:rFonts w:eastAsia="Times New Roman"/>
                <w:sz w:val="24"/>
                <w:szCs w:val="24"/>
              </w:rPr>
              <w:t>Чичкова</w:t>
            </w:r>
            <w:proofErr w:type="spellEnd"/>
            <w:r w:rsidRPr="003F5B4C">
              <w:rPr>
                <w:rFonts w:eastAsia="Times New Roman"/>
                <w:sz w:val="24"/>
                <w:szCs w:val="24"/>
              </w:rPr>
              <w:t xml:space="preserve">, слова </w:t>
            </w:r>
            <w:r w:rsidRPr="003F5B4C">
              <w:rPr>
                <w:rFonts w:eastAsia="Times New Roman"/>
                <w:sz w:val="24"/>
                <w:szCs w:val="24"/>
              </w:rPr>
              <w:lastRenderedPageBreak/>
              <w:t xml:space="preserve">К. </w:t>
            </w:r>
            <w:proofErr w:type="spellStart"/>
            <w:r w:rsidRPr="003F5B4C">
              <w:rPr>
                <w:rFonts w:eastAsia="Times New Roman"/>
                <w:sz w:val="24"/>
                <w:szCs w:val="24"/>
              </w:rPr>
              <w:t>Ибряева</w:t>
            </w:r>
            <w:proofErr w:type="spellEnd"/>
            <w:r w:rsidRPr="003F5B4C">
              <w:rPr>
                <w:rFonts w:eastAsia="Times New Roman"/>
                <w:sz w:val="24"/>
                <w:szCs w:val="24"/>
              </w:rPr>
              <w:t>, 1 куплет.</w:t>
            </w:r>
          </w:p>
        </w:tc>
        <w:tc>
          <w:tcPr>
            <w:tcW w:w="80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8F089E" w:rsidRPr="003F5B4C" w:rsidTr="005C400F">
        <w:trPr>
          <w:trHeight w:val="585"/>
        </w:trPr>
        <w:tc>
          <w:tcPr>
            <w:tcW w:w="709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lastRenderedPageBreak/>
              <w:t>28-29</w:t>
            </w:r>
          </w:p>
        </w:tc>
        <w:tc>
          <w:tcPr>
            <w:tcW w:w="5925" w:type="dxa"/>
          </w:tcPr>
          <w:p w:rsidR="008F089E" w:rsidRPr="003F5B4C" w:rsidRDefault="008F089E" w:rsidP="008F089E">
            <w:pPr>
              <w:spacing w:before="11" w:line="236" w:lineRule="auto"/>
              <w:ind w:right="-20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 xml:space="preserve">Особенности творчества композиторов: М.И. Глинка, П.И.Чайковский, Н.А. </w:t>
            </w:r>
            <w:proofErr w:type="spellStart"/>
            <w:r w:rsidRPr="003F5B4C">
              <w:rPr>
                <w:rFonts w:eastAsia="Times New Roman"/>
                <w:color w:val="000000"/>
                <w:sz w:val="24"/>
                <w:szCs w:val="24"/>
              </w:rPr>
              <w:t>Римский-Корсаков.Слушанье</w:t>
            </w:r>
            <w:proofErr w:type="spellEnd"/>
            <w:r w:rsidRPr="003F5B4C">
              <w:rPr>
                <w:rFonts w:eastAsia="Times New Roman"/>
                <w:color w:val="000000"/>
                <w:sz w:val="24"/>
                <w:szCs w:val="24"/>
              </w:rPr>
              <w:t xml:space="preserve"> их </w:t>
            </w:r>
            <w:proofErr w:type="spellStart"/>
            <w:r w:rsidRPr="003F5B4C">
              <w:rPr>
                <w:rFonts w:eastAsia="Times New Roman"/>
                <w:color w:val="000000"/>
                <w:sz w:val="24"/>
                <w:szCs w:val="24"/>
              </w:rPr>
              <w:t>произведений.Разучивание</w:t>
            </w:r>
            <w:proofErr w:type="spellEnd"/>
            <w:r w:rsidRPr="003F5B4C">
              <w:rPr>
                <w:rFonts w:eastAsia="Times New Roman"/>
                <w:color w:val="000000"/>
                <w:sz w:val="24"/>
                <w:szCs w:val="24"/>
              </w:rPr>
              <w:t xml:space="preserve"> песни.</w:t>
            </w:r>
          </w:p>
        </w:tc>
        <w:tc>
          <w:tcPr>
            <w:tcW w:w="80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8F089E" w:rsidRPr="003F5B4C" w:rsidTr="005C400F">
        <w:trPr>
          <w:trHeight w:val="309"/>
        </w:trPr>
        <w:tc>
          <w:tcPr>
            <w:tcW w:w="709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30-31</w:t>
            </w:r>
          </w:p>
        </w:tc>
        <w:tc>
          <w:tcPr>
            <w:tcW w:w="5925" w:type="dxa"/>
          </w:tcPr>
          <w:p w:rsidR="008F089E" w:rsidRPr="003F5B4C" w:rsidRDefault="008F089E" w:rsidP="008F089E">
            <w:pPr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Жанры музыкальных произведений (опера, балет, романс, соната, серенада, симфония.).Разучивание песни «Куда уходит детство».</w:t>
            </w:r>
          </w:p>
        </w:tc>
        <w:tc>
          <w:tcPr>
            <w:tcW w:w="80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8F089E" w:rsidRPr="003F5B4C" w:rsidTr="005C400F">
        <w:trPr>
          <w:trHeight w:val="330"/>
        </w:trPr>
        <w:tc>
          <w:tcPr>
            <w:tcW w:w="709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925" w:type="dxa"/>
          </w:tcPr>
          <w:p w:rsidR="008F089E" w:rsidRPr="003F5B4C" w:rsidRDefault="008F089E" w:rsidP="008F089E">
            <w:pPr>
              <w:spacing w:before="14" w:line="238" w:lineRule="auto"/>
              <w:ind w:right="-20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 xml:space="preserve">Обобщение темы «Программная музыка». </w:t>
            </w:r>
          </w:p>
        </w:tc>
        <w:tc>
          <w:tcPr>
            <w:tcW w:w="80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8F089E" w:rsidRPr="003F5B4C" w:rsidTr="005C400F">
        <w:trPr>
          <w:trHeight w:val="216"/>
        </w:trPr>
        <w:tc>
          <w:tcPr>
            <w:tcW w:w="709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925" w:type="dxa"/>
          </w:tcPr>
          <w:p w:rsidR="008F089E" w:rsidRPr="003F5B4C" w:rsidRDefault="008F089E" w:rsidP="008F089E">
            <w:pPr>
              <w:spacing w:before="14" w:line="238" w:lineRule="auto"/>
              <w:ind w:right="-20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Контрольный урок</w:t>
            </w:r>
          </w:p>
        </w:tc>
        <w:tc>
          <w:tcPr>
            <w:tcW w:w="80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8F089E" w:rsidRPr="003F5B4C" w:rsidTr="005C400F">
        <w:trPr>
          <w:trHeight w:val="309"/>
        </w:trPr>
        <w:tc>
          <w:tcPr>
            <w:tcW w:w="709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925" w:type="dxa"/>
          </w:tcPr>
          <w:p w:rsidR="008F089E" w:rsidRPr="003F5B4C" w:rsidRDefault="008F089E" w:rsidP="008F089E">
            <w:pPr>
              <w:spacing w:line="238" w:lineRule="auto"/>
              <w:ind w:right="352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Урок-концерт «Мы любим петь»</w:t>
            </w:r>
          </w:p>
        </w:tc>
        <w:tc>
          <w:tcPr>
            <w:tcW w:w="80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072" w:type="dxa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  <w:r w:rsidRPr="003F5B4C"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8F089E" w:rsidRPr="003F5B4C" w:rsidRDefault="008F089E" w:rsidP="008F089E">
            <w:pPr>
              <w:spacing w:after="26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</w:tbl>
    <w:p w:rsidR="008F089E" w:rsidRDefault="008F089E" w:rsidP="008F089E">
      <w:pPr>
        <w:spacing w:after="26"/>
        <w:rPr>
          <w:rFonts w:eastAsia="Times New Roman"/>
          <w:color w:val="000000"/>
          <w:sz w:val="24"/>
          <w:szCs w:val="24"/>
        </w:rPr>
      </w:pPr>
    </w:p>
    <w:p w:rsidR="008F089E" w:rsidRPr="003F5B4C" w:rsidRDefault="00965C88" w:rsidP="008F089E">
      <w:pPr>
        <w:spacing w:after="26"/>
        <w:rPr>
          <w:rFonts w:eastAsia="Times New Roman"/>
          <w:b/>
          <w:color w:val="0D0D0D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                                   </w:t>
      </w:r>
      <w:r w:rsidR="008F089E" w:rsidRPr="003F5B4C">
        <w:rPr>
          <w:rFonts w:eastAsia="Times New Roman"/>
          <w:b/>
          <w:color w:val="0D0D0D"/>
          <w:sz w:val="24"/>
          <w:szCs w:val="24"/>
        </w:rPr>
        <w:t xml:space="preserve">Календарно-тематическое планирование 7 </w:t>
      </w:r>
      <w:proofErr w:type="spellStart"/>
      <w:r w:rsidR="008F089E" w:rsidRPr="003F5B4C">
        <w:rPr>
          <w:rFonts w:eastAsia="Times New Roman"/>
          <w:b/>
          <w:color w:val="0D0D0D"/>
          <w:sz w:val="24"/>
          <w:szCs w:val="24"/>
        </w:rPr>
        <w:t>кл</w:t>
      </w:r>
      <w:proofErr w:type="spellEnd"/>
    </w:p>
    <w:p w:rsidR="008F089E" w:rsidRPr="003F5B4C" w:rsidRDefault="008F089E" w:rsidP="008F089E">
      <w:pPr>
        <w:tabs>
          <w:tab w:val="left" w:pos="3960"/>
        </w:tabs>
        <w:rPr>
          <w:rFonts w:eastAsia="Times New Roman"/>
          <w:sz w:val="24"/>
          <w:szCs w:val="24"/>
        </w:rPr>
      </w:pPr>
    </w:p>
    <w:tbl>
      <w:tblPr>
        <w:tblStyle w:val="a3"/>
        <w:tblW w:w="9747" w:type="dxa"/>
        <w:tblLayout w:type="fixed"/>
        <w:tblLook w:val="04A0"/>
      </w:tblPr>
      <w:tblGrid>
        <w:gridCol w:w="817"/>
        <w:gridCol w:w="5358"/>
        <w:gridCol w:w="802"/>
        <w:gridCol w:w="848"/>
        <w:gridCol w:w="1072"/>
        <w:gridCol w:w="17"/>
        <w:gridCol w:w="833"/>
      </w:tblGrid>
      <w:tr w:rsidR="008F089E" w:rsidRPr="003F5B4C" w:rsidTr="008F089E">
        <w:trPr>
          <w:trHeight w:val="368"/>
        </w:trPr>
        <w:tc>
          <w:tcPr>
            <w:tcW w:w="817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58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2739" w:type="dxa"/>
            <w:gridSpan w:val="4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833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Дата</w:t>
            </w:r>
          </w:p>
        </w:tc>
      </w:tr>
      <w:tr w:rsidR="008F089E" w:rsidRPr="003F5B4C" w:rsidTr="008F089E">
        <w:trPr>
          <w:trHeight w:val="555"/>
        </w:trPr>
        <w:tc>
          <w:tcPr>
            <w:tcW w:w="817" w:type="dxa"/>
            <w:vMerge w:val="restart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58" w:type="dxa"/>
            <w:vMerge w:val="restart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b/>
                <w:sz w:val="24"/>
                <w:szCs w:val="24"/>
              </w:rPr>
            </w:pPr>
            <w:r w:rsidRPr="003F5B4C">
              <w:rPr>
                <w:rFonts w:eastAsia="Times New Roman"/>
                <w:b/>
                <w:sz w:val="24"/>
                <w:szCs w:val="24"/>
              </w:rPr>
              <w:t>1 четверть.</w:t>
            </w:r>
          </w:p>
          <w:p w:rsidR="008F089E" w:rsidRPr="003F5B4C" w:rsidRDefault="008F089E" w:rsidP="008F089E">
            <w:pPr>
              <w:rPr>
                <w:rFonts w:eastAsia="Times New Roman"/>
                <w:b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 xml:space="preserve">  «</w:t>
            </w:r>
            <w:r w:rsidRPr="003F5B4C">
              <w:rPr>
                <w:rFonts w:eastAsia="Times New Roman"/>
                <w:b/>
                <w:sz w:val="24"/>
                <w:szCs w:val="24"/>
              </w:rPr>
              <w:t>Взаимосвязь легкой и серьезной музыки»</w:t>
            </w:r>
          </w:p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ab/>
            </w:r>
          </w:p>
        </w:tc>
        <w:tc>
          <w:tcPr>
            <w:tcW w:w="80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общее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теория</w:t>
            </w:r>
          </w:p>
        </w:tc>
        <w:tc>
          <w:tcPr>
            <w:tcW w:w="107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практика</w:t>
            </w:r>
          </w:p>
        </w:tc>
        <w:tc>
          <w:tcPr>
            <w:tcW w:w="850" w:type="dxa"/>
            <w:gridSpan w:val="2"/>
            <w:vMerge w:val="restart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</w:tr>
      <w:tr w:rsidR="008F089E" w:rsidRPr="003F5B4C" w:rsidTr="008F089E">
        <w:trPr>
          <w:trHeight w:val="285"/>
        </w:trPr>
        <w:tc>
          <w:tcPr>
            <w:tcW w:w="817" w:type="dxa"/>
            <w:vMerge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58" w:type="dxa"/>
            <w:vMerge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07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gridSpan w:val="2"/>
            <w:vMerge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</w:tr>
      <w:tr w:rsidR="008F089E" w:rsidRPr="003F5B4C" w:rsidTr="008F089E">
        <w:trPr>
          <w:trHeight w:val="276"/>
        </w:trPr>
        <w:tc>
          <w:tcPr>
            <w:tcW w:w="817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358" w:type="dxa"/>
          </w:tcPr>
          <w:p w:rsidR="008F089E" w:rsidRPr="003F5B4C" w:rsidRDefault="008F089E" w:rsidP="008F089E">
            <w:pPr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b/>
                <w:sz w:val="24"/>
                <w:szCs w:val="24"/>
              </w:rPr>
              <w:t>Легкая музыка</w:t>
            </w:r>
            <w:r w:rsidRPr="003F5B4C">
              <w:rPr>
                <w:rFonts w:eastAsia="Times New Roman"/>
                <w:sz w:val="24"/>
                <w:szCs w:val="24"/>
              </w:rPr>
              <w:t>.</w:t>
            </w:r>
            <w:r w:rsidRPr="003F5B4C">
              <w:rPr>
                <w:rFonts w:eastAsia="Times New Roman"/>
              </w:rPr>
              <w:t xml:space="preserve"> Исполнение песен, разученных в 5,6 классах. «Всё пройдёт». Из к/ф «Розыгрыш». Муз. А. </w:t>
            </w:r>
            <w:proofErr w:type="spellStart"/>
            <w:r w:rsidRPr="003F5B4C">
              <w:rPr>
                <w:rFonts w:eastAsia="Times New Roman"/>
              </w:rPr>
              <w:t>Флярковского</w:t>
            </w:r>
            <w:proofErr w:type="spellEnd"/>
            <w:r w:rsidRPr="003F5B4C">
              <w:rPr>
                <w:rFonts w:eastAsia="Times New Roman"/>
              </w:rPr>
              <w:t xml:space="preserve">, сл. А. </w:t>
            </w:r>
            <w:proofErr w:type="spellStart"/>
            <w:r w:rsidRPr="003F5B4C">
              <w:rPr>
                <w:rFonts w:eastAsia="Times New Roman"/>
              </w:rPr>
              <w:t>Дидурова</w:t>
            </w:r>
            <w:proofErr w:type="spellEnd"/>
            <w:r w:rsidRPr="003F5B4C">
              <w:rPr>
                <w:rFonts w:eastAsia="Times New Roman"/>
              </w:rPr>
              <w:t xml:space="preserve"> – </w:t>
            </w:r>
            <w:proofErr w:type="spellStart"/>
            <w:r w:rsidRPr="003F5B4C">
              <w:rPr>
                <w:rFonts w:eastAsia="Times New Roman"/>
              </w:rPr>
              <w:t>разучивание</w:t>
            </w:r>
            <w:proofErr w:type="gramStart"/>
            <w:r w:rsidRPr="003F5B4C">
              <w:rPr>
                <w:rFonts w:eastAsia="Times New Roman"/>
              </w:rPr>
              <w:t>,с</w:t>
            </w:r>
            <w:proofErr w:type="gramEnd"/>
            <w:r w:rsidRPr="003F5B4C">
              <w:rPr>
                <w:rFonts w:eastAsia="Times New Roman"/>
              </w:rPr>
              <w:t>лушанье</w:t>
            </w:r>
            <w:proofErr w:type="spellEnd"/>
            <w:r w:rsidRPr="003F5B4C">
              <w:rPr>
                <w:rFonts w:eastAsia="Times New Roman"/>
              </w:rPr>
              <w:t xml:space="preserve"> Н. Римский – Корсаков. «Колыбельная </w:t>
            </w:r>
            <w:proofErr w:type="spellStart"/>
            <w:r w:rsidRPr="003F5B4C">
              <w:rPr>
                <w:rFonts w:eastAsia="Times New Roman"/>
              </w:rPr>
              <w:t>Волховы</w:t>
            </w:r>
            <w:proofErr w:type="spellEnd"/>
            <w:r w:rsidRPr="003F5B4C">
              <w:rPr>
                <w:rFonts w:eastAsia="Times New Roman"/>
              </w:rPr>
              <w:t xml:space="preserve">» из оперы «Садко». </w:t>
            </w:r>
            <w:proofErr w:type="spellStart"/>
            <w:r w:rsidRPr="003F5B4C">
              <w:rPr>
                <w:rFonts w:eastAsia="Times New Roman"/>
              </w:rPr>
              <w:t>Грамота:интонация</w:t>
            </w:r>
            <w:proofErr w:type="spellEnd"/>
            <w:r w:rsidRPr="003F5B4C">
              <w:rPr>
                <w:rFonts w:eastAsia="Times New Roman"/>
              </w:rPr>
              <w:t>, как совокупность выразительных средств музыки.</w:t>
            </w:r>
          </w:p>
        </w:tc>
        <w:tc>
          <w:tcPr>
            <w:tcW w:w="80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07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</w:tr>
      <w:tr w:rsidR="008F089E" w:rsidRPr="003F5B4C" w:rsidTr="008F089E">
        <w:trPr>
          <w:trHeight w:val="309"/>
        </w:trPr>
        <w:tc>
          <w:tcPr>
            <w:tcW w:w="817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358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b/>
                <w:sz w:val="24"/>
                <w:szCs w:val="24"/>
              </w:rPr>
              <w:t>Серьезная музыка</w:t>
            </w:r>
            <w:proofErr w:type="gramStart"/>
            <w:r w:rsidRPr="003F5B4C">
              <w:rPr>
                <w:rFonts w:eastAsia="Times New Roman"/>
                <w:sz w:val="24"/>
                <w:szCs w:val="24"/>
              </w:rPr>
              <w:t>.</w:t>
            </w:r>
            <w:r w:rsidRPr="003F5B4C">
              <w:rPr>
                <w:rFonts w:eastAsia="Times New Roman"/>
              </w:rPr>
              <w:t>«</w:t>
            </w:r>
            <w:proofErr w:type="gramEnd"/>
            <w:r w:rsidRPr="003F5B4C">
              <w:rPr>
                <w:rFonts w:eastAsia="Times New Roman"/>
              </w:rPr>
              <w:t xml:space="preserve">Всё пройдёт». Из к/ф «Розыгрыш». Муз. А. </w:t>
            </w:r>
            <w:proofErr w:type="spellStart"/>
            <w:r w:rsidRPr="003F5B4C">
              <w:rPr>
                <w:rFonts w:eastAsia="Times New Roman"/>
              </w:rPr>
              <w:t>Флярковского</w:t>
            </w:r>
            <w:proofErr w:type="spellEnd"/>
            <w:r w:rsidRPr="003F5B4C">
              <w:rPr>
                <w:rFonts w:eastAsia="Times New Roman"/>
              </w:rPr>
              <w:t xml:space="preserve">, сл. А. </w:t>
            </w:r>
            <w:proofErr w:type="spellStart"/>
            <w:r w:rsidRPr="003F5B4C">
              <w:rPr>
                <w:rFonts w:eastAsia="Times New Roman"/>
              </w:rPr>
              <w:t>Дидурова</w:t>
            </w:r>
            <w:proofErr w:type="spellEnd"/>
            <w:r w:rsidRPr="003F5B4C">
              <w:rPr>
                <w:rFonts w:eastAsia="Times New Roman"/>
              </w:rPr>
              <w:t xml:space="preserve"> – продолжение </w:t>
            </w:r>
            <w:proofErr w:type="spellStart"/>
            <w:r w:rsidRPr="003F5B4C">
              <w:rPr>
                <w:rFonts w:eastAsia="Times New Roman"/>
              </w:rPr>
              <w:t>разучивания</w:t>
            </w:r>
            <w:proofErr w:type="gramStart"/>
            <w:r w:rsidRPr="003F5B4C">
              <w:rPr>
                <w:rFonts w:eastAsia="Times New Roman"/>
              </w:rPr>
              <w:t>.С</w:t>
            </w:r>
            <w:proofErr w:type="gramEnd"/>
            <w:r w:rsidRPr="003F5B4C">
              <w:rPr>
                <w:rFonts w:eastAsia="Times New Roman"/>
              </w:rPr>
              <w:t>лушанье</w:t>
            </w:r>
            <w:proofErr w:type="spellEnd"/>
            <w:r w:rsidRPr="003F5B4C">
              <w:rPr>
                <w:rFonts w:eastAsia="Times New Roman"/>
              </w:rPr>
              <w:t xml:space="preserve">: Е. Дога. «Мой белый город». Из музыки к одноимённому к/ф. Н. Римский – Корсаков. «Колыбельная </w:t>
            </w:r>
            <w:proofErr w:type="spellStart"/>
            <w:r w:rsidRPr="003F5B4C">
              <w:rPr>
                <w:rFonts w:eastAsia="Times New Roman"/>
              </w:rPr>
              <w:t>Волховы</w:t>
            </w:r>
            <w:proofErr w:type="spellEnd"/>
            <w:r w:rsidRPr="003F5B4C">
              <w:rPr>
                <w:rFonts w:eastAsia="Times New Roman"/>
              </w:rPr>
              <w:t>». Из оперы «Садко».Грамота- Интонация, как совокупность выразительных средств музыки.</w:t>
            </w:r>
          </w:p>
        </w:tc>
        <w:tc>
          <w:tcPr>
            <w:tcW w:w="80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07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</w:tr>
      <w:tr w:rsidR="008F089E" w:rsidRPr="003F5B4C" w:rsidTr="008F089E">
        <w:trPr>
          <w:trHeight w:val="373"/>
        </w:trPr>
        <w:tc>
          <w:tcPr>
            <w:tcW w:w="817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3-4</w:t>
            </w:r>
          </w:p>
        </w:tc>
        <w:tc>
          <w:tcPr>
            <w:tcW w:w="5358" w:type="dxa"/>
          </w:tcPr>
          <w:p w:rsidR="008F089E" w:rsidRPr="003F5B4C" w:rsidRDefault="008F089E" w:rsidP="008F089E">
            <w:pPr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b/>
                <w:sz w:val="24"/>
                <w:szCs w:val="24"/>
              </w:rPr>
              <w:t>Взаимосвязь легкой и серьезной музыки</w:t>
            </w:r>
            <w:r w:rsidRPr="003F5B4C">
              <w:rPr>
                <w:rFonts w:eastAsia="Times New Roman"/>
                <w:sz w:val="24"/>
                <w:szCs w:val="24"/>
              </w:rPr>
              <w:t>.</w:t>
            </w:r>
            <w:r w:rsidRPr="003F5B4C">
              <w:rPr>
                <w:rFonts w:eastAsia="Times New Roman"/>
              </w:rPr>
              <w:t xml:space="preserve"> «Всё пройдёт» - исполнение. «Дорога добра» из м/ф «Приключения Маленького Мука» - муз. М. Минкова, сл. Ю. </w:t>
            </w:r>
            <w:proofErr w:type="spellStart"/>
            <w:r w:rsidRPr="003F5B4C">
              <w:rPr>
                <w:rFonts w:eastAsia="Times New Roman"/>
              </w:rPr>
              <w:t>Энтина</w:t>
            </w:r>
            <w:proofErr w:type="spellEnd"/>
            <w:r w:rsidRPr="003F5B4C">
              <w:rPr>
                <w:rFonts w:eastAsia="Times New Roman"/>
              </w:rPr>
              <w:t xml:space="preserve"> – разучивание. Е. Дога. «Мой белый город». Из музыки к одноимённому к/ф. Г. Свиридов. Увертюра из к/ф «Время, вперёд!». Интонация, как совокупность выразительных средств музыки.</w:t>
            </w:r>
          </w:p>
        </w:tc>
        <w:tc>
          <w:tcPr>
            <w:tcW w:w="80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07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</w:tr>
      <w:tr w:rsidR="008F089E" w:rsidRPr="003F5B4C" w:rsidTr="008F089E">
        <w:trPr>
          <w:trHeight w:val="309"/>
        </w:trPr>
        <w:tc>
          <w:tcPr>
            <w:tcW w:w="817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5-6</w:t>
            </w:r>
          </w:p>
        </w:tc>
        <w:tc>
          <w:tcPr>
            <w:tcW w:w="5358" w:type="dxa"/>
          </w:tcPr>
          <w:p w:rsidR="008F089E" w:rsidRPr="003F5B4C" w:rsidRDefault="008F089E" w:rsidP="008F089E">
            <w:pPr>
              <w:rPr>
                <w:rFonts w:eastAsia="Times New Roman"/>
              </w:rPr>
            </w:pPr>
            <w:r w:rsidRPr="003F5B4C">
              <w:rPr>
                <w:rFonts w:eastAsia="Times New Roman"/>
                <w:b/>
                <w:sz w:val="24"/>
                <w:szCs w:val="24"/>
              </w:rPr>
              <w:t>Вокальная музыка.</w:t>
            </w:r>
            <w:r w:rsidRPr="003F5B4C">
              <w:rPr>
                <w:rFonts w:eastAsia="Times New Roman"/>
              </w:rPr>
              <w:t xml:space="preserve"> Увертюра из к/ф «Время, вперёд!».</w:t>
            </w:r>
          </w:p>
          <w:p w:rsidR="008F089E" w:rsidRPr="003F5B4C" w:rsidRDefault="008F089E" w:rsidP="008F089E">
            <w:pPr>
              <w:rPr>
                <w:rFonts w:eastAsia="Times New Roman"/>
                <w:b/>
                <w:sz w:val="24"/>
                <w:szCs w:val="24"/>
              </w:rPr>
            </w:pPr>
            <w:r w:rsidRPr="003F5B4C">
              <w:rPr>
                <w:rFonts w:eastAsia="Times New Roman"/>
              </w:rPr>
              <w:t>И. Штраус. «Вальс» из оперетты «Летучая мышь». Перенос речевых интонаций в музыке</w:t>
            </w:r>
          </w:p>
        </w:tc>
        <w:tc>
          <w:tcPr>
            <w:tcW w:w="80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07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</w:tr>
      <w:tr w:rsidR="008F089E" w:rsidRPr="003F5B4C" w:rsidTr="008F089E">
        <w:trPr>
          <w:trHeight w:val="309"/>
        </w:trPr>
        <w:tc>
          <w:tcPr>
            <w:tcW w:w="817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7-8</w:t>
            </w:r>
          </w:p>
        </w:tc>
        <w:tc>
          <w:tcPr>
            <w:tcW w:w="5358" w:type="dxa"/>
          </w:tcPr>
          <w:p w:rsidR="008F089E" w:rsidRPr="003F5B4C" w:rsidRDefault="008F089E" w:rsidP="008F089E">
            <w:pPr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b/>
                <w:sz w:val="24"/>
                <w:szCs w:val="24"/>
              </w:rPr>
              <w:t>Музыка, имеющая литературный сюжет</w:t>
            </w:r>
            <w:r w:rsidRPr="003F5B4C">
              <w:rPr>
                <w:rFonts w:eastAsia="Times New Roman"/>
                <w:sz w:val="24"/>
                <w:szCs w:val="24"/>
              </w:rPr>
              <w:t>.</w:t>
            </w:r>
            <w:r w:rsidRPr="003F5B4C">
              <w:rPr>
                <w:rFonts w:eastAsia="Times New Roman"/>
              </w:rPr>
              <w:t xml:space="preserve"> «Всё пройдёт» - исполнение. «Дорога добра» из м/ф «Приключения Маленького Мука» - муз. М. Минкова, сл. Ю. </w:t>
            </w:r>
            <w:proofErr w:type="spellStart"/>
            <w:r w:rsidRPr="003F5B4C">
              <w:rPr>
                <w:rFonts w:eastAsia="Times New Roman"/>
              </w:rPr>
              <w:t>Энтина</w:t>
            </w:r>
            <w:proofErr w:type="spellEnd"/>
            <w:r w:rsidRPr="003F5B4C">
              <w:rPr>
                <w:rFonts w:eastAsia="Times New Roman"/>
              </w:rPr>
              <w:t xml:space="preserve"> – продолжение разучивания</w:t>
            </w:r>
            <w:proofErr w:type="gramStart"/>
            <w:r w:rsidRPr="003F5B4C">
              <w:rPr>
                <w:rFonts w:eastAsia="Times New Roman"/>
              </w:rPr>
              <w:t xml:space="preserve"> .</w:t>
            </w:r>
            <w:proofErr w:type="gramEnd"/>
            <w:r w:rsidRPr="003F5B4C">
              <w:rPr>
                <w:rFonts w:eastAsia="Times New Roman"/>
              </w:rPr>
              <w:t>Исполнение разученных песен. Работа над формированием певческого звучания в условиях мутации голоса. И. Бах. Ария ре мажор</w:t>
            </w:r>
            <w:proofErr w:type="gramStart"/>
            <w:r w:rsidRPr="003F5B4C">
              <w:rPr>
                <w:rFonts w:eastAsia="Times New Roman"/>
              </w:rPr>
              <w:t xml:space="preserve"> .</w:t>
            </w:r>
            <w:proofErr w:type="gramEnd"/>
            <w:r w:rsidRPr="003F5B4C">
              <w:rPr>
                <w:rFonts w:eastAsia="Times New Roman"/>
              </w:rPr>
              <w:t xml:space="preserve"> Слушание музыки по выбору учащихся. </w:t>
            </w:r>
          </w:p>
        </w:tc>
        <w:tc>
          <w:tcPr>
            <w:tcW w:w="80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7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</w:tr>
      <w:tr w:rsidR="008F089E" w:rsidRPr="003F5B4C" w:rsidTr="008F089E">
        <w:trPr>
          <w:trHeight w:val="309"/>
        </w:trPr>
        <w:tc>
          <w:tcPr>
            <w:tcW w:w="817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58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b/>
                <w:sz w:val="24"/>
                <w:szCs w:val="24"/>
              </w:rPr>
            </w:pPr>
            <w:r w:rsidRPr="003F5B4C">
              <w:rPr>
                <w:rFonts w:eastAsia="Times New Roman"/>
                <w:b/>
                <w:sz w:val="24"/>
                <w:szCs w:val="24"/>
              </w:rPr>
              <w:t>2 четверть. «Композиторы»</w:t>
            </w:r>
          </w:p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ab/>
            </w:r>
          </w:p>
        </w:tc>
        <w:tc>
          <w:tcPr>
            <w:tcW w:w="80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07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gridSpan w:val="2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</w:tr>
      <w:tr w:rsidR="008F089E" w:rsidRPr="003F5B4C" w:rsidTr="008F089E">
        <w:trPr>
          <w:trHeight w:val="309"/>
        </w:trPr>
        <w:tc>
          <w:tcPr>
            <w:tcW w:w="817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lastRenderedPageBreak/>
              <w:t>9-10</w:t>
            </w:r>
          </w:p>
        </w:tc>
        <w:tc>
          <w:tcPr>
            <w:tcW w:w="5358" w:type="dxa"/>
          </w:tcPr>
          <w:p w:rsidR="008F089E" w:rsidRPr="003F5B4C" w:rsidRDefault="008F089E" w:rsidP="008F089E">
            <w:pPr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b/>
                <w:sz w:val="24"/>
                <w:szCs w:val="24"/>
              </w:rPr>
              <w:t>Особенности творчества Глинки</w:t>
            </w:r>
            <w:r w:rsidRPr="003F5B4C">
              <w:rPr>
                <w:rFonts w:eastAsia="Times New Roman"/>
                <w:sz w:val="24"/>
                <w:szCs w:val="24"/>
              </w:rPr>
              <w:t>.</w:t>
            </w:r>
            <w:r w:rsidRPr="003F5B4C">
              <w:rPr>
                <w:rFonts w:eastAsia="Times New Roman"/>
              </w:rPr>
              <w:t xml:space="preserve"> «Волшебник – недоучка». Муз. А. </w:t>
            </w:r>
            <w:proofErr w:type="spellStart"/>
            <w:r w:rsidRPr="003F5B4C">
              <w:rPr>
                <w:rFonts w:eastAsia="Times New Roman"/>
              </w:rPr>
              <w:t>Зацепина</w:t>
            </w:r>
            <w:proofErr w:type="spellEnd"/>
            <w:r w:rsidRPr="003F5B4C">
              <w:rPr>
                <w:rFonts w:eastAsia="Times New Roman"/>
              </w:rPr>
              <w:t xml:space="preserve">, сл. Л. </w:t>
            </w:r>
            <w:proofErr w:type="spellStart"/>
            <w:r w:rsidRPr="003F5B4C">
              <w:rPr>
                <w:rFonts w:eastAsia="Times New Roman"/>
              </w:rPr>
              <w:t>Дербенёва</w:t>
            </w:r>
            <w:proofErr w:type="spellEnd"/>
            <w:r w:rsidRPr="003F5B4C">
              <w:rPr>
                <w:rFonts w:eastAsia="Times New Roman"/>
              </w:rPr>
              <w:t xml:space="preserve"> – разучивание. М. Глинка. «Ария Сусанина» из оперы «Жизнь за царя»</w:t>
            </w:r>
            <w:proofErr w:type="gramStart"/>
            <w:r w:rsidRPr="003F5B4C">
              <w:rPr>
                <w:rFonts w:eastAsia="Times New Roman"/>
              </w:rPr>
              <w:t xml:space="preserve"> .</w:t>
            </w:r>
            <w:proofErr w:type="gramEnd"/>
            <w:r w:rsidRPr="003F5B4C">
              <w:rPr>
                <w:rFonts w:eastAsia="Times New Roman"/>
              </w:rPr>
              <w:t>Мелодия, как основное выразительное средство. Интонации.</w:t>
            </w:r>
          </w:p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07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</w:tr>
      <w:tr w:rsidR="008F089E" w:rsidRPr="003F5B4C" w:rsidTr="008F089E">
        <w:trPr>
          <w:trHeight w:val="293"/>
        </w:trPr>
        <w:tc>
          <w:tcPr>
            <w:tcW w:w="817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11-12</w:t>
            </w:r>
          </w:p>
        </w:tc>
        <w:tc>
          <w:tcPr>
            <w:tcW w:w="5358" w:type="dxa"/>
          </w:tcPr>
          <w:p w:rsidR="008F089E" w:rsidRPr="003F5B4C" w:rsidRDefault="008F089E" w:rsidP="008F089E">
            <w:pPr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b/>
                <w:sz w:val="24"/>
                <w:szCs w:val="24"/>
              </w:rPr>
              <w:t>Особенности творчества Чайковского</w:t>
            </w:r>
            <w:r w:rsidRPr="003F5B4C">
              <w:rPr>
                <w:rFonts w:eastAsia="Times New Roman"/>
                <w:sz w:val="24"/>
                <w:szCs w:val="24"/>
              </w:rPr>
              <w:t>.</w:t>
            </w:r>
            <w:r w:rsidRPr="003F5B4C">
              <w:rPr>
                <w:rFonts w:eastAsia="Times New Roman"/>
              </w:rPr>
              <w:t xml:space="preserve"> «Волшебник – недоучка». Муз. А. </w:t>
            </w:r>
            <w:proofErr w:type="spellStart"/>
            <w:r w:rsidRPr="003F5B4C">
              <w:rPr>
                <w:rFonts w:eastAsia="Times New Roman"/>
              </w:rPr>
              <w:t>Зацепина</w:t>
            </w:r>
            <w:proofErr w:type="spellEnd"/>
            <w:r w:rsidRPr="003F5B4C">
              <w:rPr>
                <w:rFonts w:eastAsia="Times New Roman"/>
              </w:rPr>
              <w:t xml:space="preserve">, сл. Л. </w:t>
            </w:r>
            <w:proofErr w:type="spellStart"/>
            <w:r w:rsidRPr="003F5B4C">
              <w:rPr>
                <w:rFonts w:eastAsia="Times New Roman"/>
              </w:rPr>
              <w:t>Дербенёва</w:t>
            </w:r>
            <w:proofErr w:type="spellEnd"/>
            <w:r w:rsidRPr="003F5B4C">
              <w:rPr>
                <w:rFonts w:eastAsia="Times New Roman"/>
              </w:rPr>
              <w:t xml:space="preserve"> – </w:t>
            </w:r>
            <w:proofErr w:type="spellStart"/>
            <w:r w:rsidRPr="003F5B4C">
              <w:rPr>
                <w:rFonts w:eastAsia="Times New Roman"/>
              </w:rPr>
              <w:t>исполнение</w:t>
            </w:r>
            <w:proofErr w:type="gramStart"/>
            <w:r w:rsidRPr="003F5B4C">
              <w:rPr>
                <w:rFonts w:eastAsia="Times New Roman"/>
              </w:rPr>
              <w:t>.С</w:t>
            </w:r>
            <w:proofErr w:type="gramEnd"/>
            <w:r w:rsidRPr="003F5B4C">
              <w:rPr>
                <w:rFonts w:eastAsia="Times New Roman"/>
              </w:rPr>
              <w:t>лушаньепроизв.Чайковского</w:t>
            </w:r>
            <w:proofErr w:type="spellEnd"/>
            <w:r w:rsidRPr="003F5B4C">
              <w:rPr>
                <w:rFonts w:eastAsia="Times New Roman"/>
              </w:rPr>
              <w:t>. Формирование представлений о муз</w:t>
            </w:r>
            <w:proofErr w:type="gramStart"/>
            <w:r w:rsidRPr="003F5B4C">
              <w:rPr>
                <w:rFonts w:eastAsia="Times New Roman"/>
              </w:rPr>
              <w:t>.т</w:t>
            </w:r>
            <w:proofErr w:type="gramEnd"/>
            <w:r w:rsidRPr="003F5B4C">
              <w:rPr>
                <w:rFonts w:eastAsia="Times New Roman"/>
              </w:rPr>
              <w:t>ерминах: бас, аккорд.</w:t>
            </w:r>
          </w:p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  <w:u w:val="single"/>
              </w:rPr>
            </w:pPr>
          </w:p>
        </w:tc>
        <w:tc>
          <w:tcPr>
            <w:tcW w:w="80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07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</w:tr>
      <w:tr w:rsidR="008F089E" w:rsidRPr="003F5B4C" w:rsidTr="008F089E">
        <w:trPr>
          <w:trHeight w:val="309"/>
        </w:trPr>
        <w:tc>
          <w:tcPr>
            <w:tcW w:w="817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13-14</w:t>
            </w:r>
          </w:p>
        </w:tc>
        <w:tc>
          <w:tcPr>
            <w:tcW w:w="5358" w:type="dxa"/>
          </w:tcPr>
          <w:p w:rsidR="008F089E" w:rsidRPr="003F5B4C" w:rsidRDefault="008F089E" w:rsidP="008F089E">
            <w:pPr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b/>
                <w:sz w:val="24"/>
                <w:szCs w:val="24"/>
              </w:rPr>
              <w:t>Особенности творчества Римского- Корсакова</w:t>
            </w:r>
            <w:r w:rsidRPr="003F5B4C">
              <w:rPr>
                <w:rFonts w:eastAsia="Times New Roman"/>
                <w:sz w:val="24"/>
                <w:szCs w:val="24"/>
              </w:rPr>
              <w:t>.</w:t>
            </w:r>
          </w:p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 xml:space="preserve">Особенности музыки </w:t>
            </w:r>
            <w:proofErr w:type="spellStart"/>
            <w:r w:rsidRPr="003F5B4C">
              <w:rPr>
                <w:rFonts w:eastAsia="Times New Roman"/>
                <w:sz w:val="24"/>
                <w:szCs w:val="24"/>
              </w:rPr>
              <w:t>Р-Корсакова.Слушанье</w:t>
            </w:r>
            <w:proofErr w:type="spellEnd"/>
            <w:r w:rsidRPr="003F5B4C">
              <w:rPr>
                <w:rFonts w:eastAsia="Times New Roman"/>
                <w:sz w:val="24"/>
                <w:szCs w:val="24"/>
              </w:rPr>
              <w:t>.</w:t>
            </w:r>
            <w:r w:rsidRPr="003F5B4C">
              <w:rPr>
                <w:rFonts w:eastAsia="Times New Roman"/>
              </w:rPr>
              <w:t xml:space="preserve"> Характер мелодии в зависимости от лада, ритма, тембра.</w:t>
            </w:r>
          </w:p>
        </w:tc>
        <w:tc>
          <w:tcPr>
            <w:tcW w:w="80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07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</w:tr>
      <w:tr w:rsidR="008F089E" w:rsidRPr="003F5B4C" w:rsidTr="008F089E">
        <w:trPr>
          <w:trHeight w:val="309"/>
        </w:trPr>
        <w:tc>
          <w:tcPr>
            <w:tcW w:w="817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5358" w:type="dxa"/>
          </w:tcPr>
          <w:p w:rsidR="008F089E" w:rsidRPr="003F5B4C" w:rsidRDefault="008F089E" w:rsidP="008F089E">
            <w:pPr>
              <w:rPr>
                <w:rFonts w:eastAsia="Times New Roman"/>
              </w:rPr>
            </w:pPr>
            <w:r w:rsidRPr="003F5B4C">
              <w:rPr>
                <w:rFonts w:eastAsia="Times New Roman"/>
                <w:b/>
                <w:sz w:val="24"/>
                <w:szCs w:val="24"/>
              </w:rPr>
              <w:t xml:space="preserve">Интонация в </w:t>
            </w:r>
            <w:proofErr w:type="spellStart"/>
            <w:r w:rsidRPr="003F5B4C">
              <w:rPr>
                <w:rFonts w:eastAsia="Times New Roman"/>
                <w:b/>
                <w:sz w:val="24"/>
                <w:szCs w:val="24"/>
              </w:rPr>
              <w:t>музыке</w:t>
            </w:r>
            <w:proofErr w:type="gramStart"/>
            <w:r w:rsidRPr="003F5B4C">
              <w:rPr>
                <w:rFonts w:eastAsia="Times New Roman"/>
                <w:b/>
                <w:sz w:val="24"/>
                <w:szCs w:val="24"/>
              </w:rPr>
              <w:t>.</w:t>
            </w:r>
            <w:r w:rsidRPr="003F5B4C">
              <w:rPr>
                <w:rFonts w:eastAsia="Times New Roman"/>
                <w:sz w:val="24"/>
                <w:szCs w:val="24"/>
              </w:rPr>
              <w:t>М</w:t>
            </w:r>
            <w:proofErr w:type="gramEnd"/>
            <w:r w:rsidRPr="003F5B4C">
              <w:rPr>
                <w:rFonts w:eastAsia="Times New Roman"/>
                <w:sz w:val="24"/>
                <w:szCs w:val="24"/>
              </w:rPr>
              <w:t>елодия</w:t>
            </w:r>
            <w:proofErr w:type="spellEnd"/>
            <w:r w:rsidRPr="003F5B4C">
              <w:rPr>
                <w:rFonts w:eastAsia="Times New Roman"/>
                <w:sz w:val="24"/>
                <w:szCs w:val="24"/>
              </w:rPr>
              <w:t>, как выразительное средство.</w:t>
            </w:r>
            <w:r w:rsidRPr="003F5B4C">
              <w:rPr>
                <w:rFonts w:eastAsia="Times New Roman"/>
              </w:rPr>
              <w:t xml:space="preserve"> И. Штраус. «Вальс» из оперетты «Летучая мышь». Ф. Шуберт. «Серенада». Формирование представлений о муз</w:t>
            </w:r>
            <w:proofErr w:type="gramStart"/>
            <w:r w:rsidRPr="003F5B4C">
              <w:rPr>
                <w:rFonts w:eastAsia="Times New Roman"/>
              </w:rPr>
              <w:t>.т</w:t>
            </w:r>
            <w:proofErr w:type="gramEnd"/>
            <w:r w:rsidRPr="003F5B4C">
              <w:rPr>
                <w:rFonts w:eastAsia="Times New Roman"/>
              </w:rPr>
              <w:t>ерминах.</w:t>
            </w:r>
          </w:p>
          <w:p w:rsidR="008F089E" w:rsidRPr="003F5B4C" w:rsidRDefault="008F089E" w:rsidP="008F089E">
            <w:pPr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</w:rPr>
              <w:t>Мелодия, интонация.</w:t>
            </w:r>
          </w:p>
        </w:tc>
        <w:tc>
          <w:tcPr>
            <w:tcW w:w="80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07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</w:tr>
      <w:tr w:rsidR="008F089E" w:rsidRPr="003F5B4C" w:rsidTr="008F089E">
        <w:trPr>
          <w:trHeight w:val="309"/>
        </w:trPr>
        <w:tc>
          <w:tcPr>
            <w:tcW w:w="817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5358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 xml:space="preserve">Контрольный </w:t>
            </w:r>
            <w:proofErr w:type="spellStart"/>
            <w:r w:rsidRPr="003F5B4C">
              <w:rPr>
                <w:rFonts w:eastAsia="Times New Roman"/>
                <w:sz w:val="24"/>
                <w:szCs w:val="24"/>
              </w:rPr>
              <w:t>урок.Рефлексия</w:t>
            </w:r>
            <w:proofErr w:type="spellEnd"/>
            <w:r w:rsidRPr="003F5B4C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0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07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</w:tr>
      <w:tr w:rsidR="008F089E" w:rsidRPr="003F5B4C" w:rsidTr="008F089E">
        <w:trPr>
          <w:trHeight w:val="309"/>
        </w:trPr>
        <w:tc>
          <w:tcPr>
            <w:tcW w:w="817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58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b/>
                <w:sz w:val="24"/>
                <w:szCs w:val="24"/>
              </w:rPr>
            </w:pPr>
            <w:r w:rsidRPr="003F5B4C">
              <w:rPr>
                <w:rFonts w:eastAsia="Times New Roman"/>
                <w:b/>
                <w:sz w:val="24"/>
                <w:szCs w:val="24"/>
              </w:rPr>
              <w:t>3 четверть</w:t>
            </w:r>
          </w:p>
          <w:p w:rsidR="008F089E" w:rsidRPr="003F5B4C" w:rsidRDefault="008F089E" w:rsidP="008F089E">
            <w:pPr>
              <w:rPr>
                <w:rFonts w:eastAsia="Times New Roman"/>
                <w:b/>
                <w:sz w:val="24"/>
                <w:szCs w:val="24"/>
              </w:rPr>
            </w:pPr>
            <w:r w:rsidRPr="003F5B4C">
              <w:rPr>
                <w:rFonts w:eastAsia="Times New Roman"/>
                <w:b/>
                <w:sz w:val="24"/>
                <w:szCs w:val="24"/>
              </w:rPr>
              <w:t>Жанры музыкальных произведений</w:t>
            </w:r>
          </w:p>
        </w:tc>
        <w:tc>
          <w:tcPr>
            <w:tcW w:w="80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07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gridSpan w:val="2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</w:tr>
      <w:tr w:rsidR="008F089E" w:rsidRPr="003F5B4C" w:rsidTr="008F089E">
        <w:trPr>
          <w:trHeight w:val="293"/>
        </w:trPr>
        <w:tc>
          <w:tcPr>
            <w:tcW w:w="817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5358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Введение в тем</w:t>
            </w:r>
            <w:r w:rsidRPr="003F5B4C">
              <w:rPr>
                <w:rFonts w:eastAsia="Times New Roman"/>
                <w:b/>
                <w:sz w:val="24"/>
                <w:szCs w:val="24"/>
              </w:rPr>
              <w:t>у «Жанры музыкальных произведений</w:t>
            </w:r>
            <w:r w:rsidRPr="003F5B4C">
              <w:rPr>
                <w:rFonts w:eastAsia="Times New Roman"/>
                <w:sz w:val="24"/>
                <w:szCs w:val="24"/>
              </w:rPr>
              <w:t>».</w:t>
            </w:r>
            <w:r w:rsidRPr="003F5B4C">
              <w:rPr>
                <w:rFonts w:eastAsia="Times New Roman"/>
              </w:rPr>
              <w:t xml:space="preserve"> «Женька» Муз. В. Жарковского, сл. К. Ваншенкина - разучивание Исполнение выученных песен по желанию учащихся. «Горные вершины». Муз А. Рубинштейна, сл М. Лермонтова.</w:t>
            </w:r>
          </w:p>
        </w:tc>
        <w:tc>
          <w:tcPr>
            <w:tcW w:w="80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07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</w:tr>
      <w:tr w:rsidR="008F089E" w:rsidRPr="003F5B4C" w:rsidTr="008F089E">
        <w:trPr>
          <w:trHeight w:val="309"/>
        </w:trPr>
        <w:tc>
          <w:tcPr>
            <w:tcW w:w="817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19-20</w:t>
            </w:r>
          </w:p>
        </w:tc>
        <w:tc>
          <w:tcPr>
            <w:tcW w:w="5358" w:type="dxa"/>
          </w:tcPr>
          <w:p w:rsidR="008F089E" w:rsidRPr="003F5B4C" w:rsidRDefault="008F089E" w:rsidP="008F089E">
            <w:pPr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b/>
                <w:sz w:val="24"/>
                <w:szCs w:val="24"/>
              </w:rPr>
              <w:t>Опера</w:t>
            </w:r>
            <w:r w:rsidRPr="003F5B4C">
              <w:rPr>
                <w:rFonts w:eastAsia="Times New Roman"/>
                <w:sz w:val="24"/>
                <w:szCs w:val="24"/>
              </w:rPr>
              <w:t>.</w:t>
            </w:r>
            <w:r w:rsidRPr="003F5B4C">
              <w:rPr>
                <w:rFonts w:eastAsia="Times New Roman"/>
              </w:rPr>
              <w:t xml:space="preserve"> «Женька» Муз. В. Жарковского, сл. К. Ваншенкина - продолжение разучивания</w:t>
            </w:r>
            <w:proofErr w:type="gramStart"/>
            <w:r w:rsidRPr="003F5B4C">
              <w:rPr>
                <w:rFonts w:eastAsia="Times New Roman"/>
              </w:rPr>
              <w:t xml:space="preserve"> .</w:t>
            </w:r>
            <w:proofErr w:type="gramEnd"/>
            <w:r w:rsidRPr="003F5B4C">
              <w:rPr>
                <w:rFonts w:eastAsia="Times New Roman"/>
              </w:rPr>
              <w:t>М. Равель. «Болеро»</w:t>
            </w:r>
            <w:proofErr w:type="gramStart"/>
            <w:r w:rsidRPr="003F5B4C">
              <w:rPr>
                <w:rFonts w:eastAsia="Times New Roman"/>
              </w:rPr>
              <w:t xml:space="preserve"> .</w:t>
            </w:r>
            <w:proofErr w:type="gramEnd"/>
            <w:r w:rsidRPr="003F5B4C">
              <w:rPr>
                <w:rFonts w:eastAsia="Times New Roman"/>
              </w:rPr>
              <w:t xml:space="preserve">Характер мелодии в зависимости от лада, ритма, тембра. </w:t>
            </w:r>
          </w:p>
        </w:tc>
        <w:tc>
          <w:tcPr>
            <w:tcW w:w="80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07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</w:tr>
      <w:tr w:rsidR="008F089E" w:rsidRPr="003F5B4C" w:rsidTr="008F089E">
        <w:trPr>
          <w:trHeight w:val="579"/>
        </w:trPr>
        <w:tc>
          <w:tcPr>
            <w:tcW w:w="817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21-22</w:t>
            </w:r>
          </w:p>
        </w:tc>
        <w:tc>
          <w:tcPr>
            <w:tcW w:w="5358" w:type="dxa"/>
          </w:tcPr>
          <w:p w:rsidR="008F089E" w:rsidRPr="003F5B4C" w:rsidRDefault="008F089E" w:rsidP="008F089E">
            <w:pPr>
              <w:rPr>
                <w:rFonts w:eastAsia="Times New Roman"/>
              </w:rPr>
            </w:pPr>
            <w:r w:rsidRPr="003F5B4C">
              <w:rPr>
                <w:rFonts w:eastAsia="Times New Roman"/>
                <w:b/>
                <w:sz w:val="24"/>
                <w:szCs w:val="24"/>
              </w:rPr>
              <w:t>Балет.</w:t>
            </w:r>
            <w:r w:rsidRPr="003F5B4C">
              <w:rPr>
                <w:rFonts w:eastAsia="Times New Roman"/>
              </w:rPr>
              <w:t xml:space="preserve"> «Хорошие девчата» - муз. А. </w:t>
            </w:r>
            <w:proofErr w:type="spellStart"/>
            <w:r w:rsidRPr="003F5B4C">
              <w:rPr>
                <w:rFonts w:eastAsia="Times New Roman"/>
              </w:rPr>
              <w:t>Пахмутовой</w:t>
            </w:r>
            <w:proofErr w:type="spellEnd"/>
            <w:r w:rsidRPr="003F5B4C">
              <w:rPr>
                <w:rFonts w:eastAsia="Times New Roman"/>
              </w:rPr>
              <w:t>, сл. Н. Добронравова – разучивание «Женька» - исполнение. Формирование представлений о муз</w:t>
            </w:r>
            <w:proofErr w:type="gramStart"/>
            <w:r w:rsidRPr="003F5B4C">
              <w:rPr>
                <w:rFonts w:eastAsia="Times New Roman"/>
              </w:rPr>
              <w:t>.т</w:t>
            </w:r>
            <w:proofErr w:type="gramEnd"/>
            <w:r w:rsidRPr="003F5B4C">
              <w:rPr>
                <w:rFonts w:eastAsia="Times New Roman"/>
              </w:rPr>
              <w:t>ерминах.</w:t>
            </w:r>
          </w:p>
          <w:p w:rsidR="008F089E" w:rsidRPr="003F5B4C" w:rsidRDefault="008F089E" w:rsidP="008F089E">
            <w:pPr>
              <w:rPr>
                <w:rFonts w:eastAsia="Times New Roman"/>
              </w:rPr>
            </w:pPr>
            <w:r w:rsidRPr="003F5B4C">
              <w:rPr>
                <w:rFonts w:eastAsia="Times New Roman"/>
              </w:rPr>
              <w:t xml:space="preserve">Мелодия, интонация. Г. Свиридов. «Увертюра» </w:t>
            </w:r>
            <w:proofErr w:type="gramStart"/>
            <w:r w:rsidRPr="003F5B4C">
              <w:rPr>
                <w:rFonts w:eastAsia="Times New Roman"/>
              </w:rPr>
              <w:t>из</w:t>
            </w:r>
            <w:proofErr w:type="gramEnd"/>
            <w:r w:rsidRPr="003F5B4C">
              <w:rPr>
                <w:rFonts w:eastAsia="Times New Roman"/>
              </w:rPr>
              <w:t xml:space="preserve"> к/ф «Время, вперёд!» Слушание музыки по выбору учащихся</w:t>
            </w:r>
            <w:proofErr w:type="gramStart"/>
            <w:r w:rsidRPr="003F5B4C">
              <w:rPr>
                <w:rFonts w:eastAsia="Times New Roman"/>
              </w:rPr>
              <w:t xml:space="preserve"> .</w:t>
            </w:r>
            <w:proofErr w:type="gramEnd"/>
          </w:p>
          <w:p w:rsidR="008F089E" w:rsidRPr="003F5B4C" w:rsidRDefault="008F089E" w:rsidP="008F089E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0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07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</w:tr>
      <w:tr w:rsidR="008F089E" w:rsidRPr="003F5B4C" w:rsidTr="008F089E">
        <w:trPr>
          <w:trHeight w:val="363"/>
        </w:trPr>
        <w:tc>
          <w:tcPr>
            <w:tcW w:w="817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23</w:t>
            </w:r>
          </w:p>
        </w:tc>
        <w:tc>
          <w:tcPr>
            <w:tcW w:w="5358" w:type="dxa"/>
          </w:tcPr>
          <w:p w:rsidR="008F089E" w:rsidRPr="003F5B4C" w:rsidRDefault="008F089E" w:rsidP="008F089E">
            <w:pPr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b/>
                <w:sz w:val="24"/>
                <w:szCs w:val="24"/>
              </w:rPr>
              <w:t>Симфония</w:t>
            </w:r>
            <w:r w:rsidRPr="003F5B4C">
              <w:rPr>
                <w:rFonts w:eastAsia="Times New Roman"/>
                <w:sz w:val="24"/>
                <w:szCs w:val="24"/>
                <w:lang w:val="en-US"/>
              </w:rPr>
              <w:t>.</w:t>
            </w:r>
            <w:r w:rsidRPr="003F5B4C">
              <w:rPr>
                <w:rFonts w:eastAsia="Times New Roman"/>
              </w:rPr>
              <w:t>Л</w:t>
            </w:r>
            <w:r w:rsidRPr="003F5B4C">
              <w:rPr>
                <w:rFonts w:eastAsia="Times New Roman"/>
                <w:lang w:val="en-US"/>
              </w:rPr>
              <w:t xml:space="preserve">. </w:t>
            </w:r>
            <w:r w:rsidRPr="003F5B4C">
              <w:rPr>
                <w:rFonts w:eastAsia="Times New Roman"/>
              </w:rPr>
              <w:t>Бетховен</w:t>
            </w:r>
            <w:r w:rsidRPr="003F5B4C">
              <w:rPr>
                <w:rFonts w:eastAsia="Times New Roman"/>
                <w:lang w:val="en-US"/>
              </w:rPr>
              <w:t xml:space="preserve">. «Allegro con brio». </w:t>
            </w:r>
            <w:r w:rsidRPr="003F5B4C">
              <w:rPr>
                <w:rFonts w:eastAsia="Times New Roman"/>
              </w:rPr>
              <w:t xml:space="preserve">Из симфонии №5 </w:t>
            </w:r>
            <w:proofErr w:type="gramStart"/>
            <w:r w:rsidRPr="003F5B4C">
              <w:rPr>
                <w:rFonts w:eastAsia="Times New Roman"/>
              </w:rPr>
              <w:t>до</w:t>
            </w:r>
            <w:proofErr w:type="gramEnd"/>
            <w:r w:rsidRPr="003F5B4C">
              <w:rPr>
                <w:rFonts w:eastAsia="Times New Roman"/>
              </w:rPr>
              <w:t xml:space="preserve"> минор. Слушание музыки по выбору учащихся. «Хорошие девчата» - муз. А. </w:t>
            </w:r>
            <w:proofErr w:type="spellStart"/>
            <w:r w:rsidRPr="003F5B4C">
              <w:rPr>
                <w:rFonts w:eastAsia="Times New Roman"/>
              </w:rPr>
              <w:t>Пахмутовой</w:t>
            </w:r>
            <w:proofErr w:type="spellEnd"/>
            <w:r w:rsidRPr="003F5B4C">
              <w:rPr>
                <w:rFonts w:eastAsia="Times New Roman"/>
              </w:rPr>
              <w:t>, сл. Н. Добронравова продолжение разучивания. Мелодия, интонации, термины. Мелодия, как основное выразительное средство.</w:t>
            </w:r>
          </w:p>
          <w:p w:rsidR="008F089E" w:rsidRPr="003F5B4C" w:rsidRDefault="008F089E" w:rsidP="008F089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7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</w:tr>
      <w:tr w:rsidR="008F089E" w:rsidRPr="003F5B4C" w:rsidTr="008F089E">
        <w:trPr>
          <w:trHeight w:val="309"/>
        </w:trPr>
        <w:tc>
          <w:tcPr>
            <w:tcW w:w="817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24</w:t>
            </w:r>
          </w:p>
        </w:tc>
        <w:tc>
          <w:tcPr>
            <w:tcW w:w="5358" w:type="dxa"/>
          </w:tcPr>
          <w:p w:rsidR="008F089E" w:rsidRPr="003F5B4C" w:rsidRDefault="008F089E" w:rsidP="008F089E">
            <w:pPr>
              <w:rPr>
                <w:rFonts w:eastAsia="Times New Roman"/>
              </w:rPr>
            </w:pPr>
            <w:r w:rsidRPr="003F5B4C">
              <w:rPr>
                <w:rFonts w:eastAsia="Times New Roman"/>
                <w:b/>
                <w:sz w:val="24"/>
                <w:szCs w:val="24"/>
              </w:rPr>
              <w:t>Концерт.</w:t>
            </w:r>
            <w:r w:rsidRPr="003F5B4C">
              <w:rPr>
                <w:rFonts w:eastAsia="Times New Roman"/>
              </w:rPr>
              <w:t xml:space="preserve"> «Хорошие девчата» - - исполнение. «Женька» - исполнение. Дж. Бизе. «Хабанера» из оперы «</w:t>
            </w:r>
            <w:proofErr w:type="spellStart"/>
            <w:r w:rsidRPr="003F5B4C">
              <w:rPr>
                <w:rFonts w:eastAsia="Times New Roman"/>
              </w:rPr>
              <w:t>Кармэн</w:t>
            </w:r>
            <w:proofErr w:type="spellEnd"/>
            <w:r w:rsidRPr="003F5B4C">
              <w:rPr>
                <w:rFonts w:eastAsia="Times New Roman"/>
              </w:rPr>
              <w:t>»</w:t>
            </w:r>
          </w:p>
          <w:p w:rsidR="008F089E" w:rsidRPr="003F5B4C" w:rsidRDefault="008F089E" w:rsidP="008F089E">
            <w:pPr>
              <w:rPr>
                <w:rFonts w:eastAsia="Times New Roman"/>
              </w:rPr>
            </w:pPr>
            <w:r w:rsidRPr="003F5B4C">
              <w:rPr>
                <w:rFonts w:eastAsia="Times New Roman"/>
              </w:rPr>
              <w:t>Слушание музыки по выбору учащихся</w:t>
            </w:r>
            <w:proofErr w:type="gramStart"/>
            <w:r w:rsidRPr="003F5B4C">
              <w:rPr>
                <w:rFonts w:eastAsia="Times New Roman"/>
              </w:rPr>
              <w:t xml:space="preserve"> .</w:t>
            </w:r>
            <w:proofErr w:type="gramEnd"/>
            <w:r w:rsidRPr="003F5B4C">
              <w:rPr>
                <w:rFonts w:eastAsia="Times New Roman"/>
              </w:rPr>
              <w:t>Формирование представлений о муз. терминах.</w:t>
            </w:r>
          </w:p>
          <w:p w:rsidR="008F089E" w:rsidRPr="003F5B4C" w:rsidRDefault="008F089E" w:rsidP="008F089E">
            <w:pPr>
              <w:rPr>
                <w:rFonts w:eastAsia="Times New Roman"/>
                <w:b/>
                <w:sz w:val="24"/>
                <w:szCs w:val="24"/>
              </w:rPr>
            </w:pPr>
            <w:r w:rsidRPr="003F5B4C">
              <w:rPr>
                <w:rFonts w:eastAsia="Times New Roman"/>
              </w:rPr>
              <w:t>Мелодия, интонация.</w:t>
            </w:r>
          </w:p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7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</w:tr>
      <w:tr w:rsidR="008F089E" w:rsidRPr="003F5B4C" w:rsidTr="008F089E">
        <w:trPr>
          <w:trHeight w:val="309"/>
        </w:trPr>
        <w:tc>
          <w:tcPr>
            <w:tcW w:w="817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5358" w:type="dxa"/>
          </w:tcPr>
          <w:p w:rsidR="008F089E" w:rsidRPr="003F5B4C" w:rsidRDefault="008F089E" w:rsidP="008F089E">
            <w:pPr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b/>
                <w:sz w:val="24"/>
                <w:szCs w:val="24"/>
              </w:rPr>
              <w:t>Соната.»Бродячие артисты»</w:t>
            </w:r>
            <w:r w:rsidRPr="003F5B4C">
              <w:rPr>
                <w:rFonts w:eastAsia="Times New Roman"/>
                <w:sz w:val="24"/>
                <w:szCs w:val="24"/>
              </w:rPr>
              <w:t>-</w:t>
            </w:r>
            <w:proofErr w:type="spellStart"/>
            <w:r w:rsidRPr="003F5B4C">
              <w:rPr>
                <w:rFonts w:eastAsia="Times New Roman"/>
                <w:sz w:val="24"/>
                <w:szCs w:val="24"/>
              </w:rPr>
              <w:t>разучивание</w:t>
            </w:r>
            <w:proofErr w:type="gramStart"/>
            <w:r w:rsidRPr="003F5B4C">
              <w:rPr>
                <w:rFonts w:eastAsia="Times New Roman"/>
                <w:sz w:val="24"/>
                <w:szCs w:val="24"/>
              </w:rPr>
              <w:t>.С</w:t>
            </w:r>
            <w:proofErr w:type="gramEnd"/>
            <w:r w:rsidRPr="003F5B4C">
              <w:rPr>
                <w:rFonts w:eastAsia="Times New Roman"/>
                <w:sz w:val="24"/>
                <w:szCs w:val="24"/>
              </w:rPr>
              <w:t>лушанье</w:t>
            </w:r>
            <w:proofErr w:type="spellEnd"/>
            <w:r w:rsidRPr="003F5B4C">
              <w:rPr>
                <w:rFonts w:eastAsia="Times New Roman"/>
                <w:sz w:val="24"/>
                <w:szCs w:val="24"/>
              </w:rPr>
              <w:t xml:space="preserve"> сонат Моцарта и Бетховена.</w:t>
            </w:r>
            <w:r w:rsidRPr="003F5B4C">
              <w:rPr>
                <w:rFonts w:eastAsia="Times New Roman"/>
              </w:rPr>
              <w:t xml:space="preserve"> Характер мелодии в зависимости от лада, ритма, тембра. Мелодия, интонации, термины.</w:t>
            </w:r>
          </w:p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7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</w:tr>
      <w:tr w:rsidR="008F089E" w:rsidRPr="003F5B4C" w:rsidTr="008F089E">
        <w:trPr>
          <w:trHeight w:val="293"/>
        </w:trPr>
        <w:tc>
          <w:tcPr>
            <w:tcW w:w="817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26</w:t>
            </w:r>
          </w:p>
        </w:tc>
        <w:tc>
          <w:tcPr>
            <w:tcW w:w="5358" w:type="dxa"/>
          </w:tcPr>
          <w:p w:rsidR="008F089E" w:rsidRPr="003F5B4C" w:rsidRDefault="008F089E" w:rsidP="008F089E">
            <w:pPr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b/>
                <w:sz w:val="24"/>
                <w:szCs w:val="24"/>
              </w:rPr>
              <w:t>Романс</w:t>
            </w:r>
            <w:r w:rsidRPr="003F5B4C">
              <w:rPr>
                <w:rFonts w:eastAsia="Times New Roman"/>
                <w:sz w:val="24"/>
                <w:szCs w:val="24"/>
              </w:rPr>
              <w:t xml:space="preserve">. Обобщение </w:t>
            </w:r>
            <w:proofErr w:type="spellStart"/>
            <w:r w:rsidRPr="003F5B4C">
              <w:rPr>
                <w:rFonts w:eastAsia="Times New Roman"/>
                <w:sz w:val="24"/>
                <w:szCs w:val="24"/>
              </w:rPr>
              <w:t>темы</w:t>
            </w:r>
            <w:proofErr w:type="gramStart"/>
            <w:r w:rsidRPr="003F5B4C">
              <w:rPr>
                <w:rFonts w:eastAsia="Times New Roman"/>
                <w:sz w:val="24"/>
                <w:szCs w:val="24"/>
              </w:rPr>
              <w:t>.Р</w:t>
            </w:r>
            <w:proofErr w:type="gramEnd"/>
            <w:r w:rsidRPr="003F5B4C">
              <w:rPr>
                <w:rFonts w:eastAsia="Times New Roman"/>
                <w:sz w:val="24"/>
                <w:szCs w:val="24"/>
              </w:rPr>
              <w:t>ефлексия</w:t>
            </w:r>
            <w:proofErr w:type="spellEnd"/>
            <w:r w:rsidRPr="003F5B4C">
              <w:rPr>
                <w:rFonts w:eastAsia="Times New Roman"/>
                <w:sz w:val="24"/>
                <w:szCs w:val="24"/>
              </w:rPr>
              <w:t>.</w:t>
            </w:r>
          </w:p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07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</w:tr>
      <w:tr w:rsidR="008F089E" w:rsidRPr="003F5B4C" w:rsidTr="008F089E">
        <w:trPr>
          <w:trHeight w:val="309"/>
        </w:trPr>
        <w:tc>
          <w:tcPr>
            <w:tcW w:w="817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58" w:type="dxa"/>
          </w:tcPr>
          <w:p w:rsidR="008F089E" w:rsidRPr="003F5B4C" w:rsidRDefault="008F089E" w:rsidP="008F089E">
            <w:pPr>
              <w:rPr>
                <w:rFonts w:eastAsia="Times New Roman"/>
                <w:b/>
                <w:sz w:val="24"/>
                <w:szCs w:val="24"/>
              </w:rPr>
            </w:pPr>
            <w:r w:rsidRPr="003F5B4C">
              <w:rPr>
                <w:rFonts w:eastAsia="Times New Roman"/>
                <w:b/>
                <w:sz w:val="24"/>
                <w:szCs w:val="24"/>
              </w:rPr>
              <w:t xml:space="preserve">4 четверть. </w:t>
            </w:r>
          </w:p>
          <w:p w:rsidR="008F089E" w:rsidRPr="003F5B4C" w:rsidRDefault="008F089E" w:rsidP="008F089E">
            <w:pPr>
              <w:rPr>
                <w:rFonts w:eastAsia="Times New Roman"/>
                <w:b/>
                <w:sz w:val="24"/>
                <w:szCs w:val="24"/>
              </w:rPr>
            </w:pPr>
            <w:r w:rsidRPr="003F5B4C">
              <w:rPr>
                <w:rFonts w:eastAsia="Times New Roman"/>
                <w:b/>
                <w:sz w:val="24"/>
                <w:szCs w:val="24"/>
              </w:rPr>
              <w:t>Современные музыкальные инструменты</w:t>
            </w:r>
          </w:p>
        </w:tc>
        <w:tc>
          <w:tcPr>
            <w:tcW w:w="80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07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gridSpan w:val="2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</w:tr>
      <w:tr w:rsidR="008F089E" w:rsidRPr="003F5B4C" w:rsidTr="008F089E">
        <w:trPr>
          <w:trHeight w:val="309"/>
        </w:trPr>
        <w:tc>
          <w:tcPr>
            <w:tcW w:w="817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27</w:t>
            </w:r>
          </w:p>
        </w:tc>
        <w:tc>
          <w:tcPr>
            <w:tcW w:w="5358" w:type="dxa"/>
          </w:tcPr>
          <w:p w:rsidR="008F089E" w:rsidRPr="003F5B4C" w:rsidRDefault="008F089E" w:rsidP="008F089E">
            <w:pPr>
              <w:rPr>
                <w:rFonts w:eastAsia="Times New Roman"/>
                <w:b/>
                <w:sz w:val="24"/>
                <w:szCs w:val="24"/>
              </w:rPr>
            </w:pPr>
            <w:r w:rsidRPr="003F5B4C">
              <w:rPr>
                <w:rFonts w:eastAsia="Times New Roman"/>
                <w:b/>
                <w:sz w:val="24"/>
                <w:szCs w:val="24"/>
              </w:rPr>
              <w:t>Современные музыкальные инструменты.</w:t>
            </w:r>
          </w:p>
          <w:p w:rsidR="008F089E" w:rsidRPr="003F5B4C" w:rsidRDefault="008F089E" w:rsidP="008F089E">
            <w:pPr>
              <w:rPr>
                <w:rFonts w:eastAsia="Times New Roman"/>
              </w:rPr>
            </w:pPr>
            <w:r w:rsidRPr="003F5B4C">
              <w:rPr>
                <w:rFonts w:eastAsia="Times New Roman"/>
              </w:rPr>
              <w:t>Повторение выученных песен</w:t>
            </w:r>
          </w:p>
          <w:p w:rsidR="008F089E" w:rsidRPr="003F5B4C" w:rsidRDefault="008F089E" w:rsidP="008F089E">
            <w:pPr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</w:rPr>
              <w:t xml:space="preserve">«На безымянной высоте» Из к/ф «Тишина. Муз. В. </w:t>
            </w:r>
            <w:proofErr w:type="spellStart"/>
            <w:r w:rsidRPr="003F5B4C">
              <w:rPr>
                <w:rFonts w:eastAsia="Times New Roman"/>
              </w:rPr>
              <w:t>Баснера</w:t>
            </w:r>
            <w:proofErr w:type="spellEnd"/>
            <w:r w:rsidRPr="003F5B4C">
              <w:rPr>
                <w:rFonts w:eastAsia="Times New Roman"/>
              </w:rPr>
              <w:t xml:space="preserve">, сл. М. </w:t>
            </w:r>
            <w:proofErr w:type="spellStart"/>
            <w:r w:rsidRPr="003F5B4C">
              <w:rPr>
                <w:rFonts w:eastAsia="Times New Roman"/>
              </w:rPr>
              <w:t>Матусовского</w:t>
            </w:r>
            <w:proofErr w:type="spellEnd"/>
            <w:r w:rsidRPr="003F5B4C">
              <w:rPr>
                <w:rFonts w:eastAsia="Times New Roman"/>
              </w:rPr>
              <w:t xml:space="preserve"> – разучивание. А. Хачатурян. «Танец с саблями» из балета «</w:t>
            </w:r>
            <w:proofErr w:type="spellStart"/>
            <w:r w:rsidRPr="003F5B4C">
              <w:rPr>
                <w:rFonts w:eastAsia="Times New Roman"/>
              </w:rPr>
              <w:t>Гаянэ</w:t>
            </w:r>
            <w:proofErr w:type="spellEnd"/>
            <w:r w:rsidRPr="003F5B4C">
              <w:rPr>
                <w:rFonts w:eastAsia="Times New Roman"/>
              </w:rPr>
              <w:t>»</w:t>
            </w:r>
          </w:p>
        </w:tc>
        <w:tc>
          <w:tcPr>
            <w:tcW w:w="80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07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</w:tr>
      <w:tr w:rsidR="008F089E" w:rsidRPr="003F5B4C" w:rsidTr="008F089E">
        <w:trPr>
          <w:trHeight w:val="309"/>
        </w:trPr>
        <w:tc>
          <w:tcPr>
            <w:tcW w:w="817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28-29</w:t>
            </w:r>
          </w:p>
        </w:tc>
        <w:tc>
          <w:tcPr>
            <w:tcW w:w="5358" w:type="dxa"/>
          </w:tcPr>
          <w:p w:rsidR="008F089E" w:rsidRPr="003F5B4C" w:rsidRDefault="008F089E" w:rsidP="008F089E">
            <w:pPr>
              <w:rPr>
                <w:rFonts w:eastAsia="Times New Roman"/>
              </w:rPr>
            </w:pPr>
            <w:r w:rsidRPr="003F5B4C">
              <w:rPr>
                <w:rFonts w:eastAsia="Times New Roman"/>
                <w:b/>
              </w:rPr>
              <w:t xml:space="preserve">Электронные </w:t>
            </w:r>
            <w:proofErr w:type="spellStart"/>
            <w:r w:rsidRPr="003F5B4C">
              <w:rPr>
                <w:rFonts w:eastAsia="Times New Roman"/>
                <w:b/>
              </w:rPr>
              <w:t>муз</w:t>
            </w:r>
            <w:proofErr w:type="gramStart"/>
            <w:r w:rsidRPr="003F5B4C">
              <w:rPr>
                <w:rFonts w:eastAsia="Times New Roman"/>
                <w:b/>
              </w:rPr>
              <w:t>.и</w:t>
            </w:r>
            <w:proofErr w:type="gramEnd"/>
            <w:r w:rsidRPr="003F5B4C">
              <w:rPr>
                <w:rFonts w:eastAsia="Times New Roman"/>
                <w:b/>
              </w:rPr>
              <w:t>нструменты</w:t>
            </w:r>
            <w:proofErr w:type="spellEnd"/>
            <w:r w:rsidRPr="003F5B4C">
              <w:rPr>
                <w:rFonts w:eastAsia="Times New Roman"/>
              </w:rPr>
              <w:t xml:space="preserve">.«На безымянной высоте» Из к/ф «Тишина. Муз. В. </w:t>
            </w:r>
            <w:proofErr w:type="spellStart"/>
            <w:r w:rsidRPr="003F5B4C">
              <w:rPr>
                <w:rFonts w:eastAsia="Times New Roman"/>
              </w:rPr>
              <w:t>Баснера</w:t>
            </w:r>
            <w:proofErr w:type="spellEnd"/>
            <w:r w:rsidRPr="003F5B4C">
              <w:rPr>
                <w:rFonts w:eastAsia="Times New Roman"/>
              </w:rPr>
              <w:t xml:space="preserve">, сл. М. </w:t>
            </w:r>
            <w:proofErr w:type="spellStart"/>
            <w:r w:rsidRPr="003F5B4C">
              <w:rPr>
                <w:rFonts w:eastAsia="Times New Roman"/>
              </w:rPr>
              <w:t>Матусовского</w:t>
            </w:r>
            <w:proofErr w:type="spellEnd"/>
            <w:r w:rsidRPr="003F5B4C">
              <w:rPr>
                <w:rFonts w:eastAsia="Times New Roman"/>
              </w:rPr>
              <w:t xml:space="preserve"> – продолжение разучивания. А. Хачатурян. «Танец с саблями» из балета «</w:t>
            </w:r>
            <w:proofErr w:type="spellStart"/>
            <w:r w:rsidRPr="003F5B4C">
              <w:rPr>
                <w:rFonts w:eastAsia="Times New Roman"/>
              </w:rPr>
              <w:t>Гаянэ</w:t>
            </w:r>
            <w:proofErr w:type="spellEnd"/>
            <w:r w:rsidRPr="003F5B4C">
              <w:rPr>
                <w:rFonts w:eastAsia="Times New Roman"/>
              </w:rPr>
              <w:t>»</w:t>
            </w:r>
          </w:p>
        </w:tc>
        <w:tc>
          <w:tcPr>
            <w:tcW w:w="80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7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</w:tr>
      <w:tr w:rsidR="008F089E" w:rsidRPr="003F5B4C" w:rsidTr="008F089E">
        <w:trPr>
          <w:trHeight w:val="309"/>
        </w:trPr>
        <w:tc>
          <w:tcPr>
            <w:tcW w:w="817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30</w:t>
            </w:r>
          </w:p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31</w:t>
            </w:r>
          </w:p>
        </w:tc>
        <w:tc>
          <w:tcPr>
            <w:tcW w:w="5358" w:type="dxa"/>
          </w:tcPr>
          <w:p w:rsidR="008F089E" w:rsidRPr="003F5B4C" w:rsidRDefault="008F089E" w:rsidP="008F089E">
            <w:pPr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Аккомпанемент, аранжировка.</w:t>
            </w:r>
          </w:p>
          <w:p w:rsidR="008F089E" w:rsidRPr="003F5B4C" w:rsidRDefault="008F089E" w:rsidP="008F089E">
            <w:pPr>
              <w:rPr>
                <w:rFonts w:eastAsia="Times New Roman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Бас, аккорд</w:t>
            </w:r>
            <w:proofErr w:type="gramStart"/>
            <w:r w:rsidRPr="003F5B4C">
              <w:rPr>
                <w:rFonts w:eastAsia="Times New Roman"/>
                <w:sz w:val="24"/>
                <w:szCs w:val="24"/>
              </w:rPr>
              <w:t>.</w:t>
            </w:r>
            <w:r w:rsidRPr="003F5B4C">
              <w:rPr>
                <w:rFonts w:eastAsia="Times New Roman"/>
              </w:rPr>
              <w:t>«</w:t>
            </w:r>
            <w:proofErr w:type="gramEnd"/>
            <w:r w:rsidRPr="003F5B4C">
              <w:rPr>
                <w:rFonts w:eastAsia="Times New Roman"/>
              </w:rPr>
              <w:t xml:space="preserve">Тёмная ночь». Из к/ф «Два бойца». Муз. Н. Богословского, сл. В. </w:t>
            </w:r>
            <w:proofErr w:type="spellStart"/>
            <w:r w:rsidRPr="003F5B4C">
              <w:rPr>
                <w:rFonts w:eastAsia="Times New Roman"/>
              </w:rPr>
              <w:t>Агатова</w:t>
            </w:r>
            <w:proofErr w:type="spellEnd"/>
            <w:r w:rsidRPr="003F5B4C">
              <w:rPr>
                <w:rFonts w:eastAsia="Times New Roman"/>
              </w:rPr>
              <w:t xml:space="preserve"> – разучивание. «На безымянной высоте» - исполнение. М. Равель. «Болеро»</w:t>
            </w:r>
          </w:p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</w:t>
            </w:r>
          </w:p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</w:t>
            </w:r>
          </w:p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07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</w:tr>
      <w:tr w:rsidR="008F089E" w:rsidRPr="003F5B4C" w:rsidTr="008F089E">
        <w:trPr>
          <w:trHeight w:val="241"/>
        </w:trPr>
        <w:tc>
          <w:tcPr>
            <w:tcW w:w="817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32</w:t>
            </w:r>
          </w:p>
        </w:tc>
        <w:tc>
          <w:tcPr>
            <w:tcW w:w="5358" w:type="dxa"/>
          </w:tcPr>
          <w:p w:rsidR="008F089E" w:rsidRPr="003F5B4C" w:rsidRDefault="008F089E" w:rsidP="008F089E">
            <w:pPr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Современные музыканты.</w:t>
            </w:r>
            <w:r w:rsidRPr="003F5B4C">
              <w:rPr>
                <w:rFonts w:eastAsia="Times New Roman"/>
              </w:rPr>
              <w:t xml:space="preserve"> Слушание музыки по выбору </w:t>
            </w:r>
            <w:r w:rsidR="0048759D" w:rsidRPr="003F5B4C">
              <w:rPr>
                <w:rFonts w:eastAsia="Times New Roman"/>
              </w:rPr>
              <w:t>учащихся. Исполнение</w:t>
            </w:r>
            <w:r w:rsidRPr="003F5B4C">
              <w:rPr>
                <w:rFonts w:eastAsia="Times New Roman"/>
              </w:rPr>
              <w:t xml:space="preserve"> </w:t>
            </w:r>
            <w:r w:rsidR="0048759D" w:rsidRPr="003F5B4C">
              <w:rPr>
                <w:rFonts w:eastAsia="Times New Roman"/>
              </w:rPr>
              <w:t>песен,</w:t>
            </w:r>
            <w:r w:rsidRPr="003F5B4C">
              <w:rPr>
                <w:rFonts w:eastAsia="Times New Roman"/>
              </w:rPr>
              <w:t xml:space="preserve"> изученных за год.</w:t>
            </w:r>
          </w:p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7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</w:tr>
      <w:tr w:rsidR="008F089E" w:rsidRPr="003F5B4C" w:rsidTr="008F089E">
        <w:trPr>
          <w:trHeight w:val="585"/>
        </w:trPr>
        <w:tc>
          <w:tcPr>
            <w:tcW w:w="817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33</w:t>
            </w:r>
          </w:p>
        </w:tc>
        <w:tc>
          <w:tcPr>
            <w:tcW w:w="5358" w:type="dxa"/>
          </w:tcPr>
          <w:p w:rsidR="008F089E" w:rsidRPr="003F5B4C" w:rsidRDefault="008F089E" w:rsidP="008F089E">
            <w:pPr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 xml:space="preserve">Контрольный </w:t>
            </w:r>
            <w:r w:rsidR="0048759D" w:rsidRPr="003F5B4C">
              <w:rPr>
                <w:rFonts w:eastAsia="Times New Roman"/>
                <w:sz w:val="24"/>
                <w:szCs w:val="24"/>
              </w:rPr>
              <w:t>урок. Викторина</w:t>
            </w:r>
            <w:r w:rsidRPr="003F5B4C">
              <w:rPr>
                <w:rFonts w:eastAsia="Times New Roman"/>
                <w:sz w:val="24"/>
                <w:szCs w:val="24"/>
              </w:rPr>
              <w:t xml:space="preserve"> «Музыкальные </w:t>
            </w:r>
            <w:r w:rsidR="0048759D" w:rsidRPr="003F5B4C">
              <w:rPr>
                <w:rFonts w:eastAsia="Times New Roman"/>
                <w:sz w:val="24"/>
                <w:szCs w:val="24"/>
              </w:rPr>
              <w:t>инструменты». Рефлексия</w:t>
            </w:r>
            <w:r w:rsidRPr="003F5B4C">
              <w:rPr>
                <w:rFonts w:eastAsia="Times New Roman"/>
                <w:sz w:val="24"/>
                <w:szCs w:val="24"/>
              </w:rPr>
              <w:t>.</w:t>
            </w:r>
          </w:p>
          <w:p w:rsidR="008F089E" w:rsidRPr="003F5B4C" w:rsidRDefault="008F089E" w:rsidP="008F089E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07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</w:tr>
      <w:tr w:rsidR="008F089E" w:rsidRPr="003F5B4C" w:rsidTr="008F089E">
        <w:trPr>
          <w:trHeight w:val="309"/>
        </w:trPr>
        <w:tc>
          <w:tcPr>
            <w:tcW w:w="817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34</w:t>
            </w:r>
          </w:p>
        </w:tc>
        <w:tc>
          <w:tcPr>
            <w:tcW w:w="5358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Урок-концерт «Мы любим петь»</w:t>
            </w:r>
          </w:p>
        </w:tc>
        <w:tc>
          <w:tcPr>
            <w:tcW w:w="80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72" w:type="dxa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  <w:r w:rsidRPr="003F5B4C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</w:tcPr>
          <w:p w:rsidR="008F089E" w:rsidRPr="003F5B4C" w:rsidRDefault="008F089E" w:rsidP="008F089E">
            <w:pPr>
              <w:tabs>
                <w:tab w:val="left" w:pos="3960"/>
              </w:tabs>
              <w:rPr>
                <w:rFonts w:eastAsia="Times New Roman"/>
                <w:sz w:val="24"/>
                <w:szCs w:val="24"/>
              </w:rPr>
            </w:pPr>
          </w:p>
        </w:tc>
      </w:tr>
    </w:tbl>
    <w:p w:rsidR="00EA48DD" w:rsidRDefault="00EA48DD" w:rsidP="00EA48DD">
      <w:pPr>
        <w:pStyle w:val="a6"/>
        <w:spacing w:line="276" w:lineRule="auto"/>
      </w:pPr>
    </w:p>
    <w:p w:rsidR="00EA48DD" w:rsidRDefault="00EA48DD" w:rsidP="00EA48DD">
      <w:pPr>
        <w:pStyle w:val="a6"/>
        <w:spacing w:line="276" w:lineRule="auto"/>
      </w:pPr>
    </w:p>
    <w:p w:rsidR="00EA48DD" w:rsidRDefault="00EA48DD" w:rsidP="00EA48DD">
      <w:pPr>
        <w:pStyle w:val="a6"/>
        <w:spacing w:line="276" w:lineRule="auto"/>
      </w:pPr>
    </w:p>
    <w:p w:rsidR="00EA48DD" w:rsidRDefault="00EA48DD" w:rsidP="00EA48DD">
      <w:pPr>
        <w:pStyle w:val="a6"/>
        <w:spacing w:line="276" w:lineRule="auto"/>
      </w:pPr>
      <w:r>
        <w:t>1. Программы специальных (коррекционных) образовательных учреждений VIII вида под редакцией Воронковой В.В. 5-9 классы - М.:</w:t>
      </w:r>
      <w:r w:rsidR="00C13CD4">
        <w:t xml:space="preserve"> </w:t>
      </w:r>
      <w:r>
        <w:t xml:space="preserve">«Просвещение», </w:t>
      </w:r>
      <w:r>
        <w:rPr>
          <w:bCs/>
        </w:rPr>
        <w:t>2012год.</w:t>
      </w:r>
    </w:p>
    <w:p w:rsidR="00EA48DD" w:rsidRDefault="00157BC4" w:rsidP="00EA48DD">
      <w:pPr>
        <w:pStyle w:val="a6"/>
        <w:spacing w:line="276" w:lineRule="auto"/>
      </w:pPr>
      <w:r>
        <w:t>2.</w:t>
      </w:r>
      <w:bookmarkStart w:id="0" w:name="_GoBack"/>
      <w:bookmarkEnd w:id="0"/>
      <w:r w:rsidR="00C13CD4">
        <w:t>Мерзлякова</w:t>
      </w:r>
      <w:r w:rsidR="00EA48DD">
        <w:t xml:space="preserve"> С.И. музыкально-игровой материал. Учебное пособие для учащихся /</w:t>
      </w:r>
    </w:p>
    <w:p w:rsidR="00EA48DD" w:rsidRDefault="00EA48DD" w:rsidP="00EA48DD">
      <w:pPr>
        <w:pStyle w:val="a6"/>
        <w:spacing w:line="276" w:lineRule="auto"/>
      </w:pPr>
      <w:r>
        <w:t xml:space="preserve">С.И. Мерзлякова – М.: </w:t>
      </w:r>
      <w:proofErr w:type="spellStart"/>
      <w:r>
        <w:t>Гуманит</w:t>
      </w:r>
      <w:proofErr w:type="spellEnd"/>
      <w:r>
        <w:t>. Изд. «</w:t>
      </w:r>
      <w:proofErr w:type="spellStart"/>
      <w:r>
        <w:t>Владос</w:t>
      </w:r>
      <w:proofErr w:type="spellEnd"/>
      <w:r>
        <w:t>», 2002</w:t>
      </w:r>
    </w:p>
    <w:p w:rsidR="00EA48DD" w:rsidRDefault="00EA48DD" w:rsidP="00EA48DD">
      <w:pPr>
        <w:pStyle w:val="a6"/>
        <w:spacing w:line="276" w:lineRule="auto"/>
      </w:pPr>
      <w:r>
        <w:t xml:space="preserve">3. </w:t>
      </w:r>
      <w:proofErr w:type="spellStart"/>
      <w:r>
        <w:t>Алпарова</w:t>
      </w:r>
      <w:proofErr w:type="spellEnd"/>
      <w:r>
        <w:t xml:space="preserve"> Н.Н. Музыкально-игровой материал для школьников / Н.Н. </w:t>
      </w:r>
      <w:proofErr w:type="spellStart"/>
      <w:r>
        <w:t>Алпарова</w:t>
      </w:r>
      <w:proofErr w:type="spellEnd"/>
      <w:r>
        <w:t xml:space="preserve"> – М.: </w:t>
      </w:r>
      <w:proofErr w:type="spellStart"/>
      <w:r>
        <w:t>Гуманит</w:t>
      </w:r>
      <w:proofErr w:type="spellEnd"/>
      <w:r>
        <w:t>. Изд. «</w:t>
      </w:r>
      <w:proofErr w:type="spellStart"/>
      <w:r>
        <w:t>Владос</w:t>
      </w:r>
      <w:proofErr w:type="spellEnd"/>
      <w:r>
        <w:t>», 2002</w:t>
      </w:r>
    </w:p>
    <w:p w:rsidR="00EA48DD" w:rsidRDefault="00C13CD4" w:rsidP="00EA48DD">
      <w:pPr>
        <w:pStyle w:val="a6"/>
        <w:spacing w:line="276" w:lineRule="auto"/>
      </w:pPr>
      <w:r>
        <w:t xml:space="preserve">4 </w:t>
      </w:r>
      <w:r w:rsidR="00EA48DD">
        <w:t xml:space="preserve">Музыкальное воспитание детей с проблемами в </w:t>
      </w:r>
      <w:r>
        <w:t>развитии.</w:t>
      </w:r>
      <w:r w:rsidR="00EA48DD">
        <w:t xml:space="preserve"> Учебное пособие для студентов </w:t>
      </w:r>
      <w:proofErr w:type="spellStart"/>
      <w:r w:rsidR="00EA48DD">
        <w:t>пед</w:t>
      </w:r>
      <w:proofErr w:type="spellEnd"/>
      <w:r w:rsidR="00EA48DD">
        <w:t>.</w:t>
      </w:r>
      <w:r>
        <w:t xml:space="preserve"> </w:t>
      </w:r>
      <w:r w:rsidR="00EA48DD">
        <w:t xml:space="preserve">учеб. </w:t>
      </w:r>
      <w:r>
        <w:t>заведений. /</w:t>
      </w:r>
      <w:r w:rsidR="00EA48DD">
        <w:t xml:space="preserve"> под ред. Е.А. Медведевой/ Изд. Центр «Академия»,2002г.</w:t>
      </w:r>
    </w:p>
    <w:p w:rsidR="008F089E" w:rsidRPr="003F5B4C" w:rsidRDefault="008F089E" w:rsidP="008F089E">
      <w:pPr>
        <w:spacing w:after="200" w:line="276" w:lineRule="auto"/>
        <w:rPr>
          <w:rFonts w:eastAsia="Times New Roman"/>
          <w:b/>
          <w:sz w:val="24"/>
          <w:szCs w:val="24"/>
        </w:rPr>
      </w:pPr>
    </w:p>
    <w:sectPr w:rsidR="008F089E" w:rsidRPr="003F5B4C" w:rsidSect="000A0D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63C1"/>
    <w:rsid w:val="000A0DBC"/>
    <w:rsid w:val="000F5AFE"/>
    <w:rsid w:val="00153663"/>
    <w:rsid w:val="00157BC4"/>
    <w:rsid w:val="001F63C1"/>
    <w:rsid w:val="00346B11"/>
    <w:rsid w:val="0048759D"/>
    <w:rsid w:val="005C400F"/>
    <w:rsid w:val="006F1E17"/>
    <w:rsid w:val="007A0AB4"/>
    <w:rsid w:val="007D3FE9"/>
    <w:rsid w:val="008F089E"/>
    <w:rsid w:val="00926C5B"/>
    <w:rsid w:val="00965C88"/>
    <w:rsid w:val="0097619B"/>
    <w:rsid w:val="009C2EB0"/>
    <w:rsid w:val="009F58AA"/>
    <w:rsid w:val="00AC5F2D"/>
    <w:rsid w:val="00B50EC0"/>
    <w:rsid w:val="00BC1695"/>
    <w:rsid w:val="00C13CD4"/>
    <w:rsid w:val="00EA48DD"/>
    <w:rsid w:val="00F52A49"/>
    <w:rsid w:val="00FB28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89E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089E"/>
    <w:pPr>
      <w:spacing w:after="0" w:line="240" w:lineRule="auto"/>
    </w:pPr>
    <w:rPr>
      <w:rFonts w:ascii="Calibri" w:eastAsiaTheme="minorEastAsia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3FE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3FE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rsid w:val="00EA48DD"/>
    <w:pPr>
      <w:suppressAutoHyphens/>
      <w:spacing w:line="100" w:lineRule="atLeast"/>
      <w:ind w:left="720"/>
      <w:contextualSpacing/>
    </w:pPr>
    <w:rPr>
      <w:rFonts w:eastAsia="Times New Roman"/>
      <w:color w:val="00000A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2365</Words>
  <Characters>13482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Учитель12</cp:lastModifiedBy>
  <cp:revision>18</cp:revision>
  <dcterms:created xsi:type="dcterms:W3CDTF">2018-05-02T07:35:00Z</dcterms:created>
  <dcterms:modified xsi:type="dcterms:W3CDTF">2020-09-25T15:05:00Z</dcterms:modified>
</cp:coreProperties>
</file>