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72" w:rsidRDefault="00282772" w:rsidP="00F44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772" w:rsidRDefault="00282772" w:rsidP="00F44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772" w:rsidRDefault="00282772" w:rsidP="00F44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Учитель12\Desktop\САЙТ-титуль\Шавалиева Г.М.-4кл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12\Desktop\САЙТ-титуль\Шавалиева Г.М.-4кл\Му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72" w:rsidRDefault="00282772" w:rsidP="00F44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772" w:rsidRDefault="00282772" w:rsidP="00F44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772" w:rsidRDefault="00282772" w:rsidP="00F44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772" w:rsidRDefault="00282772" w:rsidP="00F44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AD8" w:rsidRPr="00A839CC" w:rsidRDefault="00F44AD8" w:rsidP="00F44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9CC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F44AD8" w:rsidRPr="00A839CC" w:rsidRDefault="00F44AD8" w:rsidP="00F44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 xml:space="preserve">Настоящий курс относится к образовательной области «Искусство». Музыкально – 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</w:t>
      </w:r>
      <w:proofErr w:type="spellStart"/>
      <w:r w:rsidRPr="00DA1D42">
        <w:rPr>
          <w:rFonts w:ascii="Times New Roman" w:hAnsi="Times New Roman"/>
          <w:sz w:val="28"/>
          <w:szCs w:val="28"/>
        </w:rPr>
        <w:t>учебно</w:t>
      </w:r>
      <w:proofErr w:type="spellEnd"/>
      <w:r w:rsidRPr="00DA1D42">
        <w:rPr>
          <w:rFonts w:ascii="Times New Roman" w:hAnsi="Times New Roman"/>
          <w:sz w:val="28"/>
          <w:szCs w:val="28"/>
        </w:rPr>
        <w:t xml:space="preserve"> – воспитательной работы музыка является одним из наиболее привлекательных видов деятельности для  УО детей. Благодаря  развитию технических средств, музыка стала одним из самых распространенных  и доступных видов искусства, сопровождающих человека  на протяжении всей его жизни.</w:t>
      </w:r>
    </w:p>
    <w:p w:rsidR="00F44AD8" w:rsidRPr="00DA1D42" w:rsidRDefault="00F44AD8" w:rsidP="00F44AD8">
      <w:pPr>
        <w:pStyle w:val="many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К особым образовательным потребностям, характерным для умственно отсталых обучающихся, которые должны учитываться при реализации систем условий, относятся:</w:t>
      </w:r>
    </w:p>
    <w:p w:rsidR="00F44AD8" w:rsidRPr="00DA1D42" w:rsidRDefault="00F44AD8" w:rsidP="00F44AD8">
      <w:pPr>
        <w:pStyle w:val="manytex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F44AD8" w:rsidRPr="00DA1D42" w:rsidRDefault="00F44AD8" w:rsidP="00F44AD8">
      <w:pPr>
        <w:pStyle w:val="manytex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F44AD8" w:rsidRPr="00DA1D42" w:rsidRDefault="00F44AD8" w:rsidP="00F44AD8">
      <w:pPr>
        <w:pStyle w:val="manytex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специальное обучение «переносу» сформированных знаний умений в новые ситуации взаимодействия с действительностью;</w:t>
      </w:r>
    </w:p>
    <w:p w:rsidR="00F44AD8" w:rsidRPr="00DA1D42" w:rsidRDefault="00F44AD8" w:rsidP="00F44AD8">
      <w:pPr>
        <w:pStyle w:val="manytex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F44AD8" w:rsidRPr="00DA1D42" w:rsidRDefault="00F44AD8" w:rsidP="00F44AD8">
      <w:pPr>
        <w:pStyle w:val="manytex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proofErr w:type="gramStart"/>
      <w:r w:rsidRPr="00DA1D42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DA1D42">
        <w:rPr>
          <w:rFonts w:ascii="Times New Roman" w:hAnsi="Times New Roman"/>
          <w:sz w:val="28"/>
          <w:szCs w:val="28"/>
        </w:rPr>
        <w:t xml:space="preserve">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DA1D42">
        <w:rPr>
          <w:rFonts w:ascii="Times New Roman" w:hAnsi="Times New Roman"/>
          <w:sz w:val="28"/>
          <w:szCs w:val="28"/>
        </w:rPr>
        <w:t>нейродинамики</w:t>
      </w:r>
      <w:proofErr w:type="spellEnd"/>
      <w:r w:rsidRPr="00DA1D42">
        <w:rPr>
          <w:rFonts w:ascii="Times New Roman" w:hAnsi="Times New Roman"/>
          <w:sz w:val="28"/>
          <w:szCs w:val="28"/>
        </w:rPr>
        <w:t xml:space="preserve"> психических процессов умственно отсталых обучающихся;</w:t>
      </w:r>
    </w:p>
    <w:p w:rsidR="00F44AD8" w:rsidRPr="00DA1D42" w:rsidRDefault="00F44AD8" w:rsidP="00F44AD8">
      <w:pPr>
        <w:pStyle w:val="manytex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использование преимущественно позитивных сре</w:t>
      </w:r>
      <w:proofErr w:type="gramStart"/>
      <w:r w:rsidRPr="00DA1D42">
        <w:rPr>
          <w:rFonts w:ascii="Times New Roman" w:hAnsi="Times New Roman"/>
          <w:sz w:val="28"/>
          <w:szCs w:val="28"/>
        </w:rPr>
        <w:t>дств ст</w:t>
      </w:r>
      <w:proofErr w:type="gramEnd"/>
      <w:r w:rsidRPr="00DA1D42">
        <w:rPr>
          <w:rFonts w:ascii="Times New Roman" w:hAnsi="Times New Roman"/>
          <w:sz w:val="28"/>
          <w:szCs w:val="28"/>
        </w:rPr>
        <w:t>имуляции деятельности и поведения.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Целью музыкального воспитания является: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-  овладение  детьми музыкальной культуры;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- развитие музыкальности учащихся. Под музыкальностью подразумеваются умения и навыки, необходимые для музыкальной деятельности. 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Исходя,  из целей музыкального воспитания выделяется комплекс задач:</w:t>
      </w:r>
    </w:p>
    <w:p w:rsidR="00F44AD8" w:rsidRPr="00F0416B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0416B">
        <w:rPr>
          <w:rFonts w:ascii="Times New Roman" w:hAnsi="Times New Roman"/>
          <w:sz w:val="28"/>
          <w:szCs w:val="28"/>
          <w:u w:val="single"/>
        </w:rPr>
        <w:t xml:space="preserve">Образовательные:  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DA1D42">
        <w:rPr>
          <w:rFonts w:ascii="Times New Roman" w:hAnsi="Times New Roman"/>
          <w:sz w:val="28"/>
          <w:szCs w:val="28"/>
        </w:rPr>
        <w:t>ормировать знания о музыке с помощью изучения произведений различных жанров, а также в процессе собственной музыкальной исполнительской деятельности;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</w:t>
      </w:r>
      <w:r w:rsidRPr="00DA1D42">
        <w:rPr>
          <w:rFonts w:ascii="Times New Roman" w:hAnsi="Times New Roman"/>
          <w:sz w:val="28"/>
          <w:szCs w:val="28"/>
        </w:rPr>
        <w:t>ормировать музыкально – эстетический словарь;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DA1D42">
        <w:rPr>
          <w:rFonts w:ascii="Times New Roman" w:hAnsi="Times New Roman"/>
          <w:sz w:val="28"/>
          <w:szCs w:val="28"/>
        </w:rPr>
        <w:t>ормировать ориентировку в средствах музыкальной выразительности;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A1D42">
        <w:rPr>
          <w:rFonts w:ascii="Times New Roman" w:hAnsi="Times New Roman"/>
          <w:sz w:val="28"/>
          <w:szCs w:val="28"/>
        </w:rPr>
        <w:t>овершенствовать певческие навыки;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DA1D42">
        <w:rPr>
          <w:rFonts w:ascii="Times New Roman" w:hAnsi="Times New Roman"/>
          <w:sz w:val="28"/>
          <w:szCs w:val="28"/>
        </w:rPr>
        <w:t xml:space="preserve">азвивать чувство ритма, речевую активность, </w:t>
      </w:r>
      <w:proofErr w:type="spellStart"/>
      <w:r w:rsidRPr="00DA1D42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DA1D42">
        <w:rPr>
          <w:rFonts w:ascii="Times New Roman" w:hAnsi="Times New Roman"/>
          <w:sz w:val="28"/>
          <w:szCs w:val="28"/>
        </w:rPr>
        <w:t xml:space="preserve"> слух, музыкальную память и способность реагировать на музыку, музыкально– </w:t>
      </w:r>
      <w:proofErr w:type="gramStart"/>
      <w:r w:rsidRPr="00DA1D42">
        <w:rPr>
          <w:rFonts w:ascii="Times New Roman" w:hAnsi="Times New Roman"/>
          <w:sz w:val="28"/>
          <w:szCs w:val="28"/>
        </w:rPr>
        <w:t>ис</w:t>
      </w:r>
      <w:proofErr w:type="gramEnd"/>
      <w:r w:rsidRPr="00DA1D42">
        <w:rPr>
          <w:rFonts w:ascii="Times New Roman" w:hAnsi="Times New Roman"/>
          <w:sz w:val="28"/>
          <w:szCs w:val="28"/>
        </w:rPr>
        <w:t>полнительские навыки.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416B">
        <w:rPr>
          <w:rFonts w:ascii="Times New Roman" w:hAnsi="Times New Roman"/>
          <w:sz w:val="28"/>
          <w:szCs w:val="28"/>
          <w:u w:val="single"/>
        </w:rPr>
        <w:t>Воспитывающи</w:t>
      </w:r>
      <w:r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>:</w:t>
      </w:r>
      <w:r w:rsidRPr="00DA1D42">
        <w:rPr>
          <w:rFonts w:ascii="Times New Roman" w:hAnsi="Times New Roman"/>
          <w:sz w:val="28"/>
          <w:szCs w:val="28"/>
        </w:rPr>
        <w:t xml:space="preserve"> 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A1D42">
        <w:rPr>
          <w:rFonts w:ascii="Times New Roman" w:hAnsi="Times New Roman"/>
          <w:sz w:val="28"/>
          <w:szCs w:val="28"/>
        </w:rPr>
        <w:t>омочь  самовыражению умственно отсталых школьников через занятия музыкой;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A1D42">
        <w:rPr>
          <w:rFonts w:ascii="Times New Roman" w:hAnsi="Times New Roman"/>
          <w:sz w:val="28"/>
          <w:szCs w:val="28"/>
        </w:rPr>
        <w:t>пособствовать преодолению неадекватных форм поведения, снятию эмоционального напряжения;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A1D42">
        <w:rPr>
          <w:rFonts w:ascii="Times New Roman" w:hAnsi="Times New Roman"/>
          <w:sz w:val="28"/>
          <w:szCs w:val="28"/>
        </w:rPr>
        <w:t>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DA1D42">
        <w:rPr>
          <w:rFonts w:ascii="Times New Roman" w:hAnsi="Times New Roman"/>
          <w:sz w:val="28"/>
          <w:szCs w:val="28"/>
        </w:rPr>
        <w:t>ктивизировать творческие способности.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0416B">
        <w:rPr>
          <w:rFonts w:ascii="Times New Roman" w:hAnsi="Times New Roman"/>
          <w:sz w:val="28"/>
          <w:szCs w:val="28"/>
          <w:u w:val="single"/>
        </w:rPr>
        <w:t>Коррекционно – развивающие</w:t>
      </w:r>
      <w:r>
        <w:rPr>
          <w:rFonts w:ascii="Times New Roman" w:hAnsi="Times New Roman"/>
          <w:sz w:val="28"/>
          <w:szCs w:val="28"/>
        </w:rPr>
        <w:t>:</w:t>
      </w:r>
      <w:r w:rsidRPr="00DA1D42">
        <w:rPr>
          <w:rFonts w:ascii="Times New Roman" w:hAnsi="Times New Roman"/>
          <w:sz w:val="28"/>
          <w:szCs w:val="28"/>
        </w:rPr>
        <w:t xml:space="preserve"> 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DA1D42">
        <w:rPr>
          <w:rFonts w:ascii="Times New Roman" w:hAnsi="Times New Roman"/>
          <w:sz w:val="28"/>
          <w:szCs w:val="28"/>
        </w:rPr>
        <w:t>орригировать отклонения в интеллектуальном развитии;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DA1D42">
        <w:rPr>
          <w:rFonts w:ascii="Times New Roman" w:hAnsi="Times New Roman"/>
          <w:sz w:val="28"/>
          <w:szCs w:val="28"/>
        </w:rPr>
        <w:t xml:space="preserve">орригировать нарушения </w:t>
      </w:r>
      <w:proofErr w:type="spellStart"/>
      <w:r w:rsidRPr="00DA1D42">
        <w:rPr>
          <w:rFonts w:ascii="Times New Roman" w:hAnsi="Times New Roman"/>
          <w:sz w:val="28"/>
          <w:szCs w:val="28"/>
        </w:rPr>
        <w:t>звукопроизносительной</w:t>
      </w:r>
      <w:proofErr w:type="spellEnd"/>
      <w:r w:rsidRPr="00DA1D42">
        <w:rPr>
          <w:rFonts w:ascii="Times New Roman" w:hAnsi="Times New Roman"/>
          <w:sz w:val="28"/>
          <w:szCs w:val="28"/>
        </w:rPr>
        <w:t xml:space="preserve"> стороны речи.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Очень важно в коррекционной работе использовать специально подобранные музыкальные произведения, которые могли бы, воздействуя на аффективную сферу ребенка, развивать высшие психические функции, к которым относятся  мышление, воля, мотивация.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 xml:space="preserve">В процессе занятия у учащихся вырабатываются необходимые </w:t>
      </w:r>
      <w:proofErr w:type="spellStart"/>
      <w:r w:rsidRPr="00DA1D42">
        <w:rPr>
          <w:rFonts w:ascii="Times New Roman" w:hAnsi="Times New Roman"/>
          <w:sz w:val="28"/>
          <w:szCs w:val="28"/>
        </w:rPr>
        <w:t>вокально</w:t>
      </w:r>
      <w:proofErr w:type="spellEnd"/>
      <w:r w:rsidRPr="00DA1D42">
        <w:rPr>
          <w:rFonts w:ascii="Times New Roman" w:hAnsi="Times New Roman"/>
          <w:sz w:val="28"/>
          <w:szCs w:val="28"/>
        </w:rPr>
        <w:t xml:space="preserve"> – хоровые 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Программа по музыке и пению включает в себя следующие разделы: «Пение», «Слушание музыки», и «Элементы музыкальной грамоты».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Срок реализации настоящей программы 1 учебный год. Занятия по данной рабочей программе проводятся в форме урока (4</w:t>
      </w:r>
      <w:r>
        <w:rPr>
          <w:rFonts w:ascii="Times New Roman" w:hAnsi="Times New Roman"/>
          <w:sz w:val="28"/>
          <w:szCs w:val="28"/>
        </w:rPr>
        <w:t>0</w:t>
      </w:r>
      <w:r w:rsidRPr="00DA1D42">
        <w:rPr>
          <w:rFonts w:ascii="Times New Roman" w:hAnsi="Times New Roman"/>
          <w:sz w:val="28"/>
          <w:szCs w:val="28"/>
        </w:rPr>
        <w:t xml:space="preserve"> мин).  </w:t>
      </w: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На курс отведено 3</w:t>
      </w:r>
      <w:r>
        <w:rPr>
          <w:rFonts w:ascii="Times New Roman" w:hAnsi="Times New Roman"/>
          <w:sz w:val="28"/>
          <w:szCs w:val="28"/>
        </w:rPr>
        <w:t>6</w:t>
      </w:r>
      <w:r w:rsidRPr="00DA1D42">
        <w:rPr>
          <w:rFonts w:ascii="Times New Roman" w:hAnsi="Times New Roman"/>
          <w:sz w:val="28"/>
          <w:szCs w:val="28"/>
        </w:rPr>
        <w:t xml:space="preserve"> часа в год  1 час в неделю</w:t>
      </w:r>
      <w:r>
        <w:rPr>
          <w:rFonts w:ascii="Times New Roman" w:hAnsi="Times New Roman"/>
          <w:sz w:val="28"/>
          <w:szCs w:val="28"/>
        </w:rPr>
        <w:t>.</w:t>
      </w:r>
    </w:p>
    <w:p w:rsidR="00F44AD8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sz w:val="28"/>
          <w:szCs w:val="28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</w:t>
      </w:r>
    </w:p>
    <w:p w:rsidR="00F44AD8" w:rsidRPr="00F44AD8" w:rsidRDefault="00F44AD8" w:rsidP="00F44A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Панируемые предметные результаты по учебному предмету музыка для 4 класса</w:t>
      </w:r>
    </w:p>
    <w:p w:rsidR="00F44AD8" w:rsidRPr="00F44AD8" w:rsidRDefault="00F44AD8" w:rsidP="00F44A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·      знать современные детские песни для самостоятельного исполнения;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значение динамических оттенков (</w:t>
      </w:r>
      <w:r w:rsidRPr="00F44AD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форте — громко, пиано — тихо</w:t>
      </w: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·      народные музыкальные инструменты и их звучание (домра, мандолина, баян, гусли, свирель, гармонь, трещотка, деревянные ложки, бас-балалайка);</w:t>
      </w:r>
      <w:proofErr w:type="gramEnd"/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особенности мелодического голосоведения (плавно, отрывисто, скачкообразно);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особенности музыкального языка современной детской песни, ее идейное и художественное содержание.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уметь петь хором, выполняя требования художественного исполнения;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ясно и четко произносить слова </w:t>
      </w:r>
      <w:proofErr w:type="gram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песнях подвижного характера;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исполнять хорошо выученные песни без сопровождения, самостоятельно;</w:t>
      </w:r>
    </w:p>
    <w:p w:rsidR="00F44AD8" w:rsidRPr="00F44AD8" w:rsidRDefault="00F44AD8" w:rsidP="00F44A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различать </w:t>
      </w:r>
      <w:proofErr w:type="gram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разнообразные</w:t>
      </w:r>
      <w:proofErr w:type="gramEnd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характеру и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звучанию марши, танцы</w:t>
      </w:r>
    </w:p>
    <w:p w:rsidR="00F44AD8" w:rsidRPr="00F44AD8" w:rsidRDefault="00F44AD8" w:rsidP="00F44A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различать народные музыкальные инструменты и их звучание: домра, мандолина, балалайка, баян, гусли, свирель, гармонь, </w:t>
      </w:r>
      <w:proofErr w:type="spell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трещётки</w:t>
      </w:r>
      <w:proofErr w:type="spellEnd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деревянные ложки, ба</w:t>
      </w:r>
      <w:proofErr w:type="gram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с-</w:t>
      </w:r>
      <w:proofErr w:type="gramEnd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балалайка</w:t>
      </w:r>
    </w:p>
    <w:p w:rsidR="00F44AD8" w:rsidRPr="00F44AD8" w:rsidRDefault="00F44AD8" w:rsidP="00F44A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подпевать знакомые песни</w:t>
      </w:r>
    </w:p>
    <w:p w:rsidR="00F44AD8" w:rsidRPr="00F44AD8" w:rsidRDefault="00F44AD8" w:rsidP="00F44A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узнавать различные танцы</w:t>
      </w:r>
    </w:p>
    <w:p w:rsidR="00F44AD8" w:rsidRPr="00F44AD8" w:rsidRDefault="00F44AD8" w:rsidP="00F44A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личностные результаты:</w:t>
      </w:r>
    </w:p>
    <w:p w:rsidR="00F44AD8" w:rsidRPr="00F44AD8" w:rsidRDefault="00F44AD8" w:rsidP="00F44AD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Чувство гордости за свою Родину, российский народ и историю России;</w:t>
      </w:r>
    </w:p>
    <w:p w:rsidR="00F44AD8" w:rsidRPr="00F44AD8" w:rsidRDefault="00F44AD8" w:rsidP="00F44AD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F44AD8" w:rsidRPr="00F44AD8" w:rsidRDefault="00F44AD8" w:rsidP="00F44AD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Целостное восприятие окружающего мира.</w:t>
      </w:r>
    </w:p>
    <w:p w:rsidR="00F44AD8" w:rsidRPr="00F44AD8" w:rsidRDefault="00F44AD8" w:rsidP="00F44AD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F44AD8" w:rsidRPr="00F44AD8" w:rsidRDefault="00F44AD8" w:rsidP="00F44AD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Рефлексивную самооценку, умение анализировать свои действия и управлять ими.</w:t>
      </w:r>
    </w:p>
    <w:p w:rsidR="00F44AD8" w:rsidRPr="00F44AD8" w:rsidRDefault="00F44AD8" w:rsidP="00F44AD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Навыки сотрудничества </w:t>
      </w:r>
      <w:proofErr w:type="gram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F44AD8" w:rsidRPr="00F44AD8" w:rsidRDefault="00F44AD8" w:rsidP="00F44AD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F44AD8" w:rsidRPr="00F44AD8" w:rsidRDefault="00F44AD8" w:rsidP="00F44AD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4AD8" w:rsidRPr="00F44AD8" w:rsidRDefault="00F44AD8" w:rsidP="00F44A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Формирование базовых учебных действий обучающихся</w:t>
      </w:r>
    </w:p>
    <w:p w:rsidR="00F44AD8" w:rsidRPr="00F44AD8" w:rsidRDefault="00F44AD8" w:rsidP="00F44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4AD8" w:rsidRPr="00F44AD8" w:rsidRDefault="00F44AD8" w:rsidP="00F44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учебных действий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Личностные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44AD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учебные действия</w:t>
      </w:r>
    </w:p>
    <w:p w:rsidR="00F44AD8" w:rsidRPr="00F44AD8" w:rsidRDefault="00F44AD8" w:rsidP="00F44A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положительное отношение к окружающей действительности,</w:t>
      </w:r>
    </w:p>
    <w:p w:rsidR="00F44AD8" w:rsidRPr="00F44AD8" w:rsidRDefault="00F44AD8" w:rsidP="00F44A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готовность к организации взаимодействия с ней и эстетическому ее восприятию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 учебные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</w:t>
      </w:r>
    </w:p>
    <w:p w:rsidR="00F44AD8" w:rsidRPr="00F44AD8" w:rsidRDefault="00F44AD8" w:rsidP="00F44A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</w:t>
      </w:r>
    </w:p>
    <w:p w:rsidR="00F44AD8" w:rsidRPr="00F44AD8" w:rsidRDefault="00F44AD8" w:rsidP="00F44A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обращаться за помощью и принимать помощь слушать и понимать инструкцию к учебному заданию в разных видах деятельности и быту</w:t>
      </w:r>
    </w:p>
    <w:p w:rsidR="00F44AD8" w:rsidRPr="00F44AD8" w:rsidRDefault="00F44AD8" w:rsidP="00F44A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сотрудничать с</w:t>
      </w: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</w:t>
      </w:r>
    </w:p>
    <w:p w:rsidR="00F44AD8" w:rsidRPr="00F44AD8" w:rsidRDefault="00F44AD8" w:rsidP="00F44A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доброжелательно относиться, сопереживать, конструктивно взаимодействовать с людьми</w:t>
      </w:r>
    </w:p>
    <w:p w:rsid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Регулятивные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44AD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учебные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44AD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действия</w:t>
      </w:r>
    </w:p>
    <w:p w:rsidR="00F44AD8" w:rsidRPr="00F44AD8" w:rsidRDefault="00F44AD8" w:rsidP="00F44A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входить и выходить из учебного помещения со звонком</w:t>
      </w:r>
    </w:p>
    <w:p w:rsidR="00F44AD8" w:rsidRPr="00F44AD8" w:rsidRDefault="00F44AD8" w:rsidP="00F44A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ориентироваться в пространстве класса (зала, учебного помещения)</w:t>
      </w:r>
    </w:p>
    <w:p w:rsidR="00F44AD8" w:rsidRPr="00F44AD8" w:rsidRDefault="00F44AD8" w:rsidP="00F44A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пользоваться учебной мебелью</w:t>
      </w:r>
    </w:p>
    <w:p w:rsidR="00F44AD8" w:rsidRPr="00F44AD8" w:rsidRDefault="00F44AD8" w:rsidP="00F44A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F44AD8" w:rsidRPr="00F44AD8" w:rsidRDefault="00F44AD8" w:rsidP="00F44A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с учебными принадлежностями (инструментами, спортивным инвентарем) и организовывать рабочее место</w:t>
      </w:r>
    </w:p>
    <w:p w:rsidR="00F44AD8" w:rsidRPr="00F44AD8" w:rsidRDefault="00F44AD8" w:rsidP="00F44A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принимать цели и произвольно включаться в деятельность, следовать предложенному плану и работать в общем темпе</w:t>
      </w:r>
    </w:p>
    <w:p w:rsidR="00F44AD8" w:rsidRPr="00F44AD8" w:rsidRDefault="00F44AD8" w:rsidP="00F44A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 участвовать в деятельности, контролировать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оценивать свои действия и действия одноклассников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</w:p>
    <w:p w:rsid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Познавательные учебные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44AD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действия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F44AD8" w:rsidRPr="00F44AD8" w:rsidRDefault="00F44AD8" w:rsidP="00F44A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выделять существенные, общие и отличительные свойства предметов</w:t>
      </w:r>
    </w:p>
    <w:p w:rsidR="00F44AD8" w:rsidRPr="00F44AD8" w:rsidRDefault="00F44AD8" w:rsidP="00F44A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</w:t>
      </w:r>
    </w:p>
    <w:p w:rsidR="00F44AD8" w:rsidRPr="00F44AD8" w:rsidRDefault="00F44AD8" w:rsidP="00F44A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пользоваться знаками, символами, предметами-заместителями</w:t>
      </w:r>
    </w:p>
    <w:p w:rsidR="00F44AD8" w:rsidRPr="00F44AD8" w:rsidRDefault="00F44AD8" w:rsidP="00F44A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предъявленные</w:t>
      </w:r>
      <w:proofErr w:type="gramEnd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бумажных и электронных и других носителях).</w:t>
      </w:r>
    </w:p>
    <w:p w:rsidR="00F44AD8" w:rsidRPr="00F44AD8" w:rsidRDefault="00F44AD8" w:rsidP="00F44AD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4AD8" w:rsidRPr="00F44AD8" w:rsidRDefault="00F44AD8" w:rsidP="00F44A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4AD8" w:rsidRPr="00F44AD8" w:rsidRDefault="00F44AD8" w:rsidP="00F44A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 по музыке в 4 классе</w:t>
      </w:r>
    </w:p>
    <w:p w:rsidR="00F44AD8" w:rsidRPr="00F44AD8" w:rsidRDefault="00F44AD8" w:rsidP="00F44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4AD8" w:rsidRPr="00F44AD8" w:rsidRDefault="00F44AD8" w:rsidP="00F44A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Пение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Закрепление певческих навыков и умений на материале, пройденном в пред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ыд</w:t>
      </w: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ущих классах, а также на новом материале.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Развитие умения петь без сопровождения инструмента несложные, хорошо знакомые песни.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Работа над кантиленой.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Дифференцирование звуков по высоте и направлению движения мелодии: звуки высокие, низкие, средние: восходящее, нисходящее движение мелодии и на одной высоте.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Развитие умения показа рукой направления мелодии (сверху вниз или снизу вверх).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Развитие умения определять сильную долю на слух.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·         Развитие умения отчетливого произнесения текста в быстром темпе исполняемого произведения.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Формирование элементарных представлений о выразительном значении динамических оттенков (</w:t>
      </w:r>
      <w:r w:rsidRPr="00F44AD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форте — громко, пиано — тихо</w:t>
      </w: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Слушание музыки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Сказочные сюжеты в музыке. Характерные особенности. Идейное и художественное содержание. Музыкальные средства, с помощью которых создаются образы.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Развитие умения различать марши (военный, спортивный, праздничный, шуточный, траурный), танцы (вальс, полька, полонез, танго, хоровод).</w:t>
      </w:r>
      <w:proofErr w:type="gramEnd"/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Формирование элементарных представлений о многофункциональности музыки (развлекательная, спортивная, музыка для отдыха, релаксации).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         Формирование представлений о составе и звучании оркестра народных инструментов. </w:t>
      </w:r>
      <w:proofErr w:type="gram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Народные музыкальные инструменты: домра, мандолина, баян, гусли, свирель, гармонь, трещотка, деревянные ложки, бас-балалайка и др.</w:t>
      </w:r>
      <w:proofErr w:type="gramEnd"/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Игра на музыкальных инструментах.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Закрепление навыков игры на уже знакомых музыкальных инструментах.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 Обучение детей игре на фортепиано.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Элементы музыкальной грамоты 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-динамических оттенков: форте, пиано.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графического изображения нот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порядок нот в гамме </w:t>
      </w:r>
      <w:proofErr w:type="gram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мажор;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нотной записи: скрипичного ключа, нотного стана; счет линеек; добавочные линейки;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инструментов и их звучания: флейта, труба, кларнет, туба, саксофон.</w:t>
      </w:r>
    </w:p>
    <w:p w:rsidR="00F44AD8" w:rsidRPr="00F44AD8" w:rsidRDefault="00F44AD8" w:rsidP="00F44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инструменты народного оркестра: домра, баян, гусли, свирель, гармонь, </w:t>
      </w:r>
      <w:proofErr w:type="spellStart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трещетка</w:t>
      </w:r>
      <w:proofErr w:type="spellEnd"/>
      <w:r w:rsidRPr="00F44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др.;</w:t>
      </w:r>
      <w:proofErr w:type="gramEnd"/>
    </w:p>
    <w:p w:rsidR="00F44AD8" w:rsidRPr="00F44AD8" w:rsidRDefault="00F44AD8" w:rsidP="00F44A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4AD8" w:rsidRPr="00DA1D42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b/>
          <w:sz w:val="28"/>
          <w:szCs w:val="28"/>
        </w:rPr>
        <w:t>Критерии и нормы оценок.</w:t>
      </w:r>
    </w:p>
    <w:p w:rsidR="006A6CA2" w:rsidRPr="00F44AD8" w:rsidRDefault="00F44AD8" w:rsidP="00F44A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A1D42">
        <w:rPr>
          <w:rFonts w:ascii="Times New Roman" w:hAnsi="Times New Roman"/>
          <w:b/>
          <w:i/>
          <w:sz w:val="28"/>
          <w:szCs w:val="28"/>
        </w:rPr>
        <w:t xml:space="preserve">Оценка </w:t>
      </w:r>
      <w:r w:rsidRPr="00DA1D42">
        <w:rPr>
          <w:rFonts w:ascii="Times New Roman" w:hAnsi="Times New Roman"/>
          <w:sz w:val="28"/>
          <w:szCs w:val="28"/>
        </w:rPr>
        <w:t>по предмету «Музыка и пение» должна учитывать индивидуальный уровень интеллектуального, психического и музыкального развития школьника, интенсивность его формирования музыкально-слуховых представлений, практических умений и навыков, накопление первичных знаний о музыке. Поводом отрицательной оценки действий учащегося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sectPr w:rsidR="006A6CA2" w:rsidRPr="00F44AD8" w:rsidSect="0018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78F"/>
    <w:multiLevelType w:val="hybridMultilevel"/>
    <w:tmpl w:val="C78E4B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7F15900"/>
    <w:multiLevelType w:val="multilevel"/>
    <w:tmpl w:val="2230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950B4"/>
    <w:multiLevelType w:val="multilevel"/>
    <w:tmpl w:val="7E60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E26D7"/>
    <w:multiLevelType w:val="multilevel"/>
    <w:tmpl w:val="7C28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87518"/>
    <w:multiLevelType w:val="multilevel"/>
    <w:tmpl w:val="BEA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74825"/>
    <w:multiLevelType w:val="multilevel"/>
    <w:tmpl w:val="076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32453"/>
    <w:multiLevelType w:val="multilevel"/>
    <w:tmpl w:val="55BE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F6A2E"/>
    <w:multiLevelType w:val="multilevel"/>
    <w:tmpl w:val="5C82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E207C"/>
    <w:multiLevelType w:val="multilevel"/>
    <w:tmpl w:val="E392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AD8"/>
    <w:rsid w:val="000A037F"/>
    <w:rsid w:val="00182212"/>
    <w:rsid w:val="001A038A"/>
    <w:rsid w:val="00282772"/>
    <w:rsid w:val="00AC7B51"/>
    <w:rsid w:val="00F4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anytext">
    <w:name w:val="manytext"/>
    <w:basedOn w:val="a"/>
    <w:rsid w:val="00F44AD8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/>
      <w:color w:val="000000"/>
      <w:spacing w:val="2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4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7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1590</Words>
  <Characters>9065</Characters>
  <Application>Microsoft Office Word</Application>
  <DocSecurity>0</DocSecurity>
  <Lines>75</Lines>
  <Paragraphs>21</Paragraphs>
  <ScaleCrop>false</ScaleCrop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Учитель12</cp:lastModifiedBy>
  <cp:revision>2</cp:revision>
  <dcterms:created xsi:type="dcterms:W3CDTF">2020-09-23T21:22:00Z</dcterms:created>
  <dcterms:modified xsi:type="dcterms:W3CDTF">2020-09-24T07:01:00Z</dcterms:modified>
</cp:coreProperties>
</file>