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2E64" w:rsidRPr="00352818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Модернизация технологий и содержания обучения детей с ОВЗ и инвалидностью в соответствии с требованиями федеральных государственных образовательных стандартов</w:t>
      </w:r>
    </w:p>
    <w:p w:rsidR="00652E64" w:rsidRPr="00504393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352818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Садыкова Алися Магдановна</w:t>
      </w: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Pr="00504393" w:rsidRDefault="00652E64" w:rsidP="003F0F5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2E64" w:rsidRDefault="00652E64" w:rsidP="003F0F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Государственное казенное общеобразовательное учреждение </w:t>
      </w:r>
    </w:p>
    <w:p w:rsidR="00652E64" w:rsidRPr="003F0F5A" w:rsidRDefault="00652E64" w:rsidP="003F0F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для детей-сирот и детей, </w:t>
      </w: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F0F5A">
        <w:rPr>
          <w:rFonts w:ascii="Times New Roman" w:hAnsi="Times New Roman" w:cs="Times New Roman"/>
          <w:i/>
          <w:iCs/>
          <w:sz w:val="28"/>
          <w:szCs w:val="28"/>
        </w:rPr>
        <w:t>оставшихся без попечения родителей, с ограниченными возможностями здоровья имени Акчурина А.З. с.Камышла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504393" w:rsidRDefault="00652E64" w:rsidP="003F0F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E64" w:rsidRPr="003F0F5A" w:rsidRDefault="00652E64" w:rsidP="003528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alisa</w:t>
      </w:r>
      <w:r w:rsidRPr="003F0F5A">
        <w:rPr>
          <w:rFonts w:ascii="Times New Roman" w:hAnsi="Times New Roman" w:cs="Times New Roman"/>
          <w:sz w:val="28"/>
          <w:szCs w:val="28"/>
        </w:rPr>
        <w:t>65.65@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3F0F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52E64" w:rsidRPr="00504393" w:rsidRDefault="00652E64" w:rsidP="004E0E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Учитель – тот, кто способен спуститься с высот своих знаний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 и вместе с детьми совершить восхождение.</w:t>
      </w:r>
    </w:p>
    <w:p w:rsidR="00652E64" w:rsidRPr="00BA5C0F" w:rsidRDefault="00652E64" w:rsidP="00BA5C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 (Народная мудрость) </w:t>
      </w:r>
    </w:p>
    <w:p w:rsidR="00652E64" w:rsidRPr="00BA5C0F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здоровья…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Кто они?  Что их интересует? Чем они живут? Что им нужно сейчас и </w:t>
      </w:r>
      <w:r>
        <w:rPr>
          <w:rFonts w:ascii="Times New Roman" w:hAnsi="Times New Roman" w:cs="Times New Roman"/>
          <w:sz w:val="28"/>
          <w:szCs w:val="28"/>
        </w:rPr>
        <w:t xml:space="preserve">будет необходимо потом?.. </w:t>
      </w:r>
      <w:r w:rsidRPr="00BA5C0F">
        <w:rPr>
          <w:rFonts w:ascii="Times New Roman" w:hAnsi="Times New Roman" w:cs="Times New Roman"/>
          <w:sz w:val="28"/>
          <w:szCs w:val="28"/>
        </w:rPr>
        <w:t xml:space="preserve">Много вопросов, и не на все сразу можно найти ответ.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Пока маленький человек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Pr="00BA5C0F">
        <w:rPr>
          <w:rFonts w:ascii="Times New Roman" w:hAnsi="Times New Roman" w:cs="Times New Roman"/>
          <w:sz w:val="28"/>
          <w:szCs w:val="28"/>
        </w:rPr>
        <w:t xml:space="preserve">т миру, нужно помочь ему открыть  этот мир: увидеть солнце, радугу, звезды, дождь и снег; научить подниматься по ступенькам мастерства и успеха, переживать  взлеты и падения, победы и поражения, слезы радости и огорчения.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 xml:space="preserve">Конечно, этот путь они пройдут, и каждый по-своему…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>Все это будет позже</w:t>
      </w:r>
      <w:r w:rsidRPr="00BA5C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A5C0F">
        <w:rPr>
          <w:rFonts w:ascii="Times New Roman" w:hAnsi="Times New Roman" w:cs="Times New Roman"/>
          <w:sz w:val="28"/>
          <w:szCs w:val="28"/>
        </w:rPr>
        <w:t>А пока…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Я думаю, самое важное  - раскрыть способности каждого обучающегося, воспитать самостоятельную, творческую, уверенную в себе личность, готовую жить в современном мире, учитывать особые потребности ребенка, его личностные особенности, обеспечивать успешную социализацию. И тогда в детских душах никогда не поселится такая болезнь  как разочарование.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Мы понимаем,  что все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разные и 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 xml:space="preserve">они могут и должны учиться. 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>Каким должно быть обучение детей с ограниченными возможностями здоровья?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A5C0F">
        <w:rPr>
          <w:rFonts w:ascii="Times New Roman" w:hAnsi="Times New Roman" w:cs="Times New Roman"/>
          <w:sz w:val="28"/>
          <w:szCs w:val="28"/>
        </w:rPr>
        <w:t xml:space="preserve"> доступным! 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 xml:space="preserve">С 1 сентября 2017 года я впервые приступила к реализации на практике ФГОС НОО для детей с ОВЗ в 1 классе. Данный стандарт влечёт за собой пересмотр давно сложившейся системы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t>начальной школы, когда принципиально меняются ориентиры в обучении и воспитании обучающихся. Школа должна обеспечить ребёнка не знаниями, а подготовить его к жизни. Идеальный выпускник – это не эрудит с широким кругозором, а человек, умеющий ставить перед собой цели, достигать их, эффективно общаться, жить в информационном мире, делать осознанный выбор и нести за него ответственность, решать проблемы, в том числе и нестандартные.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 Основной задачей в области реализации права на образование детей с ОВЗ, является создание специальных условий для получения образования детьми с учетом их психофизических особенностей.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нашей школе-интернате для младших школьников с ОВЗ созданы следующие условия для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обучения, воспитания и развития: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использование АООП НОО;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применение современных образовательных технологий и методов обучения и воспитания;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использование бесплатных  учебников, учебных пособий;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проведение групповых и индивидуальных коррекционно-развивающих занятий;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оказание индивидуальной коррекционной работы с узкими специалистами:  логопедом, педагогом-психологом;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оказание психолого-педагогической, медицинской и социальной помощь;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организация кружков по интересам;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обучающиеся с ограниченными возможностями здоровья, проживающие в</w:t>
      </w:r>
      <w:r>
        <w:rPr>
          <w:sz w:val="28"/>
          <w:szCs w:val="28"/>
        </w:rPr>
        <w:t xml:space="preserve"> школе</w:t>
      </w:r>
      <w:r w:rsidRPr="00BA5C0F">
        <w:rPr>
          <w:sz w:val="28"/>
          <w:szCs w:val="28"/>
        </w:rPr>
        <w:t>, находятся на полном государственном обеспечении и обеспечиваются питанием, одеждой, обувью, мягким и жестким инвентарем;</w:t>
      </w:r>
    </w:p>
    <w:p w:rsidR="00652E64" w:rsidRPr="00BA5C0F" w:rsidRDefault="00652E64" w:rsidP="00BC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иные обучающиеся с ограниченными возможностями здоровья обеспечиваются бесплатным двухразовым питанием.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Принципиальным отличием нового подхода в обучении и воспитании детей от старого заключается в том, что новый стандарт предъявляет новые требования к результатам освоения начального образования.</w:t>
      </w:r>
      <w:r w:rsidRPr="00BA5C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A5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учителя ориентирована не только на овладение детьми предметных результатов, но и на формирование универсальных учебных действий (УУД): личностных, регулятивных, познавательных, коммуникативных. 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При работе с детьми, имеющими ограниченные возможности здоровья, </w:t>
      </w:r>
      <w:r>
        <w:rPr>
          <w:sz w:val="28"/>
          <w:szCs w:val="28"/>
        </w:rPr>
        <w:t>применяются особые коррекционно-</w:t>
      </w:r>
      <w:r w:rsidRPr="00BA5C0F">
        <w:rPr>
          <w:sz w:val="28"/>
          <w:szCs w:val="28"/>
        </w:rPr>
        <w:t>развивающие педагогические технологии, позволяющие добиваться положительной динамики в обучении  и воспитании. 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учащихся и качества обучения.</w:t>
      </w:r>
    </w:p>
    <w:p w:rsidR="00652E64" w:rsidRPr="00BA5C0F" w:rsidRDefault="00652E64" w:rsidP="004E0E9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Для реализации познавательной и творческой активности школьников</w:t>
      </w:r>
      <w:r>
        <w:rPr>
          <w:sz w:val="28"/>
          <w:szCs w:val="28"/>
        </w:rPr>
        <w:t xml:space="preserve"> в учебном процессе я использую</w:t>
      </w:r>
      <w:r w:rsidRPr="00BA5C0F">
        <w:rPr>
          <w:sz w:val="28"/>
          <w:szCs w:val="28"/>
        </w:rPr>
        <w:t> </w:t>
      </w:r>
      <w:hyperlink r:id="rId7" w:history="1">
        <w:r w:rsidRPr="00BA5C0F">
          <w:rPr>
            <w:sz w:val="28"/>
            <w:szCs w:val="28"/>
          </w:rPr>
          <w:t>современные образовательные технологии</w:t>
        </w:r>
      </w:hyperlink>
      <w:r w:rsidRPr="00BA5C0F">
        <w:rPr>
          <w:sz w:val="28"/>
          <w:szCs w:val="28"/>
        </w:rPr>
        <w:t xml:space="preserve"> (технология разноур</w:t>
      </w:r>
      <w:r>
        <w:rPr>
          <w:sz w:val="28"/>
          <w:szCs w:val="28"/>
        </w:rPr>
        <w:t>овневого обучения; коррекционно-</w:t>
      </w:r>
      <w:r w:rsidRPr="00BA5C0F">
        <w:rPr>
          <w:sz w:val="28"/>
          <w:szCs w:val="28"/>
        </w:rPr>
        <w:t>развивающие технологии; технология проблемного обучения; метод проектов;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игровые техноло</w:t>
      </w:r>
      <w:r>
        <w:rPr>
          <w:sz w:val="28"/>
          <w:szCs w:val="28"/>
        </w:rPr>
        <w:t xml:space="preserve">гии; </w:t>
      </w:r>
      <w:r w:rsidRPr="00BA5C0F">
        <w:rPr>
          <w:sz w:val="28"/>
          <w:szCs w:val="28"/>
        </w:rPr>
        <w:t>информационно-коммуника</w:t>
      </w:r>
      <w:r>
        <w:rPr>
          <w:sz w:val="28"/>
          <w:szCs w:val="28"/>
        </w:rPr>
        <w:t>тивные</w:t>
      </w:r>
      <w:r w:rsidRPr="00BA5C0F">
        <w:rPr>
          <w:sz w:val="28"/>
          <w:szCs w:val="28"/>
        </w:rPr>
        <w:t xml:space="preserve"> технологии; нравственная технология;  здоровьесберегающие технологии). </w:t>
      </w:r>
      <w:bookmarkStart w:id="0" w:name="_GoBack"/>
      <w:bookmarkEnd w:id="0"/>
    </w:p>
    <w:p w:rsidR="00652E64" w:rsidRPr="00F10A3E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F10A3E">
        <w:rPr>
          <w:sz w:val="28"/>
          <w:szCs w:val="28"/>
          <w:u w:val="single"/>
        </w:rPr>
        <w:t>Технология разноуровневого обучения.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Относительно новая технология разноуровневого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А в настоящее время технология разноуровневого обучения является одним из ключевых направлений школы. Технология разноуровневого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школе, где обучаются дети с нарушением интеллектуального развития.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Считаю, что целесообразно применять уровневую дифференциацию при изучении сложных тем или разделов. Чаще всего проверочные разноуровневые работы провожу на контроль - обобщающих уроках. Определяю целью то, что ученик должен усвоить в конце раздела и составляю задания (разноуровневые).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Можно также применять и при изучении новой темы. Объясняю материал от сложного к простому, в конце можно определить уровень усвоения материала на уроке.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Повышается рефлексивность (зачем; что делаю; надо осознать) и мотивация учения.</w:t>
      </w:r>
      <w:r>
        <w:rPr>
          <w:sz w:val="28"/>
          <w:szCs w:val="28"/>
        </w:rPr>
        <w:t xml:space="preserve"> </w:t>
      </w:r>
      <w:r w:rsidRPr="00BA5C0F">
        <w:rPr>
          <w:sz w:val="28"/>
          <w:szCs w:val="28"/>
        </w:rPr>
        <w:t>Повышается уровень удовлетворения или удовлетворенности результатами обучения учителем и учениками.</w:t>
      </w:r>
    </w:p>
    <w:p w:rsidR="00652E64" w:rsidRPr="00F10A3E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t>Технология</w:t>
      </w:r>
      <w:r w:rsidRPr="00F10A3E">
        <w:rPr>
          <w:b/>
          <w:bCs/>
          <w:sz w:val="28"/>
          <w:szCs w:val="28"/>
          <w:u w:val="single"/>
        </w:rPr>
        <w:t> </w:t>
      </w:r>
      <w:r w:rsidRPr="00F10A3E">
        <w:rPr>
          <w:sz w:val="28"/>
          <w:szCs w:val="28"/>
          <w:u w:val="single"/>
        </w:rPr>
        <w:t>проблемного обучения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652E64" w:rsidRPr="00F10A3E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t>Игровые технологии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Практика показывает, что </w:t>
      </w:r>
      <w:r>
        <w:rPr>
          <w:sz w:val="28"/>
          <w:szCs w:val="28"/>
        </w:rPr>
        <w:t xml:space="preserve">уроки </w:t>
      </w:r>
      <w:r w:rsidRPr="00BA5C0F">
        <w:rPr>
          <w:sz w:val="28"/>
          <w:szCs w:val="28"/>
        </w:rPr>
        <w:t>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Достаточно часто это требует от ученика преодоления собственной застенчивости и нерешительности, неверия в свои силы.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использую</w:t>
      </w:r>
      <w:r w:rsidRPr="00BA5C0F">
        <w:rPr>
          <w:sz w:val="28"/>
          <w:szCs w:val="28"/>
        </w:rPr>
        <w:t xml:space="preserve"> игровую деятельность в следующих случаях: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в качестве части урока (при работе с терминами).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словарная разминка, (фронтальный опрос с элементами соревнования по группам).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словарное лото: на доске написаны с одной стороны слова, на другой - значения. Соединить стрелками слова и значение. Какая команда сделает быстрее?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- словарный аукцион. Побеждают те, кто больше знает слов и назовет слово последним. У меня нарезаны квадраты разных цветов, которые я вручаю за ответы на уроке.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Игровую технологию можно использовать в качестве проведения целого урока, например игра – путешествие.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Дидактические игры на закрепление, повторение и обобщение мате</w:t>
      </w:r>
      <w:r>
        <w:rPr>
          <w:sz w:val="28"/>
          <w:szCs w:val="28"/>
        </w:rPr>
        <w:t>риала: к</w:t>
      </w:r>
      <w:r w:rsidRPr="00BA5C0F">
        <w:rPr>
          <w:sz w:val="28"/>
          <w:szCs w:val="28"/>
        </w:rPr>
        <w:t>россворды, головоломки, ребусы и т. д.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Таким образом, дидактическая игра на уроках пополняет, углубляет и расширяет знания, является средством всестороннего развития ребёнка, его умственных, интеллектуальных и творческих способностей, вызывать положительные эмоции, наполнять жизнь коллектива учащихся интересным содержанием, способствовать самоутверждению ребёнка.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При подборе игры или задания для коррекционных занятий учитываю интересы и склонности ребенка.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Согласно принципу систематичности и последовательности обучения, постепенно увеличиваю уровень сложности игры или задания, которые определяю строго индивидуально для каждого ребёнка.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10A3E">
        <w:rPr>
          <w:sz w:val="28"/>
          <w:szCs w:val="28"/>
          <w:u w:val="single"/>
        </w:rPr>
        <w:t>Внедрение ИКТ</w:t>
      </w:r>
      <w:r w:rsidRPr="00F10A3E">
        <w:rPr>
          <w:sz w:val="28"/>
          <w:szCs w:val="28"/>
        </w:rPr>
        <w:t>,</w:t>
      </w:r>
      <w:r w:rsidRPr="00BA5C0F">
        <w:rPr>
          <w:sz w:val="28"/>
          <w:szCs w:val="28"/>
        </w:rPr>
        <w:t xml:space="preserve">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ИКТ оживляют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ИКТ, знания приобретаются по разным каналам вос</w:t>
      </w:r>
      <w:r>
        <w:rPr>
          <w:sz w:val="28"/>
          <w:szCs w:val="28"/>
        </w:rPr>
        <w:t>приятия</w:t>
      </w:r>
      <w:r w:rsidRPr="00BA5C0F">
        <w:rPr>
          <w:sz w:val="28"/>
          <w:szCs w:val="28"/>
        </w:rPr>
        <w:t>, а значит, лучше усваиваются и запоминаются на более долгий срок. Одним словом, проводя уроки с использованием данной технологии, пользуются принципом: «Тебе скажут — ты забудешь. Тебе покажут — ты запомнишь. Ты сделаешь — ты поймёшь» -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потребностями.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технологии на уроках использую</w:t>
      </w:r>
      <w:r w:rsidRPr="00BA5C0F">
        <w:rPr>
          <w:sz w:val="28"/>
          <w:szCs w:val="28"/>
        </w:rPr>
        <w:t xml:space="preserve"> в следующих вариантах. 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Создание уроков–презентаций даёт возможность учителю использовать методы активного, деятельностного обучения. Проведение таких уроков требует от учителя специальной подготовительной работы. Уроки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Ученики с ограниченными возможностями интеллекта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выделяя, при этом, центральный, проговаривая все, что видим, обсуждая все незнакомые объекты, мы добиваемся концентрации внимания и более успешного запоминания ребенком материала.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современной практике постоянно растёт роль тестирования как одного из методов педагогических измерений. Для более глубокого усвоения материала и контроля знаний на своих уроках я использую различного рода электронные тесты. Контроль и самопроверку знаний позволяют осуществить электронные кроссворды. Большой интерес вызывают интерактивные кроссворды, позволяющие проверить правильность ответов. В случае правильно названных ответов, в поле кроссворда появляется слово и иллюстрация, в противном случае звучит музыка, или появляется слово «подумай». Интересными для учителя и учащихся являются интерактивные игры и тренажеры по определённой теме.</w:t>
      </w:r>
    </w:p>
    <w:p w:rsidR="00652E64" w:rsidRPr="0042760C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760C">
        <w:rPr>
          <w:sz w:val="28"/>
          <w:szCs w:val="28"/>
          <w:u w:val="single"/>
        </w:rPr>
        <w:t>Технология нравственного воспитания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технология </w:t>
      </w:r>
      <w:r w:rsidRPr="00BA5C0F">
        <w:rPr>
          <w:sz w:val="28"/>
          <w:szCs w:val="28"/>
        </w:rPr>
        <w:t>способствует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Развивает самовоспитание. На уроках воспитывается правильное отношение учащихся к сверстникам.</w:t>
      </w:r>
      <w:r>
        <w:rPr>
          <w:sz w:val="28"/>
          <w:szCs w:val="28"/>
        </w:rPr>
        <w:t xml:space="preserve"> Обучение «мастерству общения».</w:t>
      </w:r>
      <w:r w:rsidRPr="00EF2F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5C0F">
        <w:rPr>
          <w:sz w:val="28"/>
          <w:szCs w:val="28"/>
        </w:rPr>
        <w:t>рименяют презентации на нравственные темы для иллюстрации своего рассказа, так как они помогают создать разнообразные зрительные иллюстрации и звуковое сопровождение для нравственного развития учащихся.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На своих уроках использую элементы </w:t>
      </w:r>
      <w:r w:rsidRPr="00BA5C0F">
        <w:rPr>
          <w:i/>
          <w:iCs/>
          <w:sz w:val="28"/>
          <w:szCs w:val="28"/>
          <w:u w:val="single"/>
        </w:rPr>
        <w:t>здоровьесберегающих технологии</w:t>
      </w:r>
      <w:r w:rsidRPr="00BA5C0F">
        <w:rPr>
          <w:sz w:val="28"/>
          <w:szCs w:val="28"/>
        </w:rPr>
        <w:t>, цель которых - обеспечить школьнику возможность сохранения здоровья. Важная составная часть здоровьесберегающей работы учителя – это рациональная организация урока.</w:t>
      </w:r>
    </w:p>
    <w:p w:rsidR="00652E64" w:rsidRPr="00504393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Сначала устно обсуждают</w:t>
      </w:r>
      <w:r w:rsidRPr="00BA5C0F">
        <w:rPr>
          <w:sz w:val="28"/>
          <w:szCs w:val="28"/>
        </w:rPr>
        <w:t xml:space="preserve"> новый материал, затем основные моменты записываются учениками в тетрадь, работаем с перфокартами, анализируем таблицы, схемы, использую тематические презентации, т.е. на уроке постоянно происходит смена деятельности учащихся. 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провожу физкультпаузы, эмоциональную разрядку, зарядку для глаз, минутки для шутки, рефлексию строго слежу за соблюдением учащимися правильной осанки. Активно внедряю «физкультминутки» в структуру урока. На уроках провожу различные виды физминуток, стараюсь их раз</w:t>
      </w:r>
      <w:r>
        <w:rPr>
          <w:sz w:val="28"/>
          <w:szCs w:val="28"/>
        </w:rPr>
        <w:t>нообразить.</w:t>
      </w:r>
    </w:p>
    <w:p w:rsidR="00652E64" w:rsidRPr="00BA5C0F" w:rsidRDefault="00652E64" w:rsidP="004276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5C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5C0F">
        <w:rPr>
          <w:sz w:val="28"/>
          <w:szCs w:val="28"/>
        </w:rPr>
        <w:t>Использование здоровьесберегающих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652E64" w:rsidRPr="0042760C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2760C">
        <w:rPr>
          <w:sz w:val="28"/>
          <w:szCs w:val="28"/>
          <w:u w:val="single"/>
        </w:rPr>
        <w:t>Метод проектов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Метод проектов не является принципиально новым в мировой педагогике. Он возник в самом начале XX века. Разумеется, со временем идея метода проектов претерпела некоторую эволюцию. Родившись из идеи свободного воспитания, в настоящее время метод проектов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"осязаемыми", т.е., если это теоретическая проблема, то конкретное ее решение, если практическая - конкретный результат, готовый к внедрению. В основе метода проектов лежит развитие познавательных, творческих интересов учащихся, умений самостоятельно конструировать свои знания, умений ориентироваться в информационном пространстве.</w:t>
      </w:r>
    </w:p>
    <w:p w:rsidR="00652E64" w:rsidRPr="00BA5C0F" w:rsidRDefault="00652E64" w:rsidP="00EF2FA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652E64" w:rsidRPr="00BA5C0F" w:rsidRDefault="00652E64" w:rsidP="00BC43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В заключении хочется отметить, что образовательные технологии позволяют повысить интерес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</w:t>
      </w:r>
    </w:p>
    <w:p w:rsidR="00652E64" w:rsidRPr="00BA5C0F" w:rsidRDefault="00652E64" w:rsidP="00BC4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Данные технологии дают возможность повышать качество образования, более эффективно использовать учебное время.</w:t>
      </w:r>
    </w:p>
    <w:p w:rsidR="00652E64" w:rsidRPr="00BA5C0F" w:rsidRDefault="00652E64" w:rsidP="00EF2F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Внедрение этих технологий позволяет мне, как учителю:</w:t>
      </w:r>
    </w:p>
    <w:p w:rsidR="00652E64" w:rsidRPr="00BA5C0F" w:rsidRDefault="00652E64" w:rsidP="00BC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• отработать глубину и прочность знаний, закрепить умения и навыки в различных областях деятельности;</w:t>
      </w:r>
    </w:p>
    <w:p w:rsidR="00652E64" w:rsidRPr="00BA5C0F" w:rsidRDefault="00652E64" w:rsidP="00BC43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C0F">
        <w:rPr>
          <w:rFonts w:ascii="Times New Roman" w:hAnsi="Times New Roman" w:cs="Times New Roman"/>
          <w:sz w:val="28"/>
          <w:szCs w:val="28"/>
          <w:lang w:eastAsia="ru-RU"/>
        </w:rPr>
        <w:t>• развивать мышление, умения самостоятельно планировать свою учебную деятельность;</w:t>
      </w:r>
      <w:r w:rsidRPr="00BA5C0F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привычки чёткого следования требованиям технологической дисциплины в организации учебных занятий.</w:t>
      </w:r>
    </w:p>
    <w:p w:rsidR="00652E64" w:rsidRPr="00BA5C0F" w:rsidRDefault="00652E64" w:rsidP="001563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A5C0F">
        <w:rPr>
          <w:sz w:val="28"/>
          <w:szCs w:val="28"/>
        </w:rPr>
        <w:t>Овладение современными педагогическими технологиями, их применение учителем – обязательная компетенция профессиональной деятельности каждого педагога.</w:t>
      </w:r>
    </w:p>
    <w:p w:rsidR="00652E64" w:rsidRPr="00BA5C0F" w:rsidRDefault="00652E64" w:rsidP="00BC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</w:t>
      </w:r>
      <w:r w:rsidRPr="00BA5C0F">
        <w:rPr>
          <w:rFonts w:ascii="Times New Roman" w:hAnsi="Times New Roman" w:cs="Times New Roman"/>
          <w:sz w:val="28"/>
          <w:szCs w:val="28"/>
        </w:rPr>
        <w:t xml:space="preserve">  работа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0F">
        <w:rPr>
          <w:rFonts w:ascii="Times New Roman" w:hAnsi="Times New Roman" w:cs="Times New Roman"/>
          <w:sz w:val="28"/>
          <w:szCs w:val="28"/>
        </w:rPr>
        <w:t>– это поиск чего-то нового, интересного, где нет времени скучать, ссориться и тратить время на пустое, где каждый ученик – это строитель будущего. Я работаю с детьми, имеющими интеллектуальные проблемы. Это бесценный для меня опыт. Я утвердилась в мысли, что необходимо всегда ставить себя на место ребенка и уже вместе с ним учиться понимать, думать, мысл</w:t>
      </w:r>
      <w:r>
        <w:rPr>
          <w:rFonts w:ascii="Times New Roman" w:hAnsi="Times New Roman" w:cs="Times New Roman"/>
          <w:sz w:val="28"/>
          <w:szCs w:val="28"/>
        </w:rPr>
        <w:t>ить. Учитель</w:t>
      </w:r>
      <w:r w:rsidRPr="00BA5C0F">
        <w:rPr>
          <w:rFonts w:ascii="Times New Roman" w:hAnsi="Times New Roman" w:cs="Times New Roman"/>
          <w:sz w:val="28"/>
          <w:szCs w:val="28"/>
        </w:rPr>
        <w:t xml:space="preserve"> как проводник между миром и ребенком. Через учителя, через его глаза, уши и сердце дети видят и слышат.  </w:t>
      </w:r>
    </w:p>
    <w:p w:rsidR="00652E64" w:rsidRPr="00BA5C0F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ab/>
        <w:t xml:space="preserve">Понимая, что эти дети во многом ограничены, я решила, что необходимо им помочь преодолеть все барьеры и границы, которые ставит перед ними жизнь. Опираясь на свой опыт, я с уверенностью могу сказать, что понимание и поддержка ребенка взрослыми обеспечивают ему позитивное эмоциональное состояние и уверенность в своих силах. Радость в жизни и надежда – это главные путеводители по дороге жизни. </w:t>
      </w:r>
    </w:p>
    <w:p w:rsidR="00652E64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0F">
        <w:rPr>
          <w:rFonts w:ascii="Times New Roman" w:hAnsi="Times New Roman" w:cs="Times New Roman"/>
          <w:sz w:val="28"/>
          <w:szCs w:val="28"/>
        </w:rPr>
        <w:tab/>
        <w:t>Тому подтверждением служат слова Сухомлинского В.А.: «Если ребенка постоянно критиковать, он учиться ненависти; если ребенка высмеивать, он стремится к замкнутости; если ребенок растет в упреках, он учится жить с чувством вины, но в то же время, если ребенок растет в терпимости, он учится понимать других; если ребенка подбадривают, он учится верить в себя; если ребенка хвалят, он учится быть благодарным; если ребенок растет в безопасности, он учится верить в людей; если ребенок живет в понимании и дружелюбии, он учится находить любовь в этом мире».</w:t>
      </w:r>
    </w:p>
    <w:p w:rsidR="00652E64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Pr="00504393" w:rsidRDefault="00652E64" w:rsidP="00BC4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E64" w:rsidRDefault="00652E64" w:rsidP="008E55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52E64" w:rsidRPr="008E5595" w:rsidRDefault="00652E64" w:rsidP="008E5595">
      <w:pPr>
        <w:numPr>
          <w:ilvl w:val="0"/>
          <w:numId w:val="2"/>
        </w:numPr>
        <w:tabs>
          <w:tab w:val="clear" w:pos="720"/>
          <w:tab w:val="num" w:pos="-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21">
        <w:rPr>
          <w:rFonts w:ascii="Times New Roman" w:hAnsi="Times New Roman" w:cs="Times New Roman"/>
          <w:color w:val="000000"/>
          <w:sz w:val="28"/>
          <w:szCs w:val="28"/>
        </w:rPr>
        <w:t>Приказ от 19 декабря 2013 г. № 1599 «Об утверждении федерального государственного образовательного стандарта обучающихся с  умственной отсталостью (интеллектуальными нарушениями).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Гилева Н. С. Создание предметно-развивающей среды для детей с ограниченными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можностями здоровья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 // Молодой учены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й. – 2015.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Кинаш Е.А. Проблема преемственности коррекционно-развивающего обучения и воспитания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нарушением интеллекта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: сб. статей // Специальное образование: материалы VII междунар. науч. конф., 21-22 апреля 2011 г. / под общ. ред. проф. В.Н. Скворцова – СПб.: ЛГУ им. А.С. Пушки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на, 2011. 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Малофеев Н.Н. Специальное образование в меняющемся мире. Россия. Учеб. пособие для студентов пед. вузов. В 2 ч. Ч. 2 / Н.Н. Малофеев.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М.: Просвещение, 2012. </w:t>
      </w:r>
    </w:p>
    <w:p w:rsidR="00652E64" w:rsidRPr="00922A78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Лазуренко С.Б. Коррекционно-педагогическая помощь детям с нарушением интеллектуального развития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комплексной реабилитации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 xml:space="preserve"> / С.Б. Лазуренко // Дефекто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логия – 2012. </w:t>
      </w:r>
    </w:p>
    <w:p w:rsidR="00652E64" w:rsidRPr="00FE0F7E" w:rsidRDefault="00652E64" w:rsidP="00922A78">
      <w:pPr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2A7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22A78">
        <w:rPr>
          <w:rFonts w:ascii="Times New Roman" w:hAnsi="Times New Roman" w:cs="Times New Roman"/>
          <w:sz w:val="28"/>
          <w:szCs w:val="28"/>
          <w:lang w:eastAsia="ru-RU"/>
        </w:rPr>
        <w:t>тернет ресурсы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A9A">
        <w:rPr>
          <w:lang w:eastAsia="ru-RU"/>
        </w:rPr>
        <w:t xml:space="preserve"> </w:t>
      </w:r>
      <w:hyperlink r:id="rId8" w:history="1">
        <w:r w:rsidRPr="00FE0F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http://www.fl-life.com.ua/inclusion/?page_id=410</w:t>
        </w:r>
      </w:hyperlink>
    </w:p>
    <w:p w:rsidR="00652E64" w:rsidRPr="00922A78" w:rsidRDefault="00652E64" w:rsidP="00922A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2E64" w:rsidRPr="00922A78" w:rsidSect="00074138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64" w:rsidRDefault="00652E64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2E64" w:rsidRDefault="00652E64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64" w:rsidRDefault="00652E64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652E64" w:rsidRDefault="00652E6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64" w:rsidRDefault="00652E64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2E64" w:rsidRDefault="00652E64" w:rsidP="00922A7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488"/>
    <w:multiLevelType w:val="hybridMultilevel"/>
    <w:tmpl w:val="8ED28D68"/>
    <w:lvl w:ilvl="0" w:tplc="61F08B3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2EB9"/>
    <w:multiLevelType w:val="multilevel"/>
    <w:tmpl w:val="54B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48"/>
    <w:rsid w:val="000173B7"/>
    <w:rsid w:val="00074138"/>
    <w:rsid w:val="000F2724"/>
    <w:rsid w:val="00147800"/>
    <w:rsid w:val="0015636F"/>
    <w:rsid w:val="001B1DF3"/>
    <w:rsid w:val="002C47B9"/>
    <w:rsid w:val="00352818"/>
    <w:rsid w:val="003627BA"/>
    <w:rsid w:val="003F0F5A"/>
    <w:rsid w:val="0042760C"/>
    <w:rsid w:val="00462A21"/>
    <w:rsid w:val="0049110B"/>
    <w:rsid w:val="004E0E9C"/>
    <w:rsid w:val="00504393"/>
    <w:rsid w:val="006333FE"/>
    <w:rsid w:val="00652E64"/>
    <w:rsid w:val="00775AAA"/>
    <w:rsid w:val="007A2D94"/>
    <w:rsid w:val="00840748"/>
    <w:rsid w:val="008E5595"/>
    <w:rsid w:val="00922A78"/>
    <w:rsid w:val="0098776E"/>
    <w:rsid w:val="009A304C"/>
    <w:rsid w:val="00A929AB"/>
    <w:rsid w:val="00B41662"/>
    <w:rsid w:val="00B72C22"/>
    <w:rsid w:val="00BA281F"/>
    <w:rsid w:val="00BA5C0F"/>
    <w:rsid w:val="00BC4368"/>
    <w:rsid w:val="00C609FC"/>
    <w:rsid w:val="00CF5A9A"/>
    <w:rsid w:val="00EF2FA7"/>
    <w:rsid w:val="00F10A3E"/>
    <w:rsid w:val="00FD2793"/>
    <w:rsid w:val="00FD49F4"/>
    <w:rsid w:val="00FD4FC8"/>
    <w:rsid w:val="00F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4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22A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2A78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922A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A78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EF2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-life.com.ua/inclusion/?page_id=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chportal.ru%2Fload%2F131-1-0-7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12</Pages>
  <Words>2753</Words>
  <Characters>15695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Мустакаев</dc:creator>
  <cp:keywords/>
  <dc:description/>
  <cp:lastModifiedBy>PC-6</cp:lastModifiedBy>
  <cp:revision>12</cp:revision>
  <dcterms:created xsi:type="dcterms:W3CDTF">2019-12-11T11:04:00Z</dcterms:created>
  <dcterms:modified xsi:type="dcterms:W3CDTF">2019-12-13T07:52:00Z</dcterms:modified>
</cp:coreProperties>
</file>