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28" w:rsidRPr="00842316" w:rsidRDefault="00F03228" w:rsidP="00F03228">
      <w:pPr>
        <w:pStyle w:val="a9"/>
        <w:spacing w:line="276" w:lineRule="auto"/>
        <w:jc w:val="center"/>
        <w:rPr>
          <w:b/>
          <w:sz w:val="28"/>
          <w:szCs w:val="28"/>
        </w:rPr>
      </w:pPr>
      <w:r w:rsidRPr="00842316">
        <w:rPr>
          <w:b/>
          <w:sz w:val="28"/>
          <w:szCs w:val="28"/>
        </w:rPr>
        <w:t>Общая характеристика образовательного процесса</w:t>
      </w:r>
    </w:p>
    <w:p w:rsidR="00F03228" w:rsidRPr="00A622CE" w:rsidRDefault="00F03228" w:rsidP="00F03228">
      <w:pPr>
        <w:pStyle w:val="a9"/>
        <w:spacing w:line="276" w:lineRule="auto"/>
        <w:jc w:val="both"/>
        <w:rPr>
          <w:b/>
        </w:rPr>
      </w:pPr>
    </w:p>
    <w:p w:rsidR="00F03228" w:rsidRPr="0038039A" w:rsidRDefault="00F03228" w:rsidP="00F03228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>
        <w:t>ГКОУ для детей-сирот с. Камышла</w:t>
      </w:r>
      <w:r w:rsidRPr="0038039A">
        <w:t xml:space="preserve"> осуществляет образовательную деятельность путем реализации основной общеобразовательной программы, адаптированной для обучающихся с умственной отсталостью различной степени интеллектуальных нарушений, ТМНР</w:t>
      </w:r>
      <w:r w:rsidRPr="0038039A">
        <w:rPr>
          <w:rStyle w:val="ae"/>
        </w:rPr>
        <w:footnoteReference w:id="1"/>
      </w:r>
      <w:r w:rsidRPr="0038039A">
        <w:t xml:space="preserve"> и РАС</w:t>
      </w:r>
      <w:r w:rsidRPr="0038039A">
        <w:rPr>
          <w:rStyle w:val="ae"/>
        </w:rPr>
        <w:footnoteReference w:id="2"/>
      </w:r>
      <w:r w:rsidRPr="0038039A">
        <w:t xml:space="preserve">. </w:t>
      </w:r>
      <w:proofErr w:type="gramEnd"/>
    </w:p>
    <w:p w:rsidR="00F03228" w:rsidRDefault="00F03228" w:rsidP="00F0322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proofErr w:type="gramStart"/>
      <w:r>
        <w:t xml:space="preserve">Учебный план реализации </w:t>
      </w:r>
      <w:r w:rsidRPr="00943717">
        <w:t>адаптированной основной общеобразовательной программы для обучающихся с  умственной отсталостью (интеллектуальными нарушениями)</w:t>
      </w:r>
      <w:r>
        <w:rPr>
          <w:rStyle w:val="ae"/>
        </w:rPr>
        <w:footnoteReference w:id="3"/>
      </w:r>
      <w:r>
        <w:rPr>
          <w:lang w:eastAsia="ar-SA"/>
        </w:rPr>
        <w:t xml:space="preserve">фиксирует общий объём нагрузки, состав и структуру обязательных предметных областей, распределяет учебное время, отводимое на их освоение и освоение учебных предметов, максимальный объём аудиторной нагрузки обучающихся </w:t>
      </w:r>
      <w:r w:rsidRPr="001A62B0">
        <w:rPr>
          <w:bCs/>
        </w:rPr>
        <w:t>при пятидневном</w:t>
      </w:r>
      <w:r>
        <w:rPr>
          <w:bCs/>
        </w:rPr>
        <w:t xml:space="preserve"> </w:t>
      </w:r>
      <w:r w:rsidRPr="001A62B0">
        <w:rPr>
          <w:bCs/>
        </w:rPr>
        <w:t>обучении</w:t>
      </w:r>
      <w:r>
        <w:rPr>
          <w:bCs/>
        </w:rPr>
        <w:t xml:space="preserve">, </w:t>
      </w:r>
      <w:r>
        <w:t>является нормативным правовым актом</w:t>
      </w:r>
      <w:r w:rsidRPr="001A62B0">
        <w:rPr>
          <w:bCs/>
        </w:rPr>
        <w:t>.</w:t>
      </w:r>
      <w:proofErr w:type="gramEnd"/>
    </w:p>
    <w:p w:rsidR="00F03228" w:rsidRDefault="00F03228" w:rsidP="00F0322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rPr>
          <w:bCs/>
        </w:rPr>
        <w:t>Учебный план обеспечивает выполнение Санитарно-эпидемиологических требований к условиям организации обучения, содержания в общеобразовательных организациях (</w:t>
      </w:r>
      <w:proofErr w:type="spellStart"/>
      <w:r w:rsidRPr="001F62B1">
        <w:rPr>
          <w:color w:val="000000"/>
        </w:rPr>
        <w:t>СанПиН</w:t>
      </w:r>
      <w:proofErr w:type="spellEnd"/>
      <w:r w:rsidRPr="001F62B1">
        <w:rPr>
          <w:color w:val="000000"/>
        </w:rPr>
        <w:t xml:space="preserve"> 2.4.2.3286-15</w:t>
      </w:r>
      <w:r>
        <w:rPr>
          <w:color w:val="000000"/>
        </w:rPr>
        <w:t xml:space="preserve">), </w:t>
      </w:r>
      <w:r w:rsidRPr="001F62B1">
        <w:rPr>
          <w:color w:val="000000"/>
        </w:rPr>
        <w:t>утвержденны</w:t>
      </w:r>
      <w:r>
        <w:rPr>
          <w:color w:val="000000"/>
        </w:rPr>
        <w:t>х</w:t>
      </w:r>
      <w:r w:rsidRPr="001F62B1">
        <w:rPr>
          <w:color w:val="000000"/>
        </w:rPr>
        <w:t xml:space="preserve"> постановлением Главного государственного санитарного врача РФ от 10.07.2015</w:t>
      </w:r>
      <w:r>
        <w:rPr>
          <w:color w:val="000000"/>
        </w:rPr>
        <w:t xml:space="preserve"> №26.</w:t>
      </w:r>
    </w:p>
    <w:p w:rsidR="00F03228" w:rsidRPr="0038039A" w:rsidRDefault="00F03228" w:rsidP="00F03228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ar-SA"/>
        </w:rPr>
      </w:pPr>
      <w:r w:rsidRPr="0038039A">
        <w:t xml:space="preserve">Изучение учебных предметов организуется с использованием учебников, включенных в Федеральный перечень (Приказ </w:t>
      </w:r>
      <w:proofErr w:type="spellStart"/>
      <w:r w:rsidRPr="0038039A">
        <w:t>Минобрнауки</w:t>
      </w:r>
      <w:proofErr w:type="spellEnd"/>
      <w:r w:rsidRPr="0038039A">
        <w:t xml:space="preserve">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образования»).</w:t>
      </w:r>
    </w:p>
    <w:p w:rsidR="00F03228" w:rsidRPr="00C126C7" w:rsidRDefault="00F03228" w:rsidP="00F03228">
      <w:pPr>
        <w:pStyle w:val="a7"/>
        <w:spacing w:line="276" w:lineRule="auto"/>
        <w:ind w:firstLine="708"/>
        <w:jc w:val="both"/>
        <w:rPr>
          <w:color w:val="000000"/>
          <w:sz w:val="24"/>
        </w:rPr>
      </w:pPr>
      <w:r w:rsidRPr="00C126C7">
        <w:rPr>
          <w:sz w:val="24"/>
        </w:rPr>
        <w:t xml:space="preserve">Учебный план для обучающихся с умственной отсталостью </w:t>
      </w:r>
      <w:r>
        <w:rPr>
          <w:sz w:val="24"/>
        </w:rPr>
        <w:t xml:space="preserve">(интеллектуальными нарушениями) </w:t>
      </w:r>
      <w:r w:rsidRPr="00C126C7">
        <w:rPr>
          <w:sz w:val="24"/>
        </w:rPr>
        <w:t xml:space="preserve">предусматривает </w:t>
      </w:r>
      <w:r>
        <w:rPr>
          <w:sz w:val="24"/>
        </w:rPr>
        <w:t xml:space="preserve">11-ти летний срок обучения как наиболее </w:t>
      </w:r>
      <w:r w:rsidRPr="00C126C7">
        <w:rPr>
          <w:sz w:val="24"/>
        </w:rPr>
        <w:t>оптимальный</w:t>
      </w:r>
      <w:r>
        <w:rPr>
          <w:sz w:val="24"/>
        </w:rPr>
        <w:t xml:space="preserve"> </w:t>
      </w:r>
      <w:r w:rsidRPr="00C126C7">
        <w:rPr>
          <w:sz w:val="24"/>
        </w:rPr>
        <w:t>для получения ими общего образования и профессионально-трудовой подготовки, необходимой для их социальной адаптации и реабилитации</w:t>
      </w:r>
      <w:r>
        <w:rPr>
          <w:sz w:val="24"/>
        </w:rPr>
        <w:t>. Предельная наполняемость классов 12 человек.</w:t>
      </w:r>
    </w:p>
    <w:p w:rsidR="00F03228" w:rsidRPr="00B144BF" w:rsidRDefault="00F03228" w:rsidP="00F03228">
      <w:pPr>
        <w:spacing w:line="276" w:lineRule="auto"/>
        <w:ind w:firstLine="426"/>
        <w:jc w:val="both"/>
        <w:rPr>
          <w:i/>
        </w:rPr>
      </w:pPr>
      <w:r w:rsidRPr="00B144BF">
        <w:rPr>
          <w:i/>
        </w:rPr>
        <w:t>Реализуемые основные общеобразовательные программы:</w:t>
      </w:r>
    </w:p>
    <w:p w:rsidR="00F03228" w:rsidRDefault="00F03228" w:rsidP="00F03228">
      <w:pPr>
        <w:pStyle w:val="a9"/>
        <w:numPr>
          <w:ilvl w:val="0"/>
          <w:numId w:val="5"/>
        </w:numPr>
        <w:spacing w:line="276" w:lineRule="auto"/>
        <w:jc w:val="both"/>
      </w:pPr>
      <w: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1, вариант 2).</w:t>
      </w:r>
    </w:p>
    <w:p w:rsidR="00F03228" w:rsidRPr="00B144BF" w:rsidRDefault="00F03228" w:rsidP="00F03228">
      <w:pPr>
        <w:spacing w:line="276" w:lineRule="auto"/>
        <w:ind w:firstLine="426"/>
        <w:rPr>
          <w:i/>
        </w:rPr>
      </w:pPr>
      <w:r w:rsidRPr="00B144BF">
        <w:rPr>
          <w:i/>
        </w:rPr>
        <w:t xml:space="preserve">Перечень примерных программ: </w:t>
      </w:r>
    </w:p>
    <w:p w:rsidR="00F03228" w:rsidRDefault="00F03228" w:rsidP="00F03228">
      <w:pPr>
        <w:pStyle w:val="a9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 xml:space="preserve">Программы специальных образовательных учреждений </w:t>
      </w:r>
      <w:r w:rsidRPr="009836CC">
        <w:rPr>
          <w:lang w:val="en-US"/>
        </w:rPr>
        <w:t>VIII</w:t>
      </w:r>
      <w:r>
        <w:t xml:space="preserve"> вида </w:t>
      </w:r>
      <w:proofErr w:type="gramStart"/>
      <w:r>
        <w:t>подготовительный</w:t>
      </w:r>
      <w:proofErr w:type="gramEnd"/>
      <w:r>
        <w:t xml:space="preserve"> и 1-4 классы, под редакцией В.В. Воронковой. Москва «Просвещение», 2001. </w:t>
      </w:r>
    </w:p>
    <w:p w:rsidR="00F03228" w:rsidRDefault="00F03228" w:rsidP="00F03228">
      <w:pPr>
        <w:pStyle w:val="a9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 xml:space="preserve">Программы специальной (коррекционной) образовательной школы VIII вида:5-9 </w:t>
      </w:r>
      <w:proofErr w:type="spellStart"/>
      <w:r>
        <w:t>кл</w:t>
      </w:r>
      <w:proofErr w:type="spellEnd"/>
      <w:r>
        <w:t xml:space="preserve">.: В 2 сб. / Под ред. В. В. Воронковой. - М.: </w:t>
      </w:r>
      <w:proofErr w:type="spellStart"/>
      <w:r>
        <w:t>Гуманит</w:t>
      </w:r>
      <w:proofErr w:type="spellEnd"/>
      <w:r>
        <w:t xml:space="preserve">. изд. центр ВЛАДОС, 2001. –Сб. 1. - 232 с. </w:t>
      </w:r>
    </w:p>
    <w:p w:rsidR="00F03228" w:rsidRPr="009836CC" w:rsidRDefault="00F03228" w:rsidP="00F03228">
      <w:pPr>
        <w:pStyle w:val="a9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t>Программа образования учащихся с умеренной и тяжелой умственной отсталостью</w:t>
      </w:r>
      <w:proofErr w:type="gramStart"/>
      <w:r>
        <w:t>/П</w:t>
      </w:r>
      <w:proofErr w:type="gramEnd"/>
      <w:r>
        <w:t xml:space="preserve">од ред. Л.Б. </w:t>
      </w:r>
      <w:proofErr w:type="spellStart"/>
      <w:r>
        <w:t>Баряевой</w:t>
      </w:r>
      <w:proofErr w:type="spellEnd"/>
      <w:r>
        <w:t>, Н.Н. Яковлевой. – СПб</w:t>
      </w:r>
      <w:proofErr w:type="gramStart"/>
      <w:r>
        <w:t xml:space="preserve">.: </w:t>
      </w:r>
      <w:proofErr w:type="gramEnd"/>
      <w:r>
        <w:t xml:space="preserve">ЦДК проф. Л.Б. </w:t>
      </w:r>
      <w:proofErr w:type="spellStart"/>
      <w:r>
        <w:t>Баряевой</w:t>
      </w:r>
      <w:proofErr w:type="spellEnd"/>
      <w:r>
        <w:t>, 2011. – 480с.</w:t>
      </w:r>
    </w:p>
    <w:p w:rsidR="00F03228" w:rsidRPr="009836CC" w:rsidRDefault="00F03228" w:rsidP="00F03228">
      <w:pPr>
        <w:pStyle w:val="a9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proofErr w:type="gramStart"/>
      <w: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от 22.12.2015 г. № 4/15).</w:t>
      </w:r>
      <w:proofErr w:type="gramEnd"/>
    </w:p>
    <w:p w:rsidR="00F03228" w:rsidRPr="00811934" w:rsidRDefault="00F03228" w:rsidP="00F03228">
      <w:pPr>
        <w:spacing w:line="276" w:lineRule="auto"/>
        <w:jc w:val="both"/>
        <w:rPr>
          <w:b/>
        </w:rPr>
      </w:pPr>
    </w:p>
    <w:p w:rsidR="00F03228" w:rsidRDefault="00F03228" w:rsidP="00F03228">
      <w:pPr>
        <w:spacing w:line="276" w:lineRule="auto"/>
        <w:jc w:val="both"/>
        <w:rPr>
          <w:b/>
        </w:rPr>
      </w:pPr>
      <w:r>
        <w:rPr>
          <w:b/>
        </w:rPr>
        <w:t>Цель реализации АООП УО (вариант 1)</w:t>
      </w:r>
    </w:p>
    <w:p w:rsidR="00F03228" w:rsidRDefault="00F03228" w:rsidP="00F03228">
      <w:pPr>
        <w:spacing w:line="276" w:lineRule="auto"/>
        <w:jc w:val="both"/>
        <w:rPr>
          <w:b/>
        </w:rPr>
      </w:pPr>
    </w:p>
    <w:p w:rsidR="00F03228" w:rsidRDefault="00F03228" w:rsidP="00F03228">
      <w:pPr>
        <w:spacing w:line="276" w:lineRule="auto"/>
        <w:ind w:firstLine="709"/>
        <w:jc w:val="both"/>
      </w:pPr>
      <w:proofErr w:type="gramStart"/>
      <w:r>
        <w:t>Адаптированная основная общеобразовательная программа</w:t>
      </w:r>
      <w:r w:rsidRPr="00A54203">
        <w:t xml:space="preserve"> образования обучающихся с умственной отсталостью (интеллектуальными нарушениями)</w:t>
      </w:r>
      <w:r>
        <w:t xml:space="preserve"> направлена на создание условий для </w:t>
      </w:r>
      <w:r>
        <w:lastRenderedPageBreak/>
        <w:t xml:space="preserve">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  <w:proofErr w:type="gramEnd"/>
    </w:p>
    <w:p w:rsidR="00F03228" w:rsidRDefault="00F03228" w:rsidP="00F03228">
      <w:pPr>
        <w:spacing w:line="276" w:lineRule="auto"/>
        <w:jc w:val="both"/>
        <w:rPr>
          <w:b/>
        </w:rPr>
      </w:pPr>
      <w:r>
        <w:rPr>
          <w:b/>
        </w:rPr>
        <w:t>Задачи АООП УО:</w:t>
      </w:r>
    </w:p>
    <w:p w:rsidR="00F03228" w:rsidRPr="00987AFD" w:rsidRDefault="00F03228" w:rsidP="00F03228">
      <w:pPr>
        <w:pStyle w:val="a9"/>
        <w:numPr>
          <w:ilvl w:val="0"/>
          <w:numId w:val="2"/>
        </w:numPr>
        <w:spacing w:line="276" w:lineRule="auto"/>
        <w:jc w:val="both"/>
      </w:pPr>
      <w:r w:rsidRPr="00987AFD">
        <w:t>овладение обучающимися с умственной отсталостью (интеллектуальными нарушениями) учебной де</w:t>
      </w:r>
      <w:r w:rsidRPr="00987AFD">
        <w:softHyphen/>
        <w:t>я</w:t>
      </w:r>
      <w:r w:rsidRPr="00987AFD">
        <w:softHyphen/>
        <w:t>тельностью, обеспечивающей формирование жизненных компетенций;</w:t>
      </w:r>
    </w:p>
    <w:p w:rsidR="00F03228" w:rsidRPr="00987AFD" w:rsidRDefault="00F03228" w:rsidP="00F03228">
      <w:pPr>
        <w:pStyle w:val="a9"/>
        <w:numPr>
          <w:ilvl w:val="0"/>
          <w:numId w:val="2"/>
        </w:numPr>
        <w:spacing w:line="276" w:lineRule="auto"/>
        <w:jc w:val="both"/>
        <w:rPr>
          <w:b/>
        </w:rPr>
      </w:pPr>
      <w:r>
        <w:t>достижение планируемых результатов освоения АООП образования обучающимися с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F03228" w:rsidRPr="005C6D55" w:rsidRDefault="00F03228" w:rsidP="00F03228">
      <w:pPr>
        <w:pStyle w:val="a9"/>
        <w:numPr>
          <w:ilvl w:val="0"/>
          <w:numId w:val="2"/>
        </w:numPr>
        <w:spacing w:line="276" w:lineRule="auto"/>
        <w:jc w:val="both"/>
        <w:rPr>
          <w:b/>
        </w:rPr>
      </w:pPr>
      <w:r>
        <w:t xml:space="preserve">выявление и развитие возможностей и </w:t>
      </w:r>
      <w:proofErr w:type="gramStart"/>
      <w:r>
        <w:t>способностей</w:t>
      </w:r>
      <w:proofErr w:type="gramEnd"/>
      <w:r>
        <w:t xml:space="preserve"> обучающихся с умственной отсталостью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и др.;</w:t>
      </w:r>
    </w:p>
    <w:p w:rsidR="00F03228" w:rsidRPr="00987AFD" w:rsidRDefault="00F03228" w:rsidP="00F03228">
      <w:pPr>
        <w:pStyle w:val="a9"/>
        <w:numPr>
          <w:ilvl w:val="0"/>
          <w:numId w:val="2"/>
        </w:numPr>
        <w:spacing w:line="276" w:lineRule="auto"/>
        <w:jc w:val="both"/>
        <w:rPr>
          <w:b/>
        </w:rPr>
      </w:pPr>
      <w:r>
        <w:t>обеспечение целостности образовательного процесса путём создания комфортной коррекционно-развивающей образовательной среды школы.</w:t>
      </w:r>
    </w:p>
    <w:p w:rsidR="00F03228" w:rsidRDefault="00F03228" w:rsidP="00F03228">
      <w:pPr>
        <w:spacing w:line="276" w:lineRule="auto"/>
        <w:jc w:val="center"/>
        <w:rPr>
          <w:b/>
        </w:rPr>
      </w:pPr>
    </w:p>
    <w:p w:rsidR="00F03228" w:rsidRDefault="00F03228" w:rsidP="00F03228">
      <w:pPr>
        <w:spacing w:line="276" w:lineRule="auto"/>
        <w:jc w:val="both"/>
        <w:rPr>
          <w:b/>
        </w:rPr>
      </w:pPr>
      <w:r>
        <w:rPr>
          <w:b/>
        </w:rPr>
        <w:t>Цель реализации АООП УО (вариант 2)</w:t>
      </w:r>
    </w:p>
    <w:p w:rsidR="00F03228" w:rsidRPr="004D4C93" w:rsidRDefault="00F03228" w:rsidP="00F03228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4C93">
        <w:rPr>
          <w:rFonts w:ascii="Times New Roman" w:hAnsi="Times New Roman"/>
        </w:rPr>
        <w:t>Адаптированная основная общеобразовательная программа образования обучающихся</w:t>
      </w:r>
      <w:r w:rsidRPr="004D4C93">
        <w:rPr>
          <w:rFonts w:ascii="Times New Roman" w:hAnsi="Times New Roman"/>
          <w:sz w:val="24"/>
          <w:szCs w:val="24"/>
        </w:rPr>
        <w:t xml:space="preserve"> с умеренной, тяжелой, глубокой умственной отсталостью (интеллектуальными нарушениями), с тяжелыми и множественными нарушениями развития </w:t>
      </w:r>
      <w:r>
        <w:rPr>
          <w:rFonts w:ascii="Times New Roman" w:hAnsi="Times New Roman"/>
          <w:sz w:val="24"/>
          <w:szCs w:val="24"/>
        </w:rPr>
        <w:t>направлена на</w:t>
      </w:r>
      <w:r w:rsidRPr="004D4C93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4D4C93">
        <w:rPr>
          <w:rFonts w:ascii="Times New Roman" w:hAnsi="Times New Roman"/>
          <w:sz w:val="24"/>
          <w:szCs w:val="24"/>
        </w:rPr>
        <w:t xml:space="preserve"> личности, формирование общей культуры, соответствующей общепринятым нравственным и </w:t>
      </w:r>
      <w:proofErr w:type="spellStart"/>
      <w:r w:rsidRPr="004D4C93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4D4C93">
        <w:rPr>
          <w:rFonts w:ascii="Times New Roman" w:hAnsi="Times New Roman"/>
          <w:sz w:val="24"/>
          <w:szCs w:val="24"/>
        </w:rPr>
        <w:t xml:space="preserve">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  <w:proofErr w:type="gramEnd"/>
    </w:p>
    <w:p w:rsidR="00F03228" w:rsidRDefault="00F03228" w:rsidP="00F03228">
      <w:pPr>
        <w:spacing w:line="276" w:lineRule="auto"/>
        <w:jc w:val="both"/>
        <w:rPr>
          <w:b/>
        </w:rPr>
      </w:pPr>
      <w:r>
        <w:rPr>
          <w:b/>
        </w:rPr>
        <w:t>Задачи АООП УО (вариант 2)</w:t>
      </w:r>
    </w:p>
    <w:p w:rsidR="00F03228" w:rsidRDefault="00F03228" w:rsidP="00F03228">
      <w:pPr>
        <w:pStyle w:val="a9"/>
        <w:numPr>
          <w:ilvl w:val="0"/>
          <w:numId w:val="3"/>
        </w:numPr>
        <w:spacing w:line="276" w:lineRule="auto"/>
        <w:jc w:val="both"/>
      </w:pPr>
      <w:r w:rsidRPr="004D4C93">
        <w:t>мак</w:t>
      </w:r>
      <w:r>
        <w:t>симальное включение обучающихся в образовательный процесс, формирование доступных им видов деятельности (предметно-практической, игровой, элементарной учебной, общения, трудовой);</w:t>
      </w:r>
    </w:p>
    <w:p w:rsidR="00F03228" w:rsidRDefault="00F03228" w:rsidP="00F03228">
      <w:pPr>
        <w:pStyle w:val="a9"/>
        <w:numPr>
          <w:ilvl w:val="0"/>
          <w:numId w:val="3"/>
        </w:numPr>
        <w:spacing w:line="276" w:lineRule="auto"/>
        <w:jc w:val="both"/>
      </w:pPr>
      <w:r w:rsidRPr="00DA21D9">
        <w:t>создание специальных условий для получения образования</w:t>
      </w:r>
      <w:r w:rsidRPr="00DA21D9">
        <w:rPr>
          <w:rStyle w:val="af0"/>
          <w:kern w:val="24"/>
        </w:rPr>
        <w:footnoteReference w:id="4"/>
      </w:r>
      <w:r w:rsidRPr="00DA21D9">
        <w:t xml:space="preserve"> в соответствии с во</w:t>
      </w:r>
      <w:r w:rsidRPr="00DA21D9">
        <w:softHyphen/>
        <w:t>з</w:t>
      </w:r>
      <w:r w:rsidRPr="00DA21D9">
        <w:softHyphen/>
        <w:t>ра</w:t>
      </w:r>
      <w:r w:rsidRPr="00DA21D9">
        <w:softHyphen/>
        <w:t>с</w:t>
      </w:r>
      <w:r w:rsidRPr="00DA21D9">
        <w:softHyphen/>
        <w:t>т</w:t>
      </w:r>
      <w:r w:rsidRPr="00DA21D9">
        <w:softHyphen/>
        <w:t>ны</w:t>
      </w:r>
      <w:r w:rsidRPr="00DA21D9">
        <w:softHyphen/>
        <w:t>ми и индивидуальными особенностями и склонностями</w:t>
      </w:r>
      <w:r>
        <w:t>;</w:t>
      </w:r>
    </w:p>
    <w:p w:rsidR="00F03228" w:rsidRPr="004D4C93" w:rsidRDefault="00F03228" w:rsidP="00F03228">
      <w:pPr>
        <w:pStyle w:val="a9"/>
        <w:numPr>
          <w:ilvl w:val="0"/>
          <w:numId w:val="3"/>
        </w:numPr>
        <w:spacing w:line="276" w:lineRule="auto"/>
        <w:jc w:val="both"/>
      </w:pPr>
      <w:r>
        <w:t>осуществление комплексной психолого-педагогической и медико-социальной помощи через службу сопровождения (ПМПк).</w:t>
      </w:r>
    </w:p>
    <w:p w:rsidR="00F03228" w:rsidRDefault="00F03228" w:rsidP="00F03228">
      <w:pPr>
        <w:spacing w:line="276" w:lineRule="auto"/>
        <w:ind w:firstLine="708"/>
        <w:jc w:val="both"/>
        <w:outlineLvl w:val="0"/>
        <w:rPr>
          <w:i/>
        </w:rPr>
      </w:pPr>
      <w:r w:rsidRPr="00482E0D">
        <w:rPr>
          <w:i/>
        </w:rPr>
        <w:t>Режим функционирования образовательного учреждения</w:t>
      </w:r>
    </w:p>
    <w:p w:rsidR="00F03228" w:rsidRPr="00482E0D" w:rsidRDefault="00F03228" w:rsidP="00F03228">
      <w:pPr>
        <w:spacing w:line="276" w:lineRule="auto"/>
        <w:ind w:firstLine="708"/>
        <w:jc w:val="both"/>
        <w:outlineLvl w:val="0"/>
      </w:pPr>
      <w: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>
        <w:t>СанПиН</w:t>
      </w:r>
      <w:proofErr w:type="spellEnd"/>
      <w:r>
        <w:t xml:space="preserve"> </w:t>
      </w:r>
      <w:r w:rsidRPr="001F62B1">
        <w:rPr>
          <w:color w:val="000000"/>
        </w:rPr>
        <w:t>2.4.2.3286-15</w:t>
      </w:r>
      <w:r>
        <w:rPr>
          <w:color w:val="000000"/>
        </w:rPr>
        <w:t xml:space="preserve"> и Уставом Учреждения.</w:t>
      </w:r>
    </w:p>
    <w:p w:rsidR="00F03228" w:rsidRDefault="00F03228" w:rsidP="00F03228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076F1B">
        <w:rPr>
          <w:color w:val="000000"/>
        </w:rPr>
        <w:t xml:space="preserve">Продолжительность учебного года в </w:t>
      </w:r>
      <w:r>
        <w:t>подготовительном (первом)</w:t>
      </w:r>
      <w:r>
        <w:rPr>
          <w:rStyle w:val="ae"/>
        </w:rPr>
        <w:footnoteReference w:id="5"/>
      </w:r>
      <w:r w:rsidRPr="00076F1B">
        <w:t xml:space="preserve">-1классах </w:t>
      </w:r>
      <w:r w:rsidRPr="00076F1B">
        <w:rPr>
          <w:color w:val="000000"/>
        </w:rPr>
        <w:t>составляет 33 учебных недели, во 2</w:t>
      </w:r>
      <w:r>
        <w:rPr>
          <w:color w:val="000000"/>
        </w:rPr>
        <w:t>-9</w:t>
      </w:r>
      <w:r w:rsidRPr="00076F1B">
        <w:rPr>
          <w:color w:val="000000"/>
        </w:rPr>
        <w:t xml:space="preserve"> класс</w:t>
      </w:r>
      <w:r>
        <w:rPr>
          <w:color w:val="000000"/>
        </w:rPr>
        <w:t>ах</w:t>
      </w:r>
      <w:r w:rsidRPr="00076F1B">
        <w:rPr>
          <w:color w:val="000000"/>
        </w:rPr>
        <w:t xml:space="preserve"> – 34 учебных недели. </w:t>
      </w:r>
      <w:proofErr w:type="gramStart"/>
      <w:r w:rsidRPr="00076F1B">
        <w:t>Для обучающихся в 1</w:t>
      </w:r>
      <w:r w:rsidRPr="00076F1B">
        <w:rPr>
          <w:vertAlign w:val="superscript"/>
        </w:rPr>
        <w:t>1</w:t>
      </w:r>
      <w:r w:rsidRPr="00076F1B">
        <w:t xml:space="preserve">-1 классах </w:t>
      </w:r>
      <w:r w:rsidRPr="00076F1B">
        <w:rPr>
          <w:color w:val="000000"/>
        </w:rPr>
        <w:t>продолжительность каникул в течение учебного года составляет 37 календарных дней (</w:t>
      </w:r>
      <w:r w:rsidRPr="00076F1B">
        <w:t>устанавливаются дополнительно каникулы в феврале месяце продолжительностью 7 дней), для обучающихся 2</w:t>
      </w:r>
      <w:r>
        <w:t>-9</w:t>
      </w:r>
      <w:r w:rsidRPr="00076F1B">
        <w:t xml:space="preserve"> класса - </w:t>
      </w:r>
      <w:r w:rsidRPr="00076F1B">
        <w:rPr>
          <w:color w:val="000000"/>
        </w:rPr>
        <w:t xml:space="preserve">30 календарных дней, летом </w:t>
      </w:r>
      <w:r>
        <w:rPr>
          <w:color w:val="000000"/>
        </w:rPr>
        <w:t xml:space="preserve">(в </w:t>
      </w:r>
      <w:r w:rsidRPr="00076F1B">
        <w:t>1</w:t>
      </w:r>
      <w:r w:rsidRPr="00076F1B">
        <w:rPr>
          <w:vertAlign w:val="superscript"/>
        </w:rPr>
        <w:t>1</w:t>
      </w:r>
      <w:r w:rsidRPr="00076F1B">
        <w:t>-</w:t>
      </w:r>
      <w:r>
        <w:t xml:space="preserve">11 </w:t>
      </w:r>
      <w:r w:rsidRPr="00076F1B">
        <w:t>классах</w:t>
      </w:r>
      <w:r>
        <w:t>)</w:t>
      </w:r>
      <w:r>
        <w:rPr>
          <w:color w:val="000000"/>
        </w:rPr>
        <w:t>-</w:t>
      </w:r>
      <w:r w:rsidRPr="00076F1B">
        <w:rPr>
          <w:color w:val="000000"/>
        </w:rPr>
        <w:t xml:space="preserve"> не менее 8 недель.</w:t>
      </w:r>
      <w:proofErr w:type="gramEnd"/>
    </w:p>
    <w:p w:rsidR="00F03228" w:rsidRDefault="00F03228" w:rsidP="00F03228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3A5CF0">
        <w:rPr>
          <w:color w:val="000000"/>
        </w:rPr>
        <w:t>При определен</w:t>
      </w:r>
      <w:r>
        <w:rPr>
          <w:color w:val="000000"/>
        </w:rPr>
        <w:t>ии продолжительности занятий в 1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– 1 </w:t>
      </w:r>
      <w:r w:rsidRPr="003A5CF0">
        <w:rPr>
          <w:color w:val="000000"/>
        </w:rPr>
        <w:t xml:space="preserve"> класс</w:t>
      </w:r>
      <w:r>
        <w:rPr>
          <w:color w:val="000000"/>
        </w:rPr>
        <w:t xml:space="preserve">ах </w:t>
      </w:r>
      <w:r w:rsidRPr="003A5CF0">
        <w:rPr>
          <w:color w:val="000000"/>
        </w:rPr>
        <w:t xml:space="preserve">используется «ступенчатый» режим обучения: </w:t>
      </w:r>
    </w:p>
    <w:p w:rsidR="00F03228" w:rsidRDefault="00F03228" w:rsidP="00F03228">
      <w:pPr>
        <w:pStyle w:val="a9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7B2">
        <w:rPr>
          <w:color w:val="000000"/>
        </w:rPr>
        <w:t xml:space="preserve">в сентябре, октябре - по 3 </w:t>
      </w:r>
      <w:r>
        <w:rPr>
          <w:color w:val="000000"/>
        </w:rPr>
        <w:t>урока в день по 35 минут каждый;</w:t>
      </w:r>
    </w:p>
    <w:p w:rsidR="00F03228" w:rsidRDefault="00F03228" w:rsidP="00F03228">
      <w:pPr>
        <w:pStyle w:val="a9"/>
        <w:tabs>
          <w:tab w:val="left" w:pos="6059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7B2">
        <w:rPr>
          <w:color w:val="000000"/>
        </w:rPr>
        <w:t xml:space="preserve">в ноябре – декабре – по 4 урока по 35 минут каждый; </w:t>
      </w:r>
    </w:p>
    <w:p w:rsidR="00F03228" w:rsidRPr="003367B2" w:rsidRDefault="00F03228" w:rsidP="00F03228">
      <w:pPr>
        <w:pStyle w:val="a9"/>
        <w:tabs>
          <w:tab w:val="left" w:pos="6059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3367B2">
        <w:rPr>
          <w:color w:val="000000"/>
        </w:rPr>
        <w:t>январь – май – по 4 урока по 40 минут каждый.</w:t>
      </w:r>
    </w:p>
    <w:p w:rsidR="00F03228" w:rsidRDefault="00F03228" w:rsidP="00F03228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Обучение в 1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– 11 классах осуществляется в режиме пятидневной рабочей недели. Обучение </w:t>
      </w:r>
      <w:r w:rsidRPr="003A5CF0">
        <w:rPr>
          <w:color w:val="000000"/>
        </w:rPr>
        <w:t>проходит в одну смену</w:t>
      </w:r>
      <w:r>
        <w:rPr>
          <w:color w:val="000000"/>
        </w:rPr>
        <w:t>.</w:t>
      </w:r>
    </w:p>
    <w:p w:rsidR="00F03228" w:rsidRDefault="00F03228" w:rsidP="00F03228">
      <w:pPr>
        <w:spacing w:line="276" w:lineRule="auto"/>
        <w:ind w:firstLine="708"/>
        <w:jc w:val="both"/>
        <w:rPr>
          <w:color w:val="000000"/>
        </w:rPr>
      </w:pPr>
      <w:r>
        <w:t>1</w:t>
      </w:r>
      <w:r>
        <w:rPr>
          <w:vertAlign w:val="superscript"/>
        </w:rPr>
        <w:t xml:space="preserve">1 </w:t>
      </w:r>
      <w:r>
        <w:t xml:space="preserve">- 3 классы являются началом обучения и относятся к первому этапу обучения, который </w:t>
      </w:r>
      <w:r w:rsidRPr="00C126C7">
        <w:t xml:space="preserve">предусматривает </w:t>
      </w:r>
      <w:r>
        <w:t>пятилетний</w:t>
      </w:r>
      <w:r w:rsidRPr="00C126C7">
        <w:t xml:space="preserve"> срок обучения </w:t>
      </w:r>
      <w:r>
        <w:rPr>
          <w:color w:val="000000"/>
        </w:rPr>
        <w:t xml:space="preserve">- подготовительный (первый) – 4 классы.  </w:t>
      </w:r>
      <w:r w:rsidRPr="003A5CF0">
        <w:rPr>
          <w:color w:val="000000"/>
        </w:rPr>
        <w:t xml:space="preserve">Выбор варианта срока обучения </w:t>
      </w:r>
      <w:r>
        <w:rPr>
          <w:color w:val="000000"/>
        </w:rPr>
        <w:t>учреждение</w:t>
      </w:r>
      <w:r w:rsidRPr="003A5CF0">
        <w:rPr>
          <w:color w:val="000000"/>
        </w:rPr>
        <w:t xml:space="preserve"> осуществил</w:t>
      </w:r>
      <w:r>
        <w:rPr>
          <w:color w:val="000000"/>
        </w:rPr>
        <w:t>о</w:t>
      </w:r>
      <w:r w:rsidRPr="003A5CF0">
        <w:rPr>
          <w:color w:val="000000"/>
        </w:rPr>
        <w:t xml:space="preserve"> с учетом</w:t>
      </w:r>
      <w:r>
        <w:rPr>
          <w:color w:val="000000"/>
        </w:rPr>
        <w:t xml:space="preserve"> </w:t>
      </w:r>
      <w:r>
        <w:t xml:space="preserve">особенностей психофизического развития обучающихся, </w:t>
      </w:r>
      <w:proofErr w:type="spellStart"/>
      <w:r>
        <w:t>сформированности</w:t>
      </w:r>
      <w:proofErr w:type="spellEnd"/>
      <w:r>
        <w:t xml:space="preserve"> у них готовности к школьному обучению и имеющихся особых образовательных потребностей.</w:t>
      </w:r>
    </w:p>
    <w:p w:rsidR="00F03228" w:rsidRDefault="00F03228" w:rsidP="00F03228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3A5CF0">
        <w:rPr>
          <w:color w:val="000000"/>
        </w:rPr>
        <w:t xml:space="preserve">На </w:t>
      </w:r>
      <w:r>
        <w:rPr>
          <w:color w:val="000000"/>
        </w:rPr>
        <w:t>первом</w:t>
      </w:r>
      <w:r w:rsidRPr="003A5CF0">
        <w:rPr>
          <w:color w:val="000000"/>
        </w:rPr>
        <w:t xml:space="preserve"> этапе обучения 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Коррекционно-развивающее направление является обязательным</w:t>
      </w:r>
      <w:r>
        <w:rPr>
          <w:color w:val="000000"/>
        </w:rPr>
        <w:t>,</w:t>
      </w:r>
      <w:r w:rsidRPr="003A5CF0">
        <w:rPr>
          <w:color w:val="000000"/>
        </w:rPr>
        <w:t xml:space="preserve"> оно поддерживает процесс освоения обучающимися с умственной отсталостью (интеллектуальными нарушениями) содержания АООП. </w:t>
      </w:r>
    </w:p>
    <w:p w:rsidR="00F03228" w:rsidRDefault="00F03228" w:rsidP="00F03228">
      <w:pPr>
        <w:tabs>
          <w:tab w:val="left" w:pos="709"/>
        </w:tabs>
        <w:spacing w:line="276" w:lineRule="auto"/>
        <w:jc w:val="both"/>
        <w:rPr>
          <w:b/>
        </w:rPr>
      </w:pPr>
      <w:r>
        <w:tab/>
      </w:r>
      <w:r w:rsidRPr="00FF044F">
        <w:t>В 1</w:t>
      </w:r>
      <w:r w:rsidRPr="00FF044F">
        <w:rPr>
          <w:vertAlign w:val="superscript"/>
        </w:rPr>
        <w:t>1</w:t>
      </w:r>
      <w:r w:rsidRPr="00FF044F">
        <w:t>- 1 классах используется только качественная оценка успеваемости освоения учебной программы.</w:t>
      </w:r>
      <w:r>
        <w:t xml:space="preserve"> </w:t>
      </w:r>
      <w:r w:rsidRPr="00907707">
        <w:t>Текущий контроль успеваемости и промежуточная аттестация обучающих</w:t>
      </w:r>
      <w:r>
        <w:t>ся</w:t>
      </w:r>
      <w:r w:rsidRPr="00907707">
        <w:t xml:space="preserve"> с подготовительного (первого) класса, первого класса и второго класса (первое полугодие) в течение учебного года осуществляется без фиксации достижений обучающихся в виде отметок по пятибалльной системе, т.к. в этих классах исключается система бального (отметочного) оценивания.</w:t>
      </w:r>
    </w:p>
    <w:p w:rsidR="00F03228" w:rsidRPr="00C126C7" w:rsidRDefault="00F03228" w:rsidP="00F03228">
      <w:pPr>
        <w:pStyle w:val="a7"/>
        <w:spacing w:line="276" w:lineRule="auto"/>
        <w:ind w:firstLine="708"/>
        <w:jc w:val="both"/>
        <w:rPr>
          <w:color w:val="000000"/>
          <w:sz w:val="24"/>
        </w:rPr>
      </w:pPr>
      <w:r w:rsidRPr="00645C00">
        <w:rPr>
          <w:sz w:val="24"/>
        </w:rPr>
        <w:t>Обучение в 5-</w:t>
      </w:r>
      <w:r>
        <w:rPr>
          <w:sz w:val="24"/>
          <w:lang w:val="ru-RU"/>
        </w:rPr>
        <w:t>11</w:t>
      </w:r>
      <w:r w:rsidRPr="00645C00">
        <w:rPr>
          <w:sz w:val="24"/>
        </w:rPr>
        <w:t>классе является вторым этапом обучения. Учебный план для обучающихся с умственной отсталостью (интеллектуальными нарушениями) второго этапа обучения (5-</w:t>
      </w:r>
      <w:r>
        <w:rPr>
          <w:sz w:val="24"/>
          <w:lang w:val="ru-RU"/>
        </w:rPr>
        <w:t>11</w:t>
      </w:r>
      <w:r w:rsidRPr="00645C00">
        <w:rPr>
          <w:sz w:val="24"/>
        </w:rPr>
        <w:t>класс) составлен в соответствии с требованиями учебного плана С(К)ОУ для обучающихся, воспитанников с отклонениями в развитии (вариант 1) (приказ МО РФ «29/2065 от 10.04.02 г.) и</w:t>
      </w:r>
      <w:r>
        <w:rPr>
          <w:sz w:val="24"/>
          <w:lang w:val="ru-RU"/>
        </w:rPr>
        <w:t xml:space="preserve"> </w:t>
      </w:r>
      <w:r w:rsidRPr="00645C00">
        <w:rPr>
          <w:sz w:val="24"/>
        </w:rPr>
        <w:t>предусматривает оптимальный срок обучения (5</w:t>
      </w:r>
      <w:r>
        <w:rPr>
          <w:sz w:val="24"/>
          <w:lang w:val="ru-RU"/>
        </w:rPr>
        <w:t>-7</w:t>
      </w:r>
      <w:r w:rsidRPr="00645C00">
        <w:rPr>
          <w:sz w:val="24"/>
        </w:rPr>
        <w:t xml:space="preserve"> лет) для</w:t>
      </w:r>
      <w:r w:rsidRPr="00C126C7">
        <w:rPr>
          <w:sz w:val="24"/>
        </w:rPr>
        <w:t xml:space="preserve"> получения ими общего образования и профессионально-трудовой подготовки, необходимой для их социальной адаптации и реабилитации</w:t>
      </w:r>
      <w:r>
        <w:rPr>
          <w:sz w:val="24"/>
        </w:rPr>
        <w:t xml:space="preserve">. </w:t>
      </w:r>
    </w:p>
    <w:p w:rsidR="00F03228" w:rsidRPr="008E634B" w:rsidRDefault="00F03228" w:rsidP="00F03228">
      <w:pPr>
        <w:pStyle w:val="a7"/>
        <w:spacing w:line="276" w:lineRule="auto"/>
        <w:ind w:firstLine="708"/>
        <w:jc w:val="both"/>
        <w:rPr>
          <w:sz w:val="24"/>
        </w:rPr>
      </w:pPr>
      <w:r w:rsidRPr="00645C00">
        <w:rPr>
          <w:sz w:val="24"/>
        </w:rPr>
        <w:t>Общеобразовательные курсы</w:t>
      </w:r>
      <w:r w:rsidRPr="008E634B">
        <w:rPr>
          <w:sz w:val="24"/>
        </w:rPr>
        <w:t>: общеобразовательные предметы, содержание которых приспособлено к особенностям детей с умственной отсталостью (интеллектуальными нарушениями). В 5-9 классах из традиционных обязательных учебных предметов изучаются: письмо/русский язык/ и развитие речи, чтение и развитие речи, математика, биология, история, география, ИЗО, пение и музыка, физкультура, профессионально-трудовое обучение. В 5 классе введено природоведение, в 8 классе – обществознание. В 5-9 классах из математики один час отводится на изучение элементов геометрии.</w:t>
      </w:r>
    </w:p>
    <w:p w:rsidR="0044771E" w:rsidRPr="008E634B" w:rsidRDefault="00F03228" w:rsidP="0044771E">
      <w:pPr>
        <w:spacing w:line="276" w:lineRule="auto"/>
        <w:ind w:firstLine="708"/>
        <w:jc w:val="both"/>
        <w:rPr>
          <w:b/>
          <w:i/>
        </w:rPr>
      </w:pPr>
      <w:r w:rsidRPr="00645C00">
        <w:rPr>
          <w:lang w:eastAsia="ar-SA"/>
        </w:rPr>
        <w:t>Трудовая подготовка</w:t>
      </w:r>
      <w:r w:rsidRPr="008E634B">
        <w:rPr>
          <w:lang w:eastAsia="ar-SA"/>
        </w:rPr>
        <w:t xml:space="preserve">: </w:t>
      </w:r>
      <w:r w:rsidR="0044771E" w:rsidRPr="008E634B">
        <w:rPr>
          <w:lang w:eastAsia="ar-SA"/>
        </w:rPr>
        <w:t xml:space="preserve"> </w:t>
      </w:r>
      <w:r w:rsidR="0044771E">
        <w:t>В 5-11</w:t>
      </w:r>
      <w:r w:rsidR="0044771E" w:rsidRPr="008E634B">
        <w:t xml:space="preserve"> классах продолжается обучение общеобразовательным предметам и вводится трудовое обучение, имеющее профессиональную направленность.</w:t>
      </w:r>
      <w:r w:rsidR="0044771E">
        <w:t xml:space="preserve"> В 5-11</w:t>
      </w:r>
      <w:r w:rsidR="0044771E" w:rsidRPr="008E634B">
        <w:t xml:space="preserve"> классах осуществляется профессионально-трудовое </w:t>
      </w:r>
      <w:proofErr w:type="gramStart"/>
      <w:r w:rsidR="0044771E" w:rsidRPr="008E634B">
        <w:t xml:space="preserve">обучение </w:t>
      </w:r>
      <w:r w:rsidR="0044771E">
        <w:t>по</w:t>
      </w:r>
      <w:proofErr w:type="gramEnd"/>
      <w:r w:rsidR="0044771E">
        <w:t xml:space="preserve"> швейному делу, столярному делу, обувное дело, </w:t>
      </w:r>
      <w:r w:rsidR="0044771E" w:rsidRPr="008E634B">
        <w:t>сельскохо</w:t>
      </w:r>
      <w:r w:rsidR="0044771E">
        <w:t>зяйственный труд, целью которых</w:t>
      </w:r>
      <w:r w:rsidR="0044771E" w:rsidRPr="008E634B">
        <w:t xml:space="preserve"> является ориентировка обучающихся к продолжению трудовой подготовки по той специальности, с которой знакомились в школе. </w:t>
      </w:r>
      <w:r w:rsidR="0044771E" w:rsidRPr="008E634B">
        <w:rPr>
          <w:rStyle w:val="c3"/>
        </w:rPr>
        <w:t>Для занятий по профессионально - трудово</w:t>
      </w:r>
      <w:r w:rsidR="0044771E">
        <w:rPr>
          <w:rStyle w:val="c3"/>
        </w:rPr>
        <w:t>му обучению обучающиеся   5-11</w:t>
      </w:r>
      <w:r w:rsidR="0044771E" w:rsidRPr="008E634B">
        <w:rPr>
          <w:rStyle w:val="c3"/>
        </w:rPr>
        <w:t xml:space="preserve"> классов делятся на 2 группы. Комплектование групп осуществляется с учётом  психофизических особенностей обучающихся.</w:t>
      </w:r>
      <w:r w:rsidR="0044771E">
        <w:rPr>
          <w:rStyle w:val="c3"/>
        </w:rPr>
        <w:t xml:space="preserve"> </w:t>
      </w:r>
    </w:p>
    <w:p w:rsidR="0044771E" w:rsidRPr="008E634B" w:rsidRDefault="0044771E" w:rsidP="0044771E">
      <w:pPr>
        <w:tabs>
          <w:tab w:val="left" w:pos="709"/>
        </w:tabs>
        <w:spacing w:line="276" w:lineRule="auto"/>
        <w:jc w:val="both"/>
      </w:pPr>
      <w:r>
        <w:tab/>
      </w:r>
      <w:r w:rsidR="00F03228" w:rsidRPr="00645C00">
        <w:t>Коррекционная подготовка:</w:t>
      </w:r>
      <w:r w:rsidR="00F03228" w:rsidRPr="008E634B">
        <w:t xml:space="preserve"> </w:t>
      </w:r>
      <w:r>
        <w:t xml:space="preserve"> </w:t>
      </w:r>
      <w:r w:rsidRPr="008E634B">
        <w:t xml:space="preserve">Специальная задача школы: коррекция специфических нарушений, преодоления трудностей формирования жизненно необходимых знаний, умений навыков осуществляется не только при изучении основных учебных предметов, но и на </w:t>
      </w:r>
      <w:r w:rsidRPr="008E634B">
        <w:lastRenderedPageBreak/>
        <w:t>специальных занятиях. Учебный план включает специфические коррекционные предметы, а также индивидуальные и групповые коррекционные занятия.</w:t>
      </w:r>
      <w:r w:rsidRPr="008E634B">
        <w:tab/>
      </w:r>
    </w:p>
    <w:p w:rsidR="0044771E" w:rsidRPr="008E634B" w:rsidRDefault="0044771E" w:rsidP="0044771E">
      <w:pPr>
        <w:pStyle w:val="a5"/>
        <w:spacing w:line="276" w:lineRule="auto"/>
        <w:ind w:firstLine="708"/>
        <w:jc w:val="both"/>
        <w:rPr>
          <w:sz w:val="24"/>
        </w:rPr>
      </w:pPr>
      <w:r w:rsidRPr="008E634B">
        <w:rPr>
          <w:sz w:val="24"/>
        </w:rPr>
        <w:t>Целенаправленной коррекции общего развития обучающихся служат обязательные индивидуальные и групповые коррекционные занятия по разви</w:t>
      </w:r>
      <w:r>
        <w:rPr>
          <w:sz w:val="24"/>
        </w:rPr>
        <w:t>тию познавательных процессов 5-6</w:t>
      </w:r>
      <w:r w:rsidRPr="008E634B">
        <w:rPr>
          <w:sz w:val="24"/>
        </w:rPr>
        <w:t xml:space="preserve"> классах – по 1 часу. К занятиям п</w:t>
      </w:r>
      <w:r>
        <w:rPr>
          <w:sz w:val="24"/>
        </w:rPr>
        <w:t>о коррекционной подготовке в 5-11</w:t>
      </w:r>
      <w:r w:rsidRPr="008E634B">
        <w:rPr>
          <w:sz w:val="24"/>
        </w:rPr>
        <w:t xml:space="preserve"> классах относится учебный предмет </w:t>
      </w:r>
      <w:r>
        <w:rPr>
          <w:sz w:val="24"/>
        </w:rPr>
        <w:t xml:space="preserve">- </w:t>
      </w:r>
      <w:r w:rsidRPr="008E634B">
        <w:rPr>
          <w:sz w:val="24"/>
        </w:rPr>
        <w:t xml:space="preserve">социально-бытовая ориентировка (СБО). </w:t>
      </w:r>
    </w:p>
    <w:p w:rsidR="00F03228" w:rsidRPr="00D10F96" w:rsidRDefault="00F03228" w:rsidP="00F03228">
      <w:pPr>
        <w:pStyle w:val="a3"/>
        <w:spacing w:line="276" w:lineRule="auto"/>
        <w:ind w:firstLine="708"/>
        <w:jc w:val="both"/>
        <w:outlineLvl w:val="0"/>
        <w:rPr>
          <w:b w:val="0"/>
          <w:i w:val="0"/>
          <w:sz w:val="24"/>
        </w:rPr>
      </w:pPr>
      <w:r w:rsidRPr="00D10F96">
        <w:rPr>
          <w:b w:val="0"/>
          <w:i w:val="0"/>
          <w:sz w:val="24"/>
        </w:rPr>
        <w:t>При текущей и промежуточной аттестации обучающихся 5-</w:t>
      </w:r>
      <w:r>
        <w:rPr>
          <w:b w:val="0"/>
          <w:i w:val="0"/>
          <w:sz w:val="24"/>
          <w:lang w:val="ru-RU"/>
        </w:rPr>
        <w:t>11</w:t>
      </w:r>
      <w:r w:rsidRPr="00D10F96">
        <w:rPr>
          <w:b w:val="0"/>
          <w:i w:val="0"/>
          <w:sz w:val="24"/>
        </w:rPr>
        <w:t xml:space="preserve"> класса применяется пятибалльная система оценивания в виде отметки в баллах.</w:t>
      </w:r>
      <w:r>
        <w:rPr>
          <w:b w:val="0"/>
          <w:i w:val="0"/>
          <w:sz w:val="24"/>
        </w:rPr>
        <w:t xml:space="preserve"> </w:t>
      </w:r>
      <w:r w:rsidRPr="00D10F96">
        <w:rPr>
          <w:b w:val="0"/>
          <w:i w:val="0"/>
          <w:sz w:val="24"/>
        </w:rPr>
        <w:t xml:space="preserve">Промежуточная аттестация в письменной форме проводится по математике (контрольная работа), письму (русскому языку) </w:t>
      </w:r>
      <w:r w:rsidR="0044771E">
        <w:rPr>
          <w:b w:val="0"/>
          <w:i w:val="0"/>
          <w:sz w:val="24"/>
          <w:lang w:val="ru-RU"/>
        </w:rPr>
        <w:t xml:space="preserve"> </w:t>
      </w:r>
      <w:r w:rsidRPr="00D10F96">
        <w:rPr>
          <w:b w:val="0"/>
          <w:i w:val="0"/>
          <w:sz w:val="24"/>
        </w:rPr>
        <w:t xml:space="preserve"> в 5-</w:t>
      </w:r>
      <w:r w:rsidR="0044771E">
        <w:rPr>
          <w:b w:val="0"/>
          <w:i w:val="0"/>
          <w:sz w:val="24"/>
          <w:lang w:val="ru-RU"/>
        </w:rPr>
        <w:t>11</w:t>
      </w:r>
      <w:r w:rsidRPr="00D10F96">
        <w:rPr>
          <w:b w:val="0"/>
          <w:i w:val="0"/>
          <w:sz w:val="24"/>
        </w:rPr>
        <w:t xml:space="preserve"> классах каждую четверть. По остальным предметам промежуточная аттестация обучающихся может проводиться в любых формах.</w:t>
      </w:r>
    </w:p>
    <w:p w:rsidR="00F03228" w:rsidRDefault="00F03228" w:rsidP="00F03228">
      <w:pPr>
        <w:tabs>
          <w:tab w:val="left" w:pos="709"/>
        </w:tabs>
        <w:spacing w:line="276" w:lineRule="auto"/>
        <w:jc w:val="both"/>
      </w:pPr>
      <w:r>
        <w:rPr>
          <w:color w:val="000000"/>
        </w:rPr>
        <w:tab/>
      </w:r>
      <w:r w:rsidRPr="00832CBA">
        <w:t>По окончани</w:t>
      </w:r>
      <w:r>
        <w:t>и</w:t>
      </w:r>
      <w:r w:rsidRPr="00832CBA">
        <w:t xml:space="preserve"> 9 класса </w:t>
      </w:r>
      <w:proofErr w:type="gramStart"/>
      <w:r>
        <w:t>обучающиеся</w:t>
      </w:r>
      <w:proofErr w:type="gramEnd"/>
      <w:r>
        <w:t xml:space="preserve"> с умственной отсталостью (интеллектуальными нарушениями)</w:t>
      </w:r>
      <w:r w:rsidRPr="00D8044D">
        <w:t xml:space="preserve">, </w:t>
      </w:r>
      <w:r>
        <w:t>проходят итоговую аттестацию в виде</w:t>
      </w:r>
      <w:r w:rsidRPr="00832CBA">
        <w:t xml:space="preserve"> экзамен</w:t>
      </w:r>
      <w:r>
        <w:t>а</w:t>
      </w:r>
      <w:r w:rsidRPr="00832CBA">
        <w:t xml:space="preserve"> по </w:t>
      </w:r>
      <w:r>
        <w:t>профессионально-</w:t>
      </w:r>
      <w:r w:rsidRPr="00832CBA">
        <w:t xml:space="preserve">трудовому обучению и получают документ установленного образца </w:t>
      </w:r>
      <w:r>
        <w:t>– свидетельство об обучении.</w:t>
      </w:r>
    </w:p>
    <w:p w:rsidR="00F03228" w:rsidRDefault="00F03228" w:rsidP="00F03228">
      <w:pPr>
        <w:tabs>
          <w:tab w:val="left" w:pos="709"/>
        </w:tabs>
        <w:spacing w:line="276" w:lineRule="auto"/>
        <w:ind w:firstLine="708"/>
        <w:jc w:val="both"/>
        <w:rPr>
          <w:b/>
          <w:i/>
        </w:rPr>
      </w:pPr>
      <w:r>
        <w:t>Обучение на дому осуществляется по индивидуальному учебному плану обучающегося, с учетом индивидуальных особенностей ребёнка, медицинских рекомендаций, рекомендаций ПМПК</w:t>
      </w:r>
      <w:r w:rsidRPr="0056558F">
        <w:t>.</w:t>
      </w:r>
    </w:p>
    <w:p w:rsidR="00F03228" w:rsidRDefault="00F03228" w:rsidP="00F03228">
      <w:pPr>
        <w:tabs>
          <w:tab w:val="left" w:pos="709"/>
        </w:tabs>
        <w:spacing w:line="276" w:lineRule="auto"/>
        <w:jc w:val="both"/>
      </w:pPr>
      <w:r>
        <w:tab/>
        <w:t xml:space="preserve">Целью учебного плана обучения детей на дому является создание условий для получения каждым обучающимся доступного качественного образования в соответствии с его образовательными потребностями, формирование ключевых компетентностей. </w:t>
      </w:r>
    </w:p>
    <w:p w:rsidR="00F03228" w:rsidRDefault="00F03228" w:rsidP="00F03228">
      <w:pPr>
        <w:spacing w:line="276" w:lineRule="auto"/>
        <w:ind w:firstLine="708"/>
        <w:jc w:val="both"/>
        <w:outlineLvl w:val="0"/>
        <w:rPr>
          <w:lang w:eastAsia="ar-SA"/>
        </w:rPr>
      </w:pPr>
      <w:r>
        <w:t>Проведение занятий возможно индивидуально на дому, индивидуально в условиях школы, либо с частичным посещением школы.</w:t>
      </w:r>
    </w:p>
    <w:p w:rsidR="00F03228" w:rsidRDefault="00F03228" w:rsidP="00F03228">
      <w:pPr>
        <w:spacing w:line="276" w:lineRule="auto"/>
        <w:jc w:val="both"/>
        <w:outlineLvl w:val="0"/>
        <w:rPr>
          <w:lang w:eastAsia="ar-SA"/>
        </w:rPr>
      </w:pPr>
    </w:p>
    <w:p w:rsidR="00F03228" w:rsidRDefault="00F03228" w:rsidP="00F03228">
      <w:pPr>
        <w:spacing w:line="276" w:lineRule="auto"/>
        <w:jc w:val="both"/>
        <w:outlineLvl w:val="0"/>
        <w:rPr>
          <w:lang w:eastAsia="ar-SA"/>
        </w:rPr>
      </w:pPr>
    </w:p>
    <w:p w:rsidR="00F03228" w:rsidRDefault="00F03228" w:rsidP="00F03228">
      <w:pPr>
        <w:spacing w:line="276" w:lineRule="auto"/>
        <w:jc w:val="both"/>
        <w:outlineLvl w:val="0"/>
        <w:rPr>
          <w:lang w:eastAsia="ar-SA"/>
        </w:rPr>
      </w:pPr>
    </w:p>
    <w:p w:rsidR="00F03228" w:rsidRPr="00583269" w:rsidRDefault="00F03228" w:rsidP="00F03228">
      <w:pPr>
        <w:spacing w:line="276" w:lineRule="auto"/>
        <w:jc w:val="both"/>
        <w:outlineLvl w:val="0"/>
        <w:rPr>
          <w:lang w:eastAsia="ar-SA"/>
        </w:rPr>
      </w:pPr>
    </w:p>
    <w:p w:rsidR="00F03228" w:rsidRPr="00583269" w:rsidRDefault="00F03228" w:rsidP="00F03228">
      <w:pPr>
        <w:spacing w:line="276" w:lineRule="auto"/>
        <w:jc w:val="both"/>
        <w:outlineLvl w:val="0"/>
        <w:rPr>
          <w:lang w:eastAsia="ar-SA"/>
        </w:rPr>
      </w:pPr>
    </w:p>
    <w:p w:rsidR="002F4517" w:rsidRDefault="002F4517"/>
    <w:sectPr w:rsidR="002F4517" w:rsidSect="00363766">
      <w:footerReference w:type="default" r:id="rId7"/>
      <w:pgSz w:w="11906" w:h="16838"/>
      <w:pgMar w:top="709" w:right="567" w:bottom="851" w:left="1134" w:header="73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B7" w:rsidRDefault="00417CB7" w:rsidP="00F03228">
      <w:r>
        <w:separator/>
      </w:r>
    </w:p>
  </w:endnote>
  <w:endnote w:type="continuationSeparator" w:id="0">
    <w:p w:rsidR="00417CB7" w:rsidRDefault="00417CB7" w:rsidP="00F03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737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535AE" w:rsidRPr="00990806" w:rsidRDefault="00417CB7">
        <w:pPr>
          <w:pStyle w:val="aa"/>
          <w:jc w:val="right"/>
          <w:rPr>
            <w:sz w:val="20"/>
            <w:szCs w:val="20"/>
          </w:rPr>
        </w:pPr>
        <w:r w:rsidRPr="00990806">
          <w:rPr>
            <w:sz w:val="20"/>
            <w:szCs w:val="20"/>
          </w:rPr>
          <w:fldChar w:fldCharType="begin"/>
        </w:r>
        <w:r w:rsidRPr="00990806">
          <w:rPr>
            <w:sz w:val="20"/>
            <w:szCs w:val="20"/>
          </w:rPr>
          <w:instrText>PAGE   \* MERGEFORMAT</w:instrText>
        </w:r>
        <w:r w:rsidRPr="00990806">
          <w:rPr>
            <w:sz w:val="20"/>
            <w:szCs w:val="20"/>
          </w:rPr>
          <w:fldChar w:fldCharType="separate"/>
        </w:r>
        <w:r w:rsidR="0044771E">
          <w:rPr>
            <w:noProof/>
            <w:sz w:val="20"/>
            <w:szCs w:val="20"/>
          </w:rPr>
          <w:t>2</w:t>
        </w:r>
        <w:r w:rsidRPr="00990806">
          <w:rPr>
            <w:sz w:val="20"/>
            <w:szCs w:val="20"/>
          </w:rPr>
          <w:fldChar w:fldCharType="end"/>
        </w:r>
      </w:p>
    </w:sdtContent>
  </w:sdt>
  <w:p w:rsidR="003535AE" w:rsidRDefault="00417C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B7" w:rsidRDefault="00417CB7" w:rsidP="00F03228">
      <w:r>
        <w:separator/>
      </w:r>
    </w:p>
  </w:footnote>
  <w:footnote w:type="continuationSeparator" w:id="0">
    <w:p w:rsidR="00417CB7" w:rsidRDefault="00417CB7" w:rsidP="00F03228">
      <w:r>
        <w:continuationSeparator/>
      </w:r>
    </w:p>
  </w:footnote>
  <w:footnote w:id="1">
    <w:p w:rsidR="00F03228" w:rsidRDefault="00F03228" w:rsidP="00F03228">
      <w:pPr>
        <w:pStyle w:val="ac"/>
      </w:pPr>
      <w:r>
        <w:rPr>
          <w:rStyle w:val="ae"/>
        </w:rPr>
        <w:footnoteRef/>
      </w:r>
      <w:r>
        <w:t xml:space="preserve"> ТМНР – тяжелые множественные нарушения развития.</w:t>
      </w:r>
    </w:p>
  </w:footnote>
  <w:footnote w:id="2">
    <w:p w:rsidR="00F03228" w:rsidRDefault="00F03228" w:rsidP="00F03228">
      <w:pPr>
        <w:pStyle w:val="ac"/>
      </w:pPr>
      <w:r>
        <w:rPr>
          <w:rStyle w:val="ae"/>
        </w:rPr>
        <w:footnoteRef/>
      </w:r>
      <w:r>
        <w:t xml:space="preserve"> РАС – расстройства </w:t>
      </w:r>
      <w:proofErr w:type="spellStart"/>
      <w:r>
        <w:t>аутистического</w:t>
      </w:r>
      <w:proofErr w:type="spellEnd"/>
      <w:r>
        <w:t xml:space="preserve"> спектра.</w:t>
      </w:r>
    </w:p>
  </w:footnote>
  <w:footnote w:id="3">
    <w:p w:rsidR="00F03228" w:rsidRDefault="00F03228" w:rsidP="00F03228">
      <w:pPr>
        <w:pStyle w:val="ac"/>
      </w:pPr>
      <w:r>
        <w:rPr>
          <w:rStyle w:val="ae"/>
        </w:rPr>
        <w:footnoteRef/>
      </w:r>
      <w:r>
        <w:t xml:space="preserve"> Далее – АООП УО</w:t>
      </w:r>
    </w:p>
  </w:footnote>
  <w:footnote w:id="4">
    <w:p w:rsidR="00F03228" w:rsidRPr="007F45D1" w:rsidRDefault="00F03228" w:rsidP="00F03228">
      <w:pPr>
        <w:jc w:val="both"/>
      </w:pPr>
      <w:r w:rsidRPr="00B940D3">
        <w:rPr>
          <w:rStyle w:val="af0"/>
          <w:sz w:val="20"/>
          <w:szCs w:val="20"/>
        </w:rPr>
        <w:footnoteRef/>
      </w:r>
      <w:r>
        <w:rPr>
          <w:sz w:val="20"/>
          <w:szCs w:val="20"/>
        </w:rPr>
        <w:tab/>
      </w:r>
      <w:r w:rsidRPr="007F45D1">
        <w:rPr>
          <w:sz w:val="20"/>
          <w:szCs w:val="20"/>
        </w:rPr>
        <w:t>Часть 2 статьи 79 Федерального закона Российской Федерации от 29 декабря 2012 г. N 273-ФЗ «Об образовании в Российской Федерации».</w:t>
      </w:r>
    </w:p>
  </w:footnote>
  <w:footnote w:id="5">
    <w:p w:rsidR="00F03228" w:rsidRPr="00921E00" w:rsidRDefault="00F03228" w:rsidP="00F03228">
      <w:pPr>
        <w:pStyle w:val="ac"/>
      </w:pPr>
      <w:r>
        <w:rPr>
          <w:rStyle w:val="ae"/>
        </w:rPr>
        <w:footnoteRef/>
      </w:r>
      <w:r>
        <w:t xml:space="preserve">  Далее – 1</w:t>
      </w:r>
      <w:r>
        <w:rPr>
          <w:vertAlign w:val="superscript"/>
        </w:rPr>
        <w:t>1</w:t>
      </w:r>
      <w:r>
        <w:t xml:space="preserve"> класс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7B1"/>
    <w:multiLevelType w:val="hybridMultilevel"/>
    <w:tmpl w:val="670C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2C0E"/>
    <w:multiLevelType w:val="hybridMultilevel"/>
    <w:tmpl w:val="8C88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24C2F"/>
    <w:multiLevelType w:val="hybridMultilevel"/>
    <w:tmpl w:val="D52E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619F5"/>
    <w:multiLevelType w:val="hybridMultilevel"/>
    <w:tmpl w:val="CEE83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3139D"/>
    <w:multiLevelType w:val="hybridMultilevel"/>
    <w:tmpl w:val="1E30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228"/>
    <w:rsid w:val="002F4517"/>
    <w:rsid w:val="00417CB7"/>
    <w:rsid w:val="0044771E"/>
    <w:rsid w:val="004F588B"/>
    <w:rsid w:val="00A13F19"/>
    <w:rsid w:val="00AD1366"/>
    <w:rsid w:val="00F0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3228"/>
    <w:pPr>
      <w:jc w:val="center"/>
    </w:pPr>
    <w:rPr>
      <w:b/>
      <w:bCs/>
      <w:i/>
      <w:iCs/>
      <w:sz w:val="28"/>
      <w:lang/>
    </w:rPr>
  </w:style>
  <w:style w:type="character" w:customStyle="1" w:styleId="a4">
    <w:name w:val="Название Знак"/>
    <w:basedOn w:val="a0"/>
    <w:link w:val="a3"/>
    <w:rsid w:val="00F0322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rsid w:val="00F03228"/>
    <w:pPr>
      <w:jc w:val="center"/>
    </w:pPr>
    <w:rPr>
      <w:sz w:val="32"/>
      <w:lang/>
    </w:rPr>
  </w:style>
  <w:style w:type="character" w:customStyle="1" w:styleId="a6">
    <w:name w:val="Основной текст Знак"/>
    <w:basedOn w:val="a0"/>
    <w:link w:val="a5"/>
    <w:rsid w:val="00F0322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rsid w:val="00F03228"/>
    <w:pPr>
      <w:ind w:firstLine="1080"/>
    </w:pPr>
    <w:rPr>
      <w:sz w:val="32"/>
      <w:lang/>
    </w:rPr>
  </w:style>
  <w:style w:type="character" w:customStyle="1" w:styleId="a8">
    <w:name w:val="Основной текст с отступом Знак"/>
    <w:basedOn w:val="a0"/>
    <w:link w:val="a7"/>
    <w:rsid w:val="00F0322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F03228"/>
    <w:pPr>
      <w:ind w:left="720"/>
      <w:contextualSpacing/>
    </w:pPr>
  </w:style>
  <w:style w:type="paragraph" w:styleId="aa">
    <w:name w:val="footer"/>
    <w:basedOn w:val="a"/>
    <w:link w:val="ab"/>
    <w:uiPriority w:val="99"/>
    <w:rsid w:val="00F032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3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F0322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03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F03228"/>
    <w:rPr>
      <w:vertAlign w:val="superscript"/>
    </w:rPr>
  </w:style>
  <w:style w:type="paragraph" w:styleId="af">
    <w:name w:val="No Spacing"/>
    <w:uiPriority w:val="1"/>
    <w:qFormat/>
    <w:rsid w:val="00F03228"/>
    <w:pPr>
      <w:spacing w:after="0" w:line="240" w:lineRule="auto"/>
    </w:pPr>
  </w:style>
  <w:style w:type="character" w:customStyle="1" w:styleId="af0">
    <w:name w:val="Символ сноски"/>
    <w:rsid w:val="00F03228"/>
    <w:rPr>
      <w:vertAlign w:val="superscript"/>
    </w:rPr>
  </w:style>
  <w:style w:type="character" w:customStyle="1" w:styleId="c3">
    <w:name w:val="c3"/>
    <w:rsid w:val="0044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1</cp:revision>
  <dcterms:created xsi:type="dcterms:W3CDTF">2020-01-20T13:36:00Z</dcterms:created>
  <dcterms:modified xsi:type="dcterms:W3CDTF">2020-01-20T14:05:00Z</dcterms:modified>
</cp:coreProperties>
</file>