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45" w:rsidRPr="00873F4F" w:rsidRDefault="002B4C45" w:rsidP="00873F4F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</w:rPr>
      </w:pPr>
    </w:p>
    <w:p w:rsidR="009362A1" w:rsidRPr="00873F4F" w:rsidRDefault="009362A1" w:rsidP="00D8007A">
      <w:pPr>
        <w:tabs>
          <w:tab w:val="left" w:pos="4111"/>
        </w:tabs>
        <w:spacing w:line="276" w:lineRule="auto"/>
        <w:ind w:firstLine="0"/>
        <w:jc w:val="left"/>
        <w:rPr>
          <w:sz w:val="28"/>
          <w:szCs w:val="28"/>
        </w:rPr>
      </w:pPr>
    </w:p>
    <w:p w:rsidR="00D8007A" w:rsidRDefault="00D8007A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0D2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12pt;width:594.75pt;height:818.25pt;z-index:-1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sz w:val="28"/>
          <w:szCs w:val="28"/>
        </w:rPr>
        <w:tab/>
      </w:r>
      <w:r w:rsidR="007C0D27">
        <w:rPr>
          <w:sz w:val="28"/>
          <w:szCs w:val="28"/>
        </w:rPr>
        <w:t xml:space="preserve"> </w:t>
      </w: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7C0D27" w:rsidRDefault="007C0D27" w:rsidP="007C0D27">
      <w:pPr>
        <w:tabs>
          <w:tab w:val="left" w:pos="4111"/>
        </w:tabs>
        <w:ind w:firstLine="708"/>
        <w:jc w:val="left"/>
        <w:rPr>
          <w:b/>
          <w:sz w:val="28"/>
          <w:szCs w:val="28"/>
        </w:rPr>
      </w:pPr>
    </w:p>
    <w:p w:rsidR="00D8007A" w:rsidRDefault="00D8007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007A" w:rsidRDefault="00D8007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007A" w:rsidRDefault="00D8007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007A" w:rsidRDefault="00D8007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007A" w:rsidRDefault="00D8007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E44EA" w:rsidRDefault="000E44E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007A" w:rsidRDefault="00D8007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E44EA" w:rsidRDefault="000E44E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007A" w:rsidRDefault="00D8007A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0677B" w:rsidRDefault="00A0677B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1A6F" w:rsidRDefault="006A1A6F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1A6F" w:rsidRDefault="006A1A6F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1A6F" w:rsidRDefault="006A1A6F" w:rsidP="009362A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4C45" w:rsidRDefault="007C0D27" w:rsidP="00873F4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B4C45">
        <w:rPr>
          <w:b/>
          <w:sz w:val="28"/>
          <w:szCs w:val="28"/>
        </w:rPr>
        <w:t>1. Общие сведения об объекте</w:t>
      </w:r>
    </w:p>
    <w:p w:rsidR="002B4C45" w:rsidRDefault="002B4C45">
      <w:pPr>
        <w:spacing w:line="240" w:lineRule="auto"/>
        <w:ind w:firstLine="0"/>
        <w:rPr>
          <w:b/>
          <w:sz w:val="28"/>
          <w:szCs w:val="28"/>
        </w:rPr>
      </w:pPr>
    </w:p>
    <w:p w:rsidR="00C67410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</w:rPr>
      </w:pPr>
      <w:r w:rsidRPr="00873F4F">
        <w:rPr>
          <w:sz w:val="24"/>
          <w:szCs w:val="24"/>
        </w:rPr>
        <w:t>Наименование (вид) объект</w:t>
      </w:r>
      <w:r w:rsidRPr="00873F4F">
        <w:rPr>
          <w:color w:val="000000"/>
          <w:sz w:val="24"/>
          <w:szCs w:val="24"/>
        </w:rPr>
        <w:t xml:space="preserve">а </w:t>
      </w:r>
      <w:r w:rsidRPr="00873F4F">
        <w:rPr>
          <w:color w:val="000000"/>
          <w:sz w:val="24"/>
          <w:szCs w:val="24"/>
          <w:u w:val="single"/>
        </w:rPr>
        <w:t xml:space="preserve">   </w:t>
      </w:r>
      <w:r w:rsidRPr="00873F4F">
        <w:rPr>
          <w:i/>
          <w:color w:val="000000"/>
          <w:sz w:val="24"/>
          <w:szCs w:val="24"/>
          <w:u w:val="single"/>
        </w:rPr>
        <w:t xml:space="preserve">здание </w:t>
      </w:r>
      <w:r w:rsidR="006A1A6F">
        <w:rPr>
          <w:i/>
          <w:color w:val="000000"/>
          <w:sz w:val="24"/>
          <w:szCs w:val="24"/>
          <w:u w:val="single"/>
        </w:rPr>
        <w:t>государственного казенного общеобразовательного учреждения Самарской области для дете</w:t>
      </w:r>
      <w:proofErr w:type="gramStart"/>
      <w:r w:rsidR="006A1A6F">
        <w:rPr>
          <w:i/>
          <w:color w:val="000000"/>
          <w:sz w:val="24"/>
          <w:szCs w:val="24"/>
          <w:u w:val="single"/>
        </w:rPr>
        <w:t>й</w:t>
      </w:r>
      <w:r w:rsidR="009E09FF">
        <w:rPr>
          <w:i/>
          <w:color w:val="000000"/>
          <w:sz w:val="24"/>
          <w:szCs w:val="24"/>
          <w:u w:val="single"/>
        </w:rPr>
        <w:t>-</w:t>
      </w:r>
      <w:proofErr w:type="gramEnd"/>
      <w:r w:rsidR="006A1A6F">
        <w:rPr>
          <w:i/>
          <w:color w:val="000000"/>
          <w:sz w:val="24"/>
          <w:szCs w:val="24"/>
          <w:u w:val="single"/>
        </w:rPr>
        <w:t xml:space="preserve"> сирот и детей оставшихся без попечения родителей с ограниченными возможностями здоровья им.  Акчурина А.З. с. Камышла </w:t>
      </w:r>
    </w:p>
    <w:p w:rsidR="00C67410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</w:rPr>
      </w:pPr>
      <w:proofErr w:type="gramStart"/>
      <w:r w:rsidRPr="00C67410">
        <w:rPr>
          <w:color w:val="000000"/>
          <w:sz w:val="24"/>
          <w:szCs w:val="24"/>
        </w:rPr>
        <w:t xml:space="preserve">Адрес объекта </w:t>
      </w:r>
      <w:r w:rsidRPr="00C67410">
        <w:rPr>
          <w:color w:val="000000"/>
          <w:sz w:val="24"/>
          <w:szCs w:val="24"/>
          <w:u w:val="single"/>
        </w:rPr>
        <w:t xml:space="preserve">    </w:t>
      </w:r>
      <w:r w:rsidR="006A1A6F">
        <w:rPr>
          <w:i/>
          <w:color w:val="000000"/>
          <w:sz w:val="24"/>
          <w:szCs w:val="24"/>
          <w:u w:val="single"/>
        </w:rPr>
        <w:t xml:space="preserve">446970, Самарская обл., </w:t>
      </w:r>
      <w:proofErr w:type="spellStart"/>
      <w:r w:rsidR="006A1A6F">
        <w:rPr>
          <w:i/>
          <w:color w:val="000000"/>
          <w:sz w:val="24"/>
          <w:szCs w:val="24"/>
          <w:u w:val="single"/>
        </w:rPr>
        <w:t>Камышлинский</w:t>
      </w:r>
      <w:proofErr w:type="spellEnd"/>
      <w:r w:rsidR="006A1A6F">
        <w:rPr>
          <w:i/>
          <w:color w:val="000000"/>
          <w:sz w:val="24"/>
          <w:szCs w:val="24"/>
          <w:u w:val="single"/>
        </w:rPr>
        <w:t xml:space="preserve"> район, с. Камышла, ул. Победы, дом 131</w:t>
      </w:r>
      <w:proofErr w:type="gramEnd"/>
    </w:p>
    <w:p w:rsidR="002B4C45" w:rsidRPr="00C67410" w:rsidRDefault="000E3BE1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</w:rPr>
      </w:pPr>
      <w:r w:rsidRPr="00C67410">
        <w:rPr>
          <w:color w:val="000000"/>
          <w:sz w:val="24"/>
          <w:szCs w:val="24"/>
        </w:rPr>
        <w:t xml:space="preserve">Сведения о размещении объекта: </w:t>
      </w:r>
      <w:r w:rsidR="000E6B9C" w:rsidRPr="00C67410">
        <w:rPr>
          <w:color w:val="000000"/>
          <w:sz w:val="24"/>
          <w:szCs w:val="24"/>
        </w:rPr>
        <w:t>отдельно стоящее</w:t>
      </w:r>
      <w:r w:rsidRPr="00C67410">
        <w:rPr>
          <w:color w:val="000000"/>
          <w:sz w:val="24"/>
          <w:szCs w:val="24"/>
        </w:rPr>
        <w:t xml:space="preserve"> здание</w:t>
      </w:r>
      <w:r w:rsidR="000E6B9C" w:rsidRPr="00C67410">
        <w:rPr>
          <w:color w:val="000000"/>
          <w:sz w:val="24"/>
          <w:szCs w:val="24"/>
        </w:rPr>
        <w:t xml:space="preserve">  </w:t>
      </w:r>
      <w:r w:rsidR="009F612D">
        <w:rPr>
          <w:color w:val="000000"/>
          <w:sz w:val="24"/>
          <w:szCs w:val="24"/>
          <w:u w:val="single"/>
        </w:rPr>
        <w:t xml:space="preserve"> </w:t>
      </w:r>
      <w:r w:rsidR="006A1A6F">
        <w:rPr>
          <w:color w:val="000000"/>
          <w:sz w:val="24"/>
          <w:szCs w:val="24"/>
          <w:u w:val="single"/>
        </w:rPr>
        <w:t>3</w:t>
      </w:r>
      <w:r w:rsidR="009F612D">
        <w:rPr>
          <w:color w:val="000000"/>
          <w:sz w:val="24"/>
          <w:szCs w:val="24"/>
        </w:rPr>
        <w:t xml:space="preserve"> этаж</w:t>
      </w:r>
      <w:r w:rsidR="002B4C45" w:rsidRPr="00C67410">
        <w:rPr>
          <w:i/>
          <w:color w:val="000000"/>
          <w:sz w:val="24"/>
          <w:szCs w:val="24"/>
        </w:rPr>
        <w:t xml:space="preserve">, </w:t>
      </w:r>
      <w:r w:rsidR="006A1A6F">
        <w:rPr>
          <w:i/>
          <w:color w:val="000000"/>
          <w:sz w:val="24"/>
          <w:szCs w:val="24"/>
        </w:rPr>
        <w:t>3349,8</w:t>
      </w:r>
      <w:r w:rsidR="009362A1" w:rsidRPr="00C67410">
        <w:rPr>
          <w:i/>
          <w:sz w:val="24"/>
          <w:szCs w:val="24"/>
          <w:u w:val="single"/>
        </w:rPr>
        <w:t xml:space="preserve"> кв</w:t>
      </w:r>
      <w:proofErr w:type="gramStart"/>
      <w:r w:rsidR="009362A1" w:rsidRPr="00C67410">
        <w:rPr>
          <w:i/>
          <w:sz w:val="24"/>
          <w:szCs w:val="24"/>
          <w:u w:val="single"/>
        </w:rPr>
        <w:t>.м</w:t>
      </w:r>
      <w:proofErr w:type="gramEnd"/>
    </w:p>
    <w:p w:rsidR="002B4C45" w:rsidRPr="00873F4F" w:rsidRDefault="002B4C45" w:rsidP="00C67410">
      <w:pPr>
        <w:numPr>
          <w:ilvl w:val="0"/>
          <w:numId w:val="4"/>
        </w:numPr>
        <w:spacing w:line="240" w:lineRule="auto"/>
        <w:jc w:val="left"/>
        <w:rPr>
          <w:i/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наличие прилегающего земельного участка </w:t>
      </w:r>
      <w:r w:rsidRPr="00873F4F">
        <w:rPr>
          <w:color w:val="000000"/>
          <w:sz w:val="24"/>
          <w:szCs w:val="24"/>
          <w:u w:val="single"/>
        </w:rPr>
        <w:t>(да</w:t>
      </w:r>
      <w:proofErr w:type="gramStart"/>
      <w:r w:rsidR="000E6B9C" w:rsidRPr="00873F4F">
        <w:rPr>
          <w:color w:val="000000"/>
          <w:sz w:val="24"/>
          <w:szCs w:val="24"/>
          <w:u w:val="single"/>
        </w:rPr>
        <w:t xml:space="preserve"> </w:t>
      </w:r>
      <w:r w:rsidRPr="00873F4F">
        <w:rPr>
          <w:color w:val="000000"/>
          <w:sz w:val="24"/>
          <w:szCs w:val="24"/>
        </w:rPr>
        <w:t>,</w:t>
      </w:r>
      <w:proofErr w:type="gramEnd"/>
      <w:r w:rsidR="000E6B9C" w:rsidRPr="00873F4F">
        <w:rPr>
          <w:color w:val="000000"/>
          <w:sz w:val="24"/>
          <w:szCs w:val="24"/>
        </w:rPr>
        <w:t>нет</w:t>
      </w:r>
      <w:r w:rsidRPr="00873F4F">
        <w:rPr>
          <w:color w:val="000000"/>
          <w:sz w:val="24"/>
          <w:szCs w:val="24"/>
        </w:rPr>
        <w:t xml:space="preserve">); </w:t>
      </w:r>
      <w:r w:rsidRPr="00873F4F">
        <w:rPr>
          <w:i/>
          <w:color w:val="000000"/>
          <w:sz w:val="24"/>
          <w:szCs w:val="24"/>
        </w:rPr>
        <w:t xml:space="preserve"> </w:t>
      </w:r>
      <w:r w:rsidR="000E6B9C" w:rsidRPr="00873F4F">
        <w:rPr>
          <w:i/>
          <w:color w:val="000000"/>
          <w:sz w:val="24"/>
          <w:szCs w:val="24"/>
          <w:u w:val="single"/>
        </w:rPr>
        <w:t>да</w:t>
      </w:r>
      <w:r w:rsidRPr="00873F4F">
        <w:rPr>
          <w:i/>
          <w:color w:val="000000"/>
          <w:sz w:val="24"/>
          <w:szCs w:val="24"/>
        </w:rPr>
        <w:t xml:space="preserve"> </w:t>
      </w:r>
      <w:r w:rsidRPr="00873F4F">
        <w:rPr>
          <w:color w:val="000000"/>
          <w:sz w:val="24"/>
          <w:szCs w:val="24"/>
        </w:rPr>
        <w:t xml:space="preserve"> </w:t>
      </w:r>
      <w:r w:rsidR="009F612D">
        <w:rPr>
          <w:i/>
          <w:sz w:val="24"/>
          <w:szCs w:val="24"/>
          <w:u w:val="single"/>
        </w:rPr>
        <w:t xml:space="preserve"> </w:t>
      </w:r>
      <w:r w:rsidR="000051B5">
        <w:rPr>
          <w:i/>
          <w:sz w:val="24"/>
          <w:szCs w:val="24"/>
          <w:u w:val="single"/>
        </w:rPr>
        <w:t>39709</w:t>
      </w:r>
      <w:r w:rsidR="009F612D">
        <w:rPr>
          <w:i/>
          <w:sz w:val="24"/>
          <w:szCs w:val="24"/>
          <w:u w:val="single"/>
        </w:rPr>
        <w:t xml:space="preserve">  </w:t>
      </w:r>
      <w:r w:rsidR="009362A1" w:rsidRPr="00873F4F">
        <w:rPr>
          <w:i/>
          <w:sz w:val="24"/>
          <w:szCs w:val="24"/>
          <w:u w:val="single"/>
        </w:rPr>
        <w:t xml:space="preserve"> кв.м</w:t>
      </w:r>
      <w:r w:rsidR="000E6B9C" w:rsidRPr="00873F4F">
        <w:rPr>
          <w:i/>
          <w:color w:val="000000"/>
          <w:sz w:val="24"/>
          <w:szCs w:val="24"/>
        </w:rPr>
        <w:t xml:space="preserve"> </w:t>
      </w:r>
    </w:p>
    <w:p w:rsid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 xml:space="preserve">Год постройки здания </w:t>
      </w:r>
      <w:r w:rsidR="009362A1" w:rsidRPr="00C67410">
        <w:rPr>
          <w:color w:val="000000"/>
          <w:sz w:val="24"/>
          <w:szCs w:val="24"/>
          <w:u w:val="single"/>
        </w:rPr>
        <w:t>19</w:t>
      </w:r>
      <w:r w:rsidR="009F612D">
        <w:rPr>
          <w:color w:val="000000"/>
          <w:sz w:val="24"/>
          <w:szCs w:val="24"/>
          <w:u w:val="single"/>
        </w:rPr>
        <w:t>7</w:t>
      </w:r>
      <w:r w:rsidR="000051B5">
        <w:rPr>
          <w:color w:val="000000"/>
          <w:sz w:val="24"/>
          <w:szCs w:val="24"/>
          <w:u w:val="single"/>
        </w:rPr>
        <w:t>8</w:t>
      </w:r>
      <w:r w:rsidRPr="00C67410">
        <w:rPr>
          <w:color w:val="000000"/>
          <w:sz w:val="24"/>
          <w:szCs w:val="24"/>
        </w:rPr>
        <w:t xml:space="preserve">, последнего капитального ремонта </w:t>
      </w:r>
      <w:r w:rsidR="00D8007A" w:rsidRPr="00C67410">
        <w:rPr>
          <w:color w:val="000000"/>
          <w:sz w:val="24"/>
          <w:szCs w:val="24"/>
          <w:u w:val="single"/>
        </w:rPr>
        <w:t xml:space="preserve">     </w:t>
      </w:r>
      <w:r w:rsidR="00D8007A" w:rsidRPr="00C67410">
        <w:rPr>
          <w:i/>
          <w:color w:val="000000"/>
          <w:sz w:val="24"/>
          <w:szCs w:val="24"/>
          <w:u w:val="single"/>
        </w:rPr>
        <w:t>нет</w:t>
      </w:r>
      <w:proofErr w:type="gramStart"/>
      <w:r w:rsidR="00D8007A" w:rsidRPr="00C67410">
        <w:rPr>
          <w:color w:val="000000"/>
          <w:sz w:val="24"/>
          <w:szCs w:val="24"/>
          <w:u w:val="single"/>
        </w:rPr>
        <w:t xml:space="preserve">    .</w:t>
      </w:r>
      <w:proofErr w:type="gramEnd"/>
    </w:p>
    <w:p w:rsidR="00C67410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 xml:space="preserve">Дата предстоящих плановых ремонтных работ: </w:t>
      </w:r>
      <w:proofErr w:type="gramStart"/>
      <w:r w:rsidRPr="00C67410">
        <w:rPr>
          <w:i/>
          <w:color w:val="000000"/>
          <w:sz w:val="24"/>
          <w:szCs w:val="24"/>
        </w:rPr>
        <w:t>текущего</w:t>
      </w:r>
      <w:proofErr w:type="gramEnd"/>
      <w:r w:rsidRPr="00C67410">
        <w:rPr>
          <w:i/>
          <w:color w:val="000000"/>
          <w:sz w:val="24"/>
          <w:szCs w:val="24"/>
        </w:rPr>
        <w:t xml:space="preserve"> </w:t>
      </w:r>
      <w:r w:rsidR="009F612D">
        <w:rPr>
          <w:i/>
          <w:color w:val="000000"/>
          <w:sz w:val="24"/>
          <w:szCs w:val="24"/>
          <w:u w:val="single"/>
        </w:rPr>
        <w:t xml:space="preserve">     201</w:t>
      </w:r>
      <w:r w:rsidR="000051B5">
        <w:rPr>
          <w:i/>
          <w:color w:val="000000"/>
          <w:sz w:val="24"/>
          <w:szCs w:val="24"/>
          <w:u w:val="single"/>
        </w:rPr>
        <w:t>8</w:t>
      </w:r>
      <w:r w:rsidR="00D8007A" w:rsidRPr="00C67410">
        <w:rPr>
          <w:i/>
          <w:color w:val="000000"/>
          <w:sz w:val="24"/>
          <w:szCs w:val="24"/>
          <w:u w:val="single"/>
        </w:rPr>
        <w:t xml:space="preserve">     </w:t>
      </w:r>
      <w:r w:rsidRPr="00C67410">
        <w:rPr>
          <w:i/>
          <w:color w:val="000000"/>
          <w:sz w:val="24"/>
          <w:szCs w:val="24"/>
        </w:rPr>
        <w:t xml:space="preserve"> капитального </w:t>
      </w:r>
      <w:r w:rsidR="00D8007A" w:rsidRPr="00C67410">
        <w:rPr>
          <w:i/>
          <w:color w:val="000000"/>
          <w:sz w:val="24"/>
          <w:szCs w:val="24"/>
          <w:u w:val="single"/>
        </w:rPr>
        <w:t xml:space="preserve">   нет </w:t>
      </w:r>
    </w:p>
    <w:p w:rsidR="002B4C45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="000051B5">
        <w:rPr>
          <w:i/>
          <w:color w:val="000000"/>
          <w:sz w:val="24"/>
          <w:szCs w:val="24"/>
          <w:u w:val="single"/>
        </w:rPr>
        <w:t xml:space="preserve">государственное казенное общеобразовательное учреждение Самарской области для детей сирот и </w:t>
      </w:r>
      <w:proofErr w:type="gramStart"/>
      <w:r w:rsidR="000051B5">
        <w:rPr>
          <w:i/>
          <w:color w:val="000000"/>
          <w:sz w:val="24"/>
          <w:szCs w:val="24"/>
          <w:u w:val="single"/>
        </w:rPr>
        <w:t>детей</w:t>
      </w:r>
      <w:proofErr w:type="gramEnd"/>
      <w:r w:rsidR="000051B5">
        <w:rPr>
          <w:i/>
          <w:color w:val="000000"/>
          <w:sz w:val="24"/>
          <w:szCs w:val="24"/>
          <w:u w:val="single"/>
        </w:rPr>
        <w:t xml:space="preserve"> оставшихся без попечения родителей с ограниченными возможностями здоровья им.  Акчурина А.З. с. Камышла </w:t>
      </w:r>
      <w:r w:rsidR="009F612D">
        <w:rPr>
          <w:i/>
          <w:iCs/>
          <w:color w:val="000000"/>
          <w:sz w:val="24"/>
          <w:szCs w:val="24"/>
          <w:u w:val="single"/>
        </w:rPr>
        <w:t xml:space="preserve">(краткое наименование: </w:t>
      </w:r>
      <w:proofErr w:type="gramStart"/>
      <w:r w:rsidR="000051B5">
        <w:rPr>
          <w:i/>
          <w:iCs/>
          <w:color w:val="000000"/>
          <w:sz w:val="24"/>
          <w:szCs w:val="24"/>
          <w:u w:val="single"/>
        </w:rPr>
        <w:t>ГКОУ для детей-сирот с. Камышла)</w:t>
      </w:r>
      <w:r w:rsidR="009362A1" w:rsidRPr="00C67410">
        <w:rPr>
          <w:i/>
          <w:iCs/>
          <w:color w:val="000000"/>
          <w:sz w:val="24"/>
          <w:szCs w:val="24"/>
          <w:u w:val="single"/>
        </w:rPr>
        <w:t xml:space="preserve"> </w:t>
      </w:r>
      <w:proofErr w:type="gramEnd"/>
    </w:p>
    <w:p w:rsidR="00C67410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proofErr w:type="gramStart"/>
      <w:r w:rsidRPr="00C67410">
        <w:rPr>
          <w:sz w:val="24"/>
          <w:szCs w:val="24"/>
        </w:rPr>
        <w:t xml:space="preserve">Юридический адрес организации (учреждения) </w:t>
      </w:r>
      <w:r w:rsidR="000051B5">
        <w:rPr>
          <w:i/>
          <w:color w:val="000000"/>
          <w:sz w:val="24"/>
          <w:szCs w:val="24"/>
          <w:u w:val="single"/>
        </w:rPr>
        <w:t xml:space="preserve">446970, Самарская обл., </w:t>
      </w:r>
      <w:proofErr w:type="spellStart"/>
      <w:r w:rsidR="000051B5">
        <w:rPr>
          <w:i/>
          <w:color w:val="000000"/>
          <w:sz w:val="24"/>
          <w:szCs w:val="24"/>
          <w:u w:val="single"/>
        </w:rPr>
        <w:t>Камышлинский</w:t>
      </w:r>
      <w:proofErr w:type="spellEnd"/>
      <w:r w:rsidR="000051B5">
        <w:rPr>
          <w:i/>
          <w:color w:val="000000"/>
          <w:sz w:val="24"/>
          <w:szCs w:val="24"/>
          <w:u w:val="single"/>
        </w:rPr>
        <w:t xml:space="preserve"> район, с. Камышла, ул. Победы, дом 131</w:t>
      </w:r>
      <w:proofErr w:type="gramEnd"/>
    </w:p>
    <w:p w:rsidR="002B4C45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Основание для пользования объектом (оперативное управление, аренда, собстве</w:t>
      </w:r>
      <w:r w:rsidR="00C67410" w:rsidRPr="00C67410">
        <w:rPr>
          <w:sz w:val="24"/>
          <w:szCs w:val="24"/>
        </w:rPr>
        <w:t xml:space="preserve">нность) </w:t>
      </w:r>
      <w:r w:rsidRPr="00C67410">
        <w:rPr>
          <w:i/>
          <w:sz w:val="24"/>
          <w:szCs w:val="24"/>
          <w:u w:val="single"/>
        </w:rPr>
        <w:t xml:space="preserve">       </w:t>
      </w:r>
      <w:r w:rsidRPr="00C67410">
        <w:rPr>
          <w:i/>
          <w:color w:val="000000"/>
          <w:sz w:val="24"/>
          <w:szCs w:val="24"/>
          <w:u w:val="single"/>
        </w:rPr>
        <w:t xml:space="preserve"> оперативное управление</w:t>
      </w:r>
      <w:proofErr w:type="gramStart"/>
      <w:r w:rsidRPr="00C67410">
        <w:rPr>
          <w:i/>
          <w:color w:val="000000"/>
          <w:sz w:val="24"/>
          <w:szCs w:val="24"/>
          <w:u w:val="single"/>
        </w:rPr>
        <w:t xml:space="preserve">  </w:t>
      </w:r>
      <w:r w:rsidR="00C67410" w:rsidRPr="00C67410">
        <w:rPr>
          <w:i/>
          <w:sz w:val="24"/>
          <w:szCs w:val="24"/>
          <w:u w:val="single"/>
        </w:rPr>
        <w:t xml:space="preserve">     .</w:t>
      </w:r>
      <w:proofErr w:type="gramEnd"/>
    </w:p>
    <w:p w:rsidR="002B4C45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Форма собственности (государственная, негосударственная) </w:t>
      </w:r>
      <w:r w:rsidRPr="00C67410">
        <w:rPr>
          <w:sz w:val="24"/>
          <w:szCs w:val="24"/>
          <w:u w:val="single"/>
        </w:rPr>
        <w:t xml:space="preserve">   </w:t>
      </w:r>
      <w:r w:rsidR="00C67410">
        <w:rPr>
          <w:i/>
          <w:sz w:val="24"/>
          <w:szCs w:val="24"/>
          <w:u w:val="single"/>
        </w:rPr>
        <w:t xml:space="preserve">   </w:t>
      </w:r>
      <w:r w:rsidR="00C67410" w:rsidRPr="00C67410">
        <w:rPr>
          <w:i/>
          <w:color w:val="000000"/>
          <w:sz w:val="24"/>
          <w:szCs w:val="24"/>
          <w:u w:val="single"/>
        </w:rPr>
        <w:t>государственная</w:t>
      </w:r>
      <w:proofErr w:type="gramStart"/>
      <w:r w:rsidRPr="00C67410">
        <w:rPr>
          <w:i/>
          <w:sz w:val="24"/>
          <w:szCs w:val="24"/>
          <w:u w:val="single"/>
        </w:rPr>
        <w:t xml:space="preserve">     ,</w:t>
      </w:r>
      <w:proofErr w:type="gramEnd"/>
      <w:r w:rsidRPr="00C67410">
        <w:rPr>
          <w:i/>
          <w:sz w:val="24"/>
          <w:szCs w:val="24"/>
          <w:u w:val="single"/>
        </w:rPr>
        <w:t xml:space="preserve">     </w:t>
      </w:r>
    </w:p>
    <w:p w:rsidR="002B4C45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Территориальная принадлежность (</w:t>
      </w:r>
      <w:r w:rsidRPr="00CC09B4">
        <w:rPr>
          <w:sz w:val="24"/>
          <w:szCs w:val="24"/>
        </w:rPr>
        <w:t>федеральная, региональная, муниципальная)</w:t>
      </w:r>
      <w:r w:rsidRPr="00C67410">
        <w:rPr>
          <w:sz w:val="24"/>
          <w:szCs w:val="24"/>
          <w:u w:val="single"/>
        </w:rPr>
        <w:t xml:space="preserve">    </w:t>
      </w:r>
      <w:r w:rsidRPr="00C67410">
        <w:rPr>
          <w:color w:val="000000"/>
          <w:sz w:val="24"/>
          <w:szCs w:val="24"/>
          <w:u w:val="single"/>
        </w:rPr>
        <w:t xml:space="preserve"> </w:t>
      </w:r>
      <w:r w:rsidR="000051B5">
        <w:rPr>
          <w:i/>
          <w:color w:val="000000"/>
          <w:sz w:val="24"/>
          <w:szCs w:val="24"/>
          <w:u w:val="single"/>
        </w:rPr>
        <w:t>региональная</w:t>
      </w:r>
      <w:proofErr w:type="gramStart"/>
      <w:r w:rsidR="00CC09B4">
        <w:rPr>
          <w:i/>
          <w:color w:val="000000"/>
          <w:sz w:val="24"/>
          <w:szCs w:val="24"/>
          <w:u w:val="single"/>
        </w:rPr>
        <w:t xml:space="preserve">  </w:t>
      </w:r>
      <w:r w:rsidRPr="00C67410">
        <w:rPr>
          <w:i/>
          <w:sz w:val="24"/>
          <w:szCs w:val="24"/>
          <w:u w:val="single"/>
        </w:rPr>
        <w:t>,</w:t>
      </w:r>
      <w:proofErr w:type="gramEnd"/>
    </w:p>
    <w:p w:rsidR="002B4C45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Вышестоящая организация (</w:t>
      </w:r>
      <w:r w:rsidRPr="00C67410">
        <w:rPr>
          <w:i/>
          <w:sz w:val="24"/>
          <w:szCs w:val="24"/>
        </w:rPr>
        <w:t>наименовани</w:t>
      </w:r>
      <w:r w:rsidR="00C67410" w:rsidRPr="00C67410">
        <w:rPr>
          <w:sz w:val="24"/>
          <w:szCs w:val="24"/>
        </w:rPr>
        <w:t xml:space="preserve">е)  </w:t>
      </w:r>
      <w:r w:rsidRPr="00C67410">
        <w:rPr>
          <w:sz w:val="24"/>
          <w:szCs w:val="24"/>
          <w:u w:val="single"/>
        </w:rPr>
        <w:t xml:space="preserve">  </w:t>
      </w:r>
      <w:r w:rsidR="000051B5">
        <w:rPr>
          <w:i/>
          <w:color w:val="000000"/>
          <w:sz w:val="24"/>
          <w:szCs w:val="24"/>
          <w:u w:val="single"/>
        </w:rPr>
        <w:t>Северо-Восточное управление министерства образования и науки Самарской области</w:t>
      </w:r>
      <w:r w:rsidRPr="00C67410">
        <w:rPr>
          <w:i/>
          <w:sz w:val="24"/>
          <w:szCs w:val="24"/>
          <w:u w:val="single"/>
        </w:rPr>
        <w:t>,</w:t>
      </w:r>
    </w:p>
    <w:p w:rsidR="002B4C45" w:rsidRPr="00C67410" w:rsidRDefault="002B4C45" w:rsidP="00C67410">
      <w:pPr>
        <w:numPr>
          <w:ilvl w:val="1"/>
          <w:numId w:val="6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Адрес вышестоящей организации, другие координаты</w:t>
      </w:r>
      <w:r w:rsidRPr="00C67410">
        <w:rPr>
          <w:sz w:val="24"/>
          <w:szCs w:val="24"/>
          <w:u w:val="single"/>
        </w:rPr>
        <w:t xml:space="preserve"> </w:t>
      </w:r>
      <w:r w:rsidR="000051B5">
        <w:rPr>
          <w:i/>
          <w:sz w:val="24"/>
          <w:szCs w:val="24"/>
          <w:u w:val="single"/>
        </w:rPr>
        <w:t xml:space="preserve">Самарская область, </w:t>
      </w:r>
      <w:proofErr w:type="gramStart"/>
      <w:r w:rsidR="000051B5">
        <w:rPr>
          <w:i/>
          <w:sz w:val="24"/>
          <w:szCs w:val="24"/>
          <w:u w:val="single"/>
        </w:rPr>
        <w:t>г</w:t>
      </w:r>
      <w:proofErr w:type="gramEnd"/>
      <w:r w:rsidR="000051B5">
        <w:rPr>
          <w:i/>
          <w:sz w:val="24"/>
          <w:szCs w:val="24"/>
          <w:u w:val="single"/>
        </w:rPr>
        <w:t>. Похвистнево, ул. Васильева, 7</w:t>
      </w:r>
    </w:p>
    <w:p w:rsidR="002B4C45" w:rsidRDefault="002B4C45" w:rsidP="00873F4F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245766" w:rsidRDefault="00FB0994" w:rsidP="00873F4F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B0994" w:rsidRPr="00873F4F" w:rsidRDefault="00FB0994" w:rsidP="00873F4F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2B4C45" w:rsidRPr="00873F4F" w:rsidRDefault="002B4C45" w:rsidP="00CC09B4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73F4F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CC09B4">
        <w:rPr>
          <w:b/>
          <w:i/>
          <w:sz w:val="24"/>
          <w:szCs w:val="24"/>
        </w:rPr>
        <w:t>(по обслуживанию населения)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2B4C45" w:rsidRDefault="002B4C45" w:rsidP="00C67410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873F4F">
        <w:rPr>
          <w:sz w:val="24"/>
          <w:szCs w:val="24"/>
        </w:rPr>
        <w:t>Сфера деятельности (</w:t>
      </w:r>
      <w:r w:rsidRPr="00CC09B4">
        <w:rPr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873F4F">
        <w:rPr>
          <w:i/>
          <w:sz w:val="24"/>
          <w:szCs w:val="24"/>
        </w:rPr>
        <w:t>)</w:t>
      </w:r>
      <w:r w:rsidR="00C67410">
        <w:rPr>
          <w:sz w:val="24"/>
          <w:szCs w:val="24"/>
        </w:rPr>
        <w:t xml:space="preserve"> </w:t>
      </w:r>
      <w:r w:rsidRPr="00873F4F">
        <w:rPr>
          <w:i/>
          <w:sz w:val="24"/>
          <w:szCs w:val="24"/>
          <w:u w:val="single"/>
        </w:rPr>
        <w:t xml:space="preserve">     </w:t>
      </w:r>
      <w:r w:rsidRPr="00873F4F">
        <w:rPr>
          <w:i/>
          <w:color w:val="000000"/>
          <w:sz w:val="24"/>
          <w:szCs w:val="24"/>
          <w:u w:val="single"/>
        </w:rPr>
        <w:t xml:space="preserve"> </w:t>
      </w:r>
      <w:r w:rsidR="00026FB5" w:rsidRPr="00873F4F">
        <w:rPr>
          <w:i/>
          <w:color w:val="000000"/>
          <w:sz w:val="24"/>
          <w:szCs w:val="24"/>
          <w:u w:val="single"/>
        </w:rPr>
        <w:t>образование</w:t>
      </w:r>
      <w:proofErr w:type="gramStart"/>
      <w:r w:rsidR="00026FB5" w:rsidRPr="00873F4F">
        <w:rPr>
          <w:i/>
          <w:color w:val="000000"/>
          <w:sz w:val="24"/>
          <w:szCs w:val="24"/>
          <w:u w:val="single"/>
        </w:rPr>
        <w:t xml:space="preserve"> </w:t>
      </w:r>
      <w:r w:rsidR="00C67410">
        <w:rPr>
          <w:i/>
          <w:color w:val="000000"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     ,</w:t>
      </w:r>
      <w:proofErr w:type="gramEnd"/>
    </w:p>
    <w:p w:rsidR="00CC09B4" w:rsidRPr="00CC09B4" w:rsidRDefault="002B4C45" w:rsidP="00C67410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>Ви</w:t>
      </w:r>
      <w:r w:rsidR="00B97A76" w:rsidRPr="00C67410">
        <w:rPr>
          <w:color w:val="000000"/>
          <w:sz w:val="24"/>
          <w:szCs w:val="24"/>
        </w:rPr>
        <w:t>ды оказываемых услуг</w:t>
      </w:r>
      <w:r w:rsidR="00CC09B4">
        <w:rPr>
          <w:color w:val="000000"/>
          <w:sz w:val="24"/>
          <w:szCs w:val="24"/>
        </w:rPr>
        <w:t xml:space="preserve">  </w:t>
      </w:r>
      <w:r w:rsidR="00B97A76" w:rsidRPr="00C67410">
        <w:rPr>
          <w:color w:val="000000"/>
          <w:sz w:val="24"/>
          <w:szCs w:val="24"/>
        </w:rPr>
        <w:t xml:space="preserve"> </w:t>
      </w:r>
      <w:r w:rsidR="00B97A76" w:rsidRPr="00C67410">
        <w:rPr>
          <w:i/>
          <w:color w:val="000000"/>
          <w:sz w:val="24"/>
          <w:szCs w:val="24"/>
          <w:u w:val="single"/>
        </w:rPr>
        <w:t xml:space="preserve">предоставление </w:t>
      </w:r>
      <w:r w:rsidR="000051B5">
        <w:rPr>
          <w:i/>
          <w:color w:val="000000"/>
          <w:sz w:val="24"/>
          <w:szCs w:val="24"/>
          <w:u w:val="single"/>
        </w:rPr>
        <w:t>обще</w:t>
      </w:r>
      <w:r w:rsidR="00B97A76" w:rsidRPr="00C67410">
        <w:rPr>
          <w:i/>
          <w:color w:val="000000"/>
          <w:sz w:val="24"/>
          <w:szCs w:val="24"/>
          <w:u w:val="single"/>
        </w:rPr>
        <w:t>образовательных услуг</w:t>
      </w:r>
      <w:r w:rsidRPr="00C67410">
        <w:rPr>
          <w:i/>
          <w:sz w:val="24"/>
          <w:szCs w:val="24"/>
          <w:u w:val="single"/>
        </w:rPr>
        <w:t xml:space="preserve">  </w:t>
      </w:r>
    </w:p>
    <w:p w:rsidR="00CC09B4" w:rsidRPr="00CC09B4" w:rsidRDefault="00CC09B4" w:rsidP="00CC09B4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proofErr w:type="gramStart"/>
      <w:r w:rsidRPr="00CC09B4">
        <w:rPr>
          <w:sz w:val="24"/>
          <w:szCs w:val="24"/>
        </w:rPr>
        <w:t>Форма  оказания  услуг: (на объекте, с длительным пребыванием, в т.ч.</w:t>
      </w:r>
      <w:proofErr w:type="gramEnd"/>
    </w:p>
    <w:p w:rsidR="00C67410" w:rsidRPr="00CC09B4" w:rsidRDefault="00CC09B4" w:rsidP="00CC09B4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09B4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  <w:r w:rsidRPr="00CC09B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C09B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на объекте</w:t>
      </w:r>
      <w:r w:rsidRPr="00CC09B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2B4C45" w:rsidRPr="00C67410">
        <w:rPr>
          <w:i/>
          <w:sz w:val="24"/>
          <w:szCs w:val="24"/>
          <w:u w:val="single"/>
        </w:rPr>
        <w:t xml:space="preserve">                          </w:t>
      </w:r>
      <w:r w:rsidR="00B97A76" w:rsidRPr="00C67410">
        <w:rPr>
          <w:i/>
          <w:sz w:val="24"/>
          <w:szCs w:val="24"/>
          <w:u w:val="single"/>
        </w:rPr>
        <w:t xml:space="preserve">                             </w:t>
      </w:r>
    </w:p>
    <w:p w:rsidR="002B4C45" w:rsidRPr="00C67410" w:rsidRDefault="002B4C45" w:rsidP="00C67410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Категории обслуживаемого населения по возрасту: (дети, взрослые трудоспособного возраста, пож</w:t>
      </w:r>
      <w:r w:rsidR="00C67410">
        <w:rPr>
          <w:sz w:val="24"/>
          <w:szCs w:val="24"/>
        </w:rPr>
        <w:t xml:space="preserve">илые; все возрастные категории)  </w:t>
      </w:r>
      <w:r w:rsidRPr="00C67410">
        <w:rPr>
          <w:sz w:val="24"/>
          <w:szCs w:val="24"/>
          <w:u w:val="single"/>
        </w:rPr>
        <w:t xml:space="preserve">  </w:t>
      </w:r>
      <w:r w:rsidR="00C67410">
        <w:rPr>
          <w:i/>
          <w:iCs/>
          <w:color w:val="000000"/>
          <w:sz w:val="24"/>
          <w:szCs w:val="24"/>
          <w:u w:val="single"/>
        </w:rPr>
        <w:t xml:space="preserve">дети </w:t>
      </w:r>
    </w:p>
    <w:p w:rsidR="002B4C45" w:rsidRPr="00CC09B4" w:rsidRDefault="002B4C45" w:rsidP="00C67410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Категории обслуживаемых инвалидов: </w:t>
      </w:r>
      <w:r w:rsidRPr="00C67410">
        <w:rPr>
          <w:i/>
          <w:sz w:val="24"/>
          <w:szCs w:val="24"/>
        </w:rPr>
        <w:t>___________________________________</w:t>
      </w:r>
      <w:r w:rsidR="00CC09B4">
        <w:rPr>
          <w:i/>
          <w:sz w:val="24"/>
          <w:szCs w:val="24"/>
        </w:rPr>
        <w:t>_</w:t>
      </w:r>
    </w:p>
    <w:p w:rsidR="002B4C45" w:rsidRPr="00CC09B4" w:rsidRDefault="002B4C45" w:rsidP="00CC09B4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C09B4">
        <w:rPr>
          <w:sz w:val="24"/>
          <w:szCs w:val="24"/>
        </w:rPr>
        <w:t>Плановая мощность: посещаемость (количество обслуживаемых в день), вместимость, пропускная сп</w:t>
      </w:r>
      <w:r w:rsidR="00CC09B4">
        <w:rPr>
          <w:sz w:val="24"/>
          <w:szCs w:val="24"/>
        </w:rPr>
        <w:t xml:space="preserve">особность </w:t>
      </w:r>
      <w:r w:rsidR="00CC09B4">
        <w:rPr>
          <w:sz w:val="24"/>
          <w:szCs w:val="24"/>
          <w:u w:val="single"/>
        </w:rPr>
        <w:t xml:space="preserve">    </w:t>
      </w:r>
      <w:r w:rsidR="000051B5">
        <w:rPr>
          <w:i/>
          <w:sz w:val="24"/>
          <w:szCs w:val="24"/>
          <w:u w:val="single"/>
        </w:rPr>
        <w:t>103</w:t>
      </w:r>
      <w:r w:rsidR="00CC09B4" w:rsidRPr="00CC09B4">
        <w:rPr>
          <w:i/>
          <w:sz w:val="24"/>
          <w:szCs w:val="24"/>
          <w:u w:val="single"/>
        </w:rPr>
        <w:t xml:space="preserve"> </w:t>
      </w:r>
      <w:r w:rsidR="00B97A76" w:rsidRPr="00CC09B4">
        <w:rPr>
          <w:i/>
          <w:iCs/>
          <w:sz w:val="24"/>
          <w:szCs w:val="24"/>
          <w:u w:val="single"/>
        </w:rPr>
        <w:t>де</w:t>
      </w:r>
      <w:r w:rsidR="00CC09B4">
        <w:rPr>
          <w:i/>
          <w:iCs/>
          <w:sz w:val="24"/>
          <w:szCs w:val="24"/>
          <w:u w:val="single"/>
        </w:rPr>
        <w:t>тей</w:t>
      </w:r>
      <w:proofErr w:type="gramStart"/>
      <w:r w:rsidR="00CC09B4">
        <w:rPr>
          <w:i/>
          <w:iCs/>
          <w:sz w:val="24"/>
          <w:szCs w:val="24"/>
          <w:u w:val="single"/>
        </w:rPr>
        <w:t xml:space="preserve">    .</w:t>
      </w:r>
      <w:proofErr w:type="gramEnd"/>
    </w:p>
    <w:p w:rsidR="002B4C45" w:rsidRPr="00CC09B4" w:rsidRDefault="002B4C45" w:rsidP="00CC09B4">
      <w:pPr>
        <w:numPr>
          <w:ilvl w:val="1"/>
          <w:numId w:val="9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C09B4">
        <w:rPr>
          <w:sz w:val="24"/>
          <w:szCs w:val="24"/>
        </w:rPr>
        <w:t xml:space="preserve">Участие в исполнении ИПР инвалида, ребенка-инвалида (да, нет) </w:t>
      </w:r>
      <w:r w:rsidR="00CC09B4">
        <w:rPr>
          <w:i/>
          <w:sz w:val="24"/>
          <w:szCs w:val="24"/>
          <w:u w:val="single"/>
        </w:rPr>
        <w:t xml:space="preserve">   нет</w:t>
      </w:r>
    </w:p>
    <w:p w:rsidR="002B4C45" w:rsidRDefault="002B4C45" w:rsidP="00873F4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45766" w:rsidRDefault="00245766" w:rsidP="00873F4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B0994" w:rsidRPr="00873F4F" w:rsidRDefault="00FB0994" w:rsidP="00873F4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B4C45" w:rsidRPr="00873F4F" w:rsidRDefault="002B4C45" w:rsidP="00CC09B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73F4F">
        <w:rPr>
          <w:b/>
          <w:sz w:val="24"/>
          <w:szCs w:val="24"/>
        </w:rPr>
        <w:t>3. Состояние доступности объекта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2B4C45" w:rsidRPr="00A0677B" w:rsidRDefault="002B4C45" w:rsidP="00CC09B4">
      <w:pPr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proofErr w:type="gramStart"/>
      <w:r w:rsidRPr="00CC09B4">
        <w:rPr>
          <w:sz w:val="24"/>
          <w:szCs w:val="24"/>
        </w:rPr>
        <w:t>Путь следования к объекту пассажирским транспортом (описать маршрут движения с использова</w:t>
      </w:r>
      <w:r w:rsidR="00B97A76" w:rsidRPr="00CC09B4">
        <w:rPr>
          <w:sz w:val="24"/>
          <w:szCs w:val="24"/>
        </w:rPr>
        <w:t>нием пассажирского транспорта</w:t>
      </w:r>
      <w:r w:rsidR="00CC09B4">
        <w:rPr>
          <w:i/>
          <w:color w:val="000000"/>
          <w:sz w:val="24"/>
          <w:szCs w:val="24"/>
          <w:u w:val="single"/>
        </w:rPr>
        <w:t xml:space="preserve"> </w:t>
      </w:r>
      <w:r w:rsidR="00FB0994">
        <w:rPr>
          <w:i/>
          <w:color w:val="000000"/>
          <w:sz w:val="24"/>
          <w:szCs w:val="24"/>
        </w:rPr>
        <w:t xml:space="preserve"> </w:t>
      </w:r>
      <w:r w:rsidRPr="00CC09B4">
        <w:rPr>
          <w:color w:val="000000"/>
          <w:sz w:val="24"/>
          <w:szCs w:val="24"/>
        </w:rPr>
        <w:t>наличие адаптированного пассажирского транс</w:t>
      </w:r>
      <w:r w:rsidR="00CC09B4" w:rsidRPr="00CC09B4">
        <w:rPr>
          <w:color w:val="000000"/>
          <w:sz w:val="24"/>
          <w:szCs w:val="24"/>
        </w:rPr>
        <w:t xml:space="preserve">порта к объекту  </w:t>
      </w:r>
      <w:r w:rsidRPr="00CC09B4">
        <w:rPr>
          <w:color w:val="000000"/>
          <w:sz w:val="24"/>
          <w:szCs w:val="24"/>
          <w:u w:val="single"/>
        </w:rPr>
        <w:t xml:space="preserve">    </w:t>
      </w:r>
      <w:r w:rsidR="00CC09B4">
        <w:rPr>
          <w:i/>
          <w:color w:val="000000"/>
          <w:sz w:val="24"/>
          <w:szCs w:val="24"/>
          <w:u w:val="single"/>
        </w:rPr>
        <w:t xml:space="preserve">не предусмотрено </w:t>
      </w:r>
      <w:proofErr w:type="gramEnd"/>
    </w:p>
    <w:p w:rsidR="00A0677B" w:rsidRPr="00D35E38" w:rsidRDefault="00A0677B" w:rsidP="00A0677B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A0677B" w:rsidRPr="00D35E38" w:rsidRDefault="00A0677B" w:rsidP="00A0677B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A0677B" w:rsidRPr="00A0677B" w:rsidRDefault="00A0677B" w:rsidP="00A0677B">
      <w:pPr>
        <w:spacing w:line="240" w:lineRule="auto"/>
        <w:ind w:left="360"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</w:t>
      </w:r>
    </w:p>
    <w:p w:rsidR="00FB0994" w:rsidRPr="00CC09B4" w:rsidRDefault="00FB0994" w:rsidP="00FB0994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2B4C45" w:rsidRPr="00CC09B4" w:rsidRDefault="002B4C45" w:rsidP="00CC09B4">
      <w:pPr>
        <w:numPr>
          <w:ilvl w:val="1"/>
          <w:numId w:val="11"/>
        </w:numPr>
        <w:spacing w:line="240" w:lineRule="auto"/>
        <w:jc w:val="left"/>
        <w:rPr>
          <w:sz w:val="24"/>
          <w:szCs w:val="24"/>
        </w:rPr>
      </w:pPr>
      <w:r w:rsidRPr="00CC09B4">
        <w:rPr>
          <w:color w:val="000000"/>
          <w:sz w:val="24"/>
          <w:szCs w:val="24"/>
        </w:rPr>
        <w:t>Путь к объекту от ближайшей остановки пассажирского транспорта: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3.2.1 </w:t>
      </w:r>
      <w:r w:rsidR="00FB0994">
        <w:rPr>
          <w:color w:val="000000"/>
          <w:sz w:val="24"/>
          <w:szCs w:val="24"/>
        </w:rPr>
        <w:t xml:space="preserve"> </w:t>
      </w:r>
      <w:r w:rsidRPr="00873F4F">
        <w:rPr>
          <w:color w:val="000000"/>
          <w:sz w:val="24"/>
          <w:szCs w:val="24"/>
        </w:rPr>
        <w:t xml:space="preserve">расстояние до объекта от остановки транспорта </w:t>
      </w:r>
      <w:r w:rsidR="000051B5">
        <w:rPr>
          <w:i/>
          <w:color w:val="000000"/>
          <w:sz w:val="24"/>
          <w:szCs w:val="24"/>
          <w:u w:val="single"/>
        </w:rPr>
        <w:t>1</w:t>
      </w:r>
      <w:r w:rsidRPr="00873F4F">
        <w:rPr>
          <w:i/>
          <w:color w:val="000000"/>
          <w:sz w:val="24"/>
          <w:szCs w:val="24"/>
          <w:u w:val="single"/>
        </w:rPr>
        <w:t>00</w:t>
      </w:r>
      <w:r w:rsidRPr="00873F4F">
        <w:rPr>
          <w:color w:val="000000"/>
          <w:sz w:val="24"/>
          <w:szCs w:val="24"/>
        </w:rPr>
        <w:t xml:space="preserve"> м.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3.2.2</w:t>
      </w:r>
      <w:r w:rsidR="00FB0994">
        <w:rPr>
          <w:color w:val="000000"/>
          <w:sz w:val="24"/>
          <w:szCs w:val="24"/>
        </w:rPr>
        <w:t xml:space="preserve">  </w:t>
      </w:r>
      <w:r w:rsidRPr="00873F4F">
        <w:rPr>
          <w:color w:val="000000"/>
          <w:sz w:val="24"/>
          <w:szCs w:val="24"/>
        </w:rPr>
        <w:t xml:space="preserve">время движения (пешком) </w:t>
      </w:r>
      <w:r w:rsidR="000051B5">
        <w:rPr>
          <w:i/>
          <w:color w:val="000000"/>
          <w:sz w:val="24"/>
          <w:szCs w:val="24"/>
          <w:u w:val="single"/>
        </w:rPr>
        <w:t>5</w:t>
      </w:r>
      <w:r w:rsidRPr="00873F4F">
        <w:rPr>
          <w:color w:val="000000"/>
          <w:sz w:val="24"/>
          <w:szCs w:val="24"/>
        </w:rPr>
        <w:t>минут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i/>
          <w:iCs/>
          <w:sz w:val="24"/>
          <w:szCs w:val="24"/>
          <w:u w:val="single"/>
        </w:rPr>
      </w:pPr>
      <w:r w:rsidRPr="00873F4F">
        <w:rPr>
          <w:sz w:val="24"/>
          <w:szCs w:val="24"/>
        </w:rPr>
        <w:t xml:space="preserve">3.2.3 наличие  выделенного от проезжей части пешеходного пути </w:t>
      </w:r>
      <w:r w:rsidRPr="00CC09B4">
        <w:rPr>
          <w:sz w:val="24"/>
          <w:szCs w:val="24"/>
        </w:rPr>
        <w:t>(</w:t>
      </w:r>
      <w:r w:rsidRPr="00CC09B4">
        <w:rPr>
          <w:i/>
          <w:sz w:val="24"/>
          <w:szCs w:val="24"/>
        </w:rPr>
        <w:t>да,</w:t>
      </w:r>
      <w:r w:rsidRPr="00873F4F">
        <w:rPr>
          <w:i/>
          <w:sz w:val="24"/>
          <w:szCs w:val="24"/>
        </w:rPr>
        <w:t xml:space="preserve"> нет</w:t>
      </w:r>
      <w:r w:rsidRPr="00873F4F">
        <w:rPr>
          <w:sz w:val="24"/>
          <w:szCs w:val="24"/>
        </w:rPr>
        <w:t xml:space="preserve">), </w:t>
      </w:r>
      <w:r w:rsidRPr="00873F4F">
        <w:rPr>
          <w:i/>
          <w:iCs/>
          <w:sz w:val="24"/>
          <w:szCs w:val="24"/>
          <w:u w:val="single"/>
        </w:rPr>
        <w:t>да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873F4F">
        <w:rPr>
          <w:sz w:val="24"/>
          <w:szCs w:val="24"/>
        </w:rPr>
        <w:t xml:space="preserve">3.2.4 Перекрестки: </w:t>
      </w:r>
      <w:r w:rsidRPr="00873F4F">
        <w:rPr>
          <w:i/>
          <w:sz w:val="24"/>
          <w:szCs w:val="24"/>
          <w:u w:val="single"/>
        </w:rPr>
        <w:t>нерегулируемые</w:t>
      </w:r>
      <w:r w:rsidRPr="00873F4F">
        <w:rPr>
          <w:i/>
          <w:sz w:val="24"/>
          <w:szCs w:val="24"/>
        </w:rPr>
        <w:t xml:space="preserve">; 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i/>
          <w:color w:val="000000"/>
          <w:sz w:val="24"/>
          <w:szCs w:val="24"/>
        </w:rPr>
      </w:pPr>
      <w:r w:rsidRPr="00873F4F">
        <w:rPr>
          <w:sz w:val="24"/>
          <w:szCs w:val="24"/>
        </w:rPr>
        <w:t xml:space="preserve">3.2.5 Информация на пути следования к объекту: </w:t>
      </w:r>
      <w:r w:rsidRPr="00873F4F">
        <w:rPr>
          <w:i/>
          <w:color w:val="000000"/>
          <w:sz w:val="24"/>
          <w:szCs w:val="24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>визуальная</w:t>
      </w:r>
      <w:r w:rsidRPr="00873F4F">
        <w:rPr>
          <w:i/>
          <w:color w:val="000000"/>
          <w:sz w:val="24"/>
          <w:szCs w:val="24"/>
        </w:rPr>
        <w:t xml:space="preserve">; 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3.2.6 Перепады высоты на пути: </w:t>
      </w:r>
      <w:r w:rsidR="000051B5">
        <w:rPr>
          <w:i/>
          <w:color w:val="000000"/>
          <w:sz w:val="24"/>
          <w:szCs w:val="24"/>
          <w:u w:val="single"/>
        </w:rPr>
        <w:t>нет</w:t>
      </w:r>
    </w:p>
    <w:p w:rsidR="002B4C45" w:rsidRPr="00873F4F" w:rsidRDefault="002B4C45" w:rsidP="00873F4F">
      <w:pPr>
        <w:spacing w:line="240" w:lineRule="auto"/>
        <w:ind w:firstLine="567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Их обустройство для инвалидов на коляске</w:t>
      </w:r>
      <w:r w:rsidR="00245766" w:rsidRPr="00245766">
        <w:rPr>
          <w:color w:val="000000"/>
          <w:sz w:val="24"/>
          <w:szCs w:val="24"/>
        </w:rPr>
        <w:t xml:space="preserve">: </w:t>
      </w:r>
      <w:r w:rsidR="00245766">
        <w:rPr>
          <w:color w:val="000000"/>
          <w:sz w:val="24"/>
          <w:szCs w:val="24"/>
        </w:rPr>
        <w:t xml:space="preserve">  </w:t>
      </w:r>
      <w:r w:rsidRPr="00873F4F">
        <w:rPr>
          <w:color w:val="000000"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нет</w:t>
      </w:r>
      <w:r w:rsidRPr="00873F4F">
        <w:rPr>
          <w:color w:val="000000"/>
          <w:sz w:val="24"/>
          <w:szCs w:val="24"/>
        </w:rPr>
        <w:t xml:space="preserve"> </w:t>
      </w:r>
    </w:p>
    <w:p w:rsidR="00B97A76" w:rsidRDefault="00B97A76" w:rsidP="00873F4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45766" w:rsidRPr="00873F4F" w:rsidRDefault="00245766" w:rsidP="00873F4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B4C45" w:rsidRPr="00245766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  <w:r w:rsidRPr="00245766">
        <w:rPr>
          <w:sz w:val="24"/>
          <w:szCs w:val="24"/>
        </w:rPr>
        <w:t>3.3 Организация доступности объекта для инвалидов – форма обслуживания*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674"/>
        <w:gridCol w:w="5689"/>
        <w:gridCol w:w="3702"/>
      </w:tblGrid>
      <w:tr w:rsidR="002B4C45" w:rsidRPr="00245766" w:rsidTr="00873F4F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0F" w:rsidRDefault="00ED6E0F" w:rsidP="00245766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</w:p>
          <w:p w:rsidR="002B4C45" w:rsidRPr="00245766" w:rsidRDefault="00ED6E0F" w:rsidP="00245766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B4C45" w:rsidRPr="00245766" w:rsidRDefault="002B4C45" w:rsidP="00245766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57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5766">
              <w:rPr>
                <w:sz w:val="20"/>
                <w:szCs w:val="20"/>
              </w:rPr>
              <w:t>/</w:t>
            </w:r>
            <w:proofErr w:type="spellStart"/>
            <w:r w:rsidRPr="002457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245766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</w:p>
          <w:p w:rsidR="002B4C45" w:rsidRPr="00245766" w:rsidRDefault="002B4C45" w:rsidP="00245766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Категория инвалидов</w:t>
            </w:r>
          </w:p>
          <w:p w:rsidR="002B4C45" w:rsidRPr="00245766" w:rsidRDefault="002B4C45" w:rsidP="00245766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2B4C45" w:rsidP="00245766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2B4C45" w:rsidRPr="00245766" w:rsidRDefault="002B4C45" w:rsidP="00245766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(формы обслуживания)*</w:t>
            </w:r>
          </w:p>
        </w:tc>
      </w:tr>
      <w:tr w:rsidR="002B4C45" w:rsidRPr="00245766" w:rsidTr="00873F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45766" w:rsidP="00245766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365A53" w:rsidP="00245766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  <w:r w:rsidRPr="00245766">
              <w:rPr>
                <w:i/>
                <w:color w:val="000000"/>
                <w:sz w:val="24"/>
                <w:szCs w:val="24"/>
              </w:rPr>
              <w:t>«ДУ</w:t>
            </w:r>
            <w:r w:rsidR="002B4C45" w:rsidRPr="00245766"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  <w:tr w:rsidR="002B4C45" w:rsidRPr="00873F4F" w:rsidTr="00873F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873F4F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873F4F" w:rsidRDefault="002B4C45" w:rsidP="00245766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2B4C45" w:rsidRPr="00873F4F" w:rsidTr="00873F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873F4F">
              <w:rPr>
                <w:sz w:val="24"/>
                <w:szCs w:val="24"/>
              </w:rPr>
              <w:t>передвигающиеся</w:t>
            </w:r>
            <w:proofErr w:type="gramEnd"/>
            <w:r w:rsidRPr="00873F4F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873F4F" w:rsidRDefault="00365A53" w:rsidP="0024576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</w:t>
            </w:r>
            <w:r w:rsidR="002B4C45" w:rsidRPr="00873F4F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2B4C45" w:rsidRPr="00873F4F" w:rsidTr="00873F4F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873F4F" w:rsidRDefault="00365A53" w:rsidP="0024576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«Б</w:t>
            </w:r>
            <w:r w:rsidR="002B4C45" w:rsidRPr="00873F4F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2B4C45" w:rsidRPr="00873F4F" w:rsidTr="00873F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873F4F" w:rsidRDefault="00365A53" w:rsidP="0024576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«А</w:t>
            </w:r>
            <w:r w:rsidR="002B4C45" w:rsidRPr="00873F4F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2B4C45" w:rsidRPr="00873F4F" w:rsidTr="00873F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873F4F" w:rsidRDefault="00365A53" w:rsidP="0024576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«А</w:t>
            </w:r>
            <w:r w:rsidR="002B4C45" w:rsidRPr="00873F4F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2B4C45" w:rsidRPr="00873F4F" w:rsidTr="00873F4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873F4F" w:rsidRDefault="002B4C45" w:rsidP="00873F4F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873F4F" w:rsidRDefault="00365A53" w:rsidP="0024576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«А</w:t>
            </w:r>
            <w:r w:rsidR="002B4C45" w:rsidRPr="00873F4F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2B4C45" w:rsidRPr="00873F4F" w:rsidRDefault="002B4C45" w:rsidP="00873F4F">
      <w:pPr>
        <w:pStyle w:val="a8"/>
        <w:rPr>
          <w:szCs w:val="24"/>
        </w:rPr>
      </w:pPr>
      <w:r w:rsidRPr="00873F4F">
        <w:rPr>
          <w:szCs w:val="24"/>
        </w:rPr>
        <w:t xml:space="preserve">* - указывается один из вариантов: </w:t>
      </w:r>
      <w:r w:rsidRPr="00873F4F">
        <w:rPr>
          <w:b/>
          <w:szCs w:val="24"/>
        </w:rPr>
        <w:t>«А»</w:t>
      </w:r>
      <w:r w:rsidRPr="00873F4F">
        <w:rPr>
          <w:szCs w:val="24"/>
        </w:rPr>
        <w:t xml:space="preserve"> доступность всех зон и помещений - универсальная</w:t>
      </w:r>
      <w:r w:rsidRPr="00873F4F">
        <w:rPr>
          <w:b/>
          <w:szCs w:val="24"/>
        </w:rPr>
        <w:t>, «Б»</w:t>
      </w:r>
      <w:r w:rsidRPr="00873F4F">
        <w:rPr>
          <w:szCs w:val="24"/>
        </w:rPr>
        <w:t xml:space="preserve"> доступны специально выделенные участки и помещения</w:t>
      </w:r>
      <w:r w:rsidRPr="00873F4F">
        <w:rPr>
          <w:b/>
          <w:szCs w:val="24"/>
        </w:rPr>
        <w:t>, «ДУ»</w:t>
      </w:r>
      <w:r w:rsidRPr="00873F4F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873F4F">
        <w:rPr>
          <w:b/>
          <w:szCs w:val="24"/>
        </w:rPr>
        <w:t>, «ВНД»</w:t>
      </w:r>
      <w:r w:rsidRPr="00873F4F">
        <w:rPr>
          <w:szCs w:val="24"/>
        </w:rPr>
        <w:t xml:space="preserve"> не организована доступность.</w:t>
      </w:r>
    </w:p>
    <w:p w:rsidR="002B4C45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245766" w:rsidRPr="00873F4F" w:rsidRDefault="00245766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2B4C45" w:rsidRPr="00245766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  <w:r w:rsidRPr="00245766">
        <w:rPr>
          <w:sz w:val="24"/>
          <w:szCs w:val="24"/>
        </w:rPr>
        <w:t>3.4 Состояние доступности основных структурно-функциональных зон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188" w:type="dxa"/>
        <w:tblInd w:w="-15" w:type="dxa"/>
        <w:tblLayout w:type="fixed"/>
        <w:tblLook w:val="0000"/>
      </w:tblPr>
      <w:tblGrid>
        <w:gridCol w:w="825"/>
        <w:gridCol w:w="5460"/>
        <w:gridCol w:w="3903"/>
      </w:tblGrid>
      <w:tr w:rsidR="002B4C45" w:rsidRPr="00245766" w:rsidTr="00873F4F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66" w:rsidRDefault="00245766" w:rsidP="00245766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4C45" w:rsidRPr="00245766" w:rsidRDefault="00ED6E0F" w:rsidP="00245766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B4C45" w:rsidRPr="00245766" w:rsidRDefault="00245766" w:rsidP="002457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="002B4C45" w:rsidRPr="002457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45" w:rsidRPr="00245766" w:rsidRDefault="002B4C45" w:rsidP="00245766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66" w:rsidRDefault="00245766" w:rsidP="00245766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4C45" w:rsidRPr="00245766" w:rsidRDefault="002B4C45" w:rsidP="00245766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2B4C45" w:rsidRPr="00245766" w:rsidTr="00873F4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365A53" w:rsidP="002457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sz w:val="24"/>
                <w:szCs w:val="24"/>
              </w:rPr>
              <w:t>ДП-В</w:t>
            </w:r>
          </w:p>
        </w:tc>
      </w:tr>
      <w:tr w:rsidR="002B4C45" w:rsidRPr="00245766" w:rsidTr="00873F4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365A53" w:rsidP="002457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2B4C45" w:rsidRPr="00245766" w:rsidTr="00873F4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365A53" w:rsidP="002457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ДЧ-И (К, О)</w:t>
            </w:r>
          </w:p>
        </w:tc>
      </w:tr>
      <w:tr w:rsidR="002B4C45" w:rsidRPr="00245766" w:rsidTr="00873F4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365A53" w:rsidP="002457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2B4C45" w:rsidRPr="00245766" w:rsidTr="00873F4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365A53" w:rsidP="002457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2B4C45" w:rsidRPr="00245766" w:rsidTr="00873F4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365A53" w:rsidP="002457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2B4C45" w:rsidRPr="00245766" w:rsidTr="00873F4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245766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245766" w:rsidRDefault="00365A53" w:rsidP="0024576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</w:tbl>
    <w:p w:rsidR="002B4C45" w:rsidRPr="00873F4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  <w:r w:rsidRPr="00873F4F">
        <w:rPr>
          <w:b/>
          <w:sz w:val="24"/>
          <w:szCs w:val="24"/>
        </w:rPr>
        <w:t xml:space="preserve">** </w:t>
      </w:r>
      <w:r w:rsidRPr="00873F4F">
        <w:rPr>
          <w:sz w:val="24"/>
          <w:szCs w:val="24"/>
        </w:rPr>
        <w:t>Указывается:</w:t>
      </w:r>
      <w:r w:rsidRPr="00873F4F">
        <w:rPr>
          <w:b/>
          <w:sz w:val="24"/>
          <w:szCs w:val="24"/>
        </w:rPr>
        <w:t xml:space="preserve"> </w:t>
      </w:r>
      <w:proofErr w:type="gramStart"/>
      <w:r w:rsidRPr="00873F4F">
        <w:rPr>
          <w:b/>
          <w:sz w:val="24"/>
          <w:szCs w:val="24"/>
        </w:rPr>
        <w:t>ДП-В</w:t>
      </w:r>
      <w:r w:rsidRPr="00873F4F">
        <w:rPr>
          <w:sz w:val="24"/>
          <w:szCs w:val="24"/>
        </w:rPr>
        <w:t xml:space="preserve"> - доступно полностью всем;  </w:t>
      </w:r>
      <w:r w:rsidRPr="00873F4F">
        <w:rPr>
          <w:b/>
          <w:sz w:val="24"/>
          <w:szCs w:val="24"/>
        </w:rPr>
        <w:t>ДП-И</w:t>
      </w:r>
      <w:r w:rsidRPr="00873F4F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873F4F">
        <w:rPr>
          <w:b/>
          <w:sz w:val="24"/>
          <w:szCs w:val="24"/>
        </w:rPr>
        <w:t>ДЧ-В</w:t>
      </w:r>
      <w:r w:rsidRPr="00873F4F">
        <w:rPr>
          <w:sz w:val="24"/>
          <w:szCs w:val="24"/>
        </w:rPr>
        <w:t xml:space="preserve"> - доступно частично всем; </w:t>
      </w:r>
      <w:r w:rsidRPr="00873F4F">
        <w:rPr>
          <w:b/>
          <w:sz w:val="24"/>
          <w:szCs w:val="24"/>
        </w:rPr>
        <w:t>ДЧ-И</w:t>
      </w:r>
      <w:r w:rsidRPr="00873F4F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873F4F">
        <w:rPr>
          <w:b/>
          <w:sz w:val="24"/>
          <w:szCs w:val="24"/>
        </w:rPr>
        <w:t>ДУ</w:t>
      </w:r>
      <w:r w:rsidRPr="00873F4F">
        <w:rPr>
          <w:sz w:val="24"/>
          <w:szCs w:val="24"/>
        </w:rPr>
        <w:t xml:space="preserve"> - доступно условно, </w:t>
      </w:r>
      <w:r w:rsidRPr="00873F4F">
        <w:rPr>
          <w:b/>
          <w:sz w:val="24"/>
          <w:szCs w:val="24"/>
        </w:rPr>
        <w:t>ВНД</w:t>
      </w:r>
      <w:r w:rsidRPr="00873F4F">
        <w:rPr>
          <w:sz w:val="24"/>
          <w:szCs w:val="24"/>
        </w:rPr>
        <w:t xml:space="preserve"> – временно недоступно</w:t>
      </w:r>
      <w:proofErr w:type="gramEnd"/>
    </w:p>
    <w:p w:rsidR="002B4C45" w:rsidRPr="00873F4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2B4C45" w:rsidRPr="00245766" w:rsidRDefault="002B4C45" w:rsidP="00873F4F">
      <w:pPr>
        <w:spacing w:line="240" w:lineRule="auto"/>
        <w:ind w:firstLine="0"/>
        <w:jc w:val="left"/>
        <w:rPr>
          <w:i/>
          <w:iCs/>
          <w:color w:val="7030A0"/>
          <w:sz w:val="24"/>
          <w:szCs w:val="24"/>
          <w:u w:val="single"/>
        </w:rPr>
      </w:pPr>
      <w:r w:rsidRPr="00245766">
        <w:rPr>
          <w:sz w:val="24"/>
          <w:szCs w:val="24"/>
        </w:rPr>
        <w:t>3.5. ИТОГОВОЕ  ЗАКЛЮЧЕНИЕ о состоянии доступности ОСИ</w:t>
      </w:r>
      <w:r w:rsidR="00365A53" w:rsidRPr="00245766">
        <w:rPr>
          <w:sz w:val="24"/>
          <w:szCs w:val="24"/>
        </w:rPr>
        <w:t xml:space="preserve">:     </w:t>
      </w:r>
      <w:r w:rsidR="00365A53" w:rsidRPr="00245766">
        <w:rPr>
          <w:sz w:val="24"/>
          <w:szCs w:val="24"/>
          <w:u w:val="single"/>
        </w:rPr>
        <w:t>доступно частично всем</w:t>
      </w:r>
      <w:r w:rsidR="00365A53" w:rsidRPr="00245766">
        <w:rPr>
          <w:sz w:val="24"/>
          <w:szCs w:val="24"/>
        </w:rPr>
        <w:t xml:space="preserve"> </w:t>
      </w:r>
    </w:p>
    <w:p w:rsidR="002B4C45" w:rsidRPr="009E09F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A0677B" w:rsidRPr="009E09FF" w:rsidRDefault="00A0677B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A0677B" w:rsidRPr="009E09FF" w:rsidRDefault="00A0677B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D35E38" w:rsidRPr="009E09FF" w:rsidRDefault="00D35E38" w:rsidP="00A0677B">
      <w:pPr>
        <w:spacing w:line="240" w:lineRule="auto"/>
        <w:ind w:firstLine="0"/>
        <w:jc w:val="right"/>
        <w:rPr>
          <w:sz w:val="24"/>
          <w:szCs w:val="24"/>
        </w:rPr>
      </w:pPr>
    </w:p>
    <w:p w:rsidR="00A0677B" w:rsidRPr="009E09FF" w:rsidRDefault="00A0677B" w:rsidP="00A0677B">
      <w:pPr>
        <w:spacing w:line="240" w:lineRule="auto"/>
        <w:ind w:firstLine="0"/>
        <w:jc w:val="right"/>
        <w:rPr>
          <w:sz w:val="24"/>
          <w:szCs w:val="24"/>
        </w:rPr>
      </w:pPr>
      <w:r w:rsidRPr="009E09FF">
        <w:rPr>
          <w:sz w:val="24"/>
          <w:szCs w:val="24"/>
        </w:rPr>
        <w:lastRenderedPageBreak/>
        <w:t>2</w:t>
      </w:r>
    </w:p>
    <w:p w:rsidR="002B4C45" w:rsidRPr="00873F4F" w:rsidRDefault="002B4C45" w:rsidP="00ED6E0F">
      <w:pPr>
        <w:spacing w:line="240" w:lineRule="auto"/>
        <w:ind w:firstLine="0"/>
        <w:jc w:val="center"/>
        <w:rPr>
          <w:sz w:val="24"/>
          <w:szCs w:val="24"/>
        </w:rPr>
      </w:pPr>
      <w:r w:rsidRPr="00873F4F">
        <w:rPr>
          <w:b/>
          <w:sz w:val="24"/>
          <w:szCs w:val="24"/>
        </w:rPr>
        <w:t>4. Управленческое решение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2B4C45" w:rsidRPr="00ED6E0F" w:rsidRDefault="00ED6E0F" w:rsidP="00873F4F">
      <w:pPr>
        <w:spacing w:after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 w:rsidR="002B4C45" w:rsidRPr="00ED6E0F">
        <w:rPr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0188" w:type="dxa"/>
        <w:tblInd w:w="-15" w:type="dxa"/>
        <w:tblLayout w:type="fixed"/>
        <w:tblLook w:val="0000"/>
      </w:tblPr>
      <w:tblGrid>
        <w:gridCol w:w="675"/>
        <w:gridCol w:w="5402"/>
        <w:gridCol w:w="4111"/>
      </w:tblGrid>
      <w:tr w:rsidR="002B4C45" w:rsidRPr="00ED6E0F" w:rsidTr="00C15DB7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45" w:rsidRPr="00ED6E0F" w:rsidRDefault="00ED6E0F" w:rsidP="00ED6E0F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B4C45" w:rsidRPr="00ED6E0F" w:rsidRDefault="00ED6E0F" w:rsidP="00ED6E0F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="002B4C45" w:rsidRPr="00ED6E0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C45" w:rsidRPr="00C15DB7" w:rsidRDefault="002B4C45" w:rsidP="00C15DB7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ED6E0F"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45" w:rsidRPr="00ED6E0F" w:rsidRDefault="002B4C45" w:rsidP="00ED6E0F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ED6E0F">
              <w:rPr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2B4C45" w:rsidRPr="00ED6E0F" w:rsidTr="00C15DB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ED6E0F" w:rsidRDefault="00365A53" w:rsidP="00873F4F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2B4C45" w:rsidRPr="00ED6E0F" w:rsidTr="00C15DB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ED6E0F" w:rsidRDefault="00A05EB1" w:rsidP="000051B5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2B4C45" w:rsidRPr="00ED6E0F" w:rsidTr="00C15DB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ED6E0F" w:rsidRDefault="00A05EB1" w:rsidP="000051B5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 ремонт</w:t>
            </w:r>
          </w:p>
        </w:tc>
      </w:tr>
      <w:tr w:rsidR="002B4C45" w:rsidRPr="00ED6E0F" w:rsidTr="00C15DB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ED6E0F" w:rsidRDefault="00A05EB1" w:rsidP="000051B5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2B4C45" w:rsidRPr="00ED6E0F" w:rsidTr="00C15DB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ED6E0F" w:rsidRDefault="00A05EB1" w:rsidP="00301F08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2B4C45" w:rsidRPr="00ED6E0F" w:rsidTr="00C15DB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2B4C45" w:rsidRPr="00ED6E0F" w:rsidTr="00C15DB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2B4C45" w:rsidRPr="00ED6E0F" w:rsidTr="00C15DB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45" w:rsidRPr="00ED6E0F" w:rsidRDefault="00C15DB7" w:rsidP="00C15DB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45" w:rsidRPr="00ED6E0F" w:rsidRDefault="002B4C45" w:rsidP="00873F4F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</w:tbl>
    <w:p w:rsidR="002B4C45" w:rsidRDefault="002B4C45" w:rsidP="00C15DB7">
      <w:pPr>
        <w:spacing w:line="240" w:lineRule="auto"/>
        <w:ind w:firstLine="0"/>
        <w:jc w:val="left"/>
        <w:rPr>
          <w:sz w:val="24"/>
          <w:szCs w:val="24"/>
        </w:rPr>
      </w:pPr>
      <w:r w:rsidRPr="00873F4F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 w:rsidR="00C15DB7">
        <w:rPr>
          <w:sz w:val="24"/>
          <w:szCs w:val="24"/>
        </w:rPr>
        <w:t>ьтернативной формы обслуживания</w:t>
      </w:r>
    </w:p>
    <w:p w:rsidR="00C15DB7" w:rsidRPr="00873F4F" w:rsidRDefault="00C15DB7" w:rsidP="00C15DB7">
      <w:pPr>
        <w:spacing w:line="240" w:lineRule="auto"/>
        <w:ind w:firstLine="0"/>
        <w:jc w:val="left"/>
        <w:rPr>
          <w:sz w:val="24"/>
          <w:szCs w:val="24"/>
        </w:rPr>
      </w:pPr>
    </w:p>
    <w:p w:rsidR="00ED6E0F" w:rsidRPr="00ED6E0F" w:rsidRDefault="002B4C45" w:rsidP="00ED6E0F">
      <w:pPr>
        <w:numPr>
          <w:ilvl w:val="1"/>
          <w:numId w:val="1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873F4F">
        <w:rPr>
          <w:sz w:val="24"/>
          <w:szCs w:val="24"/>
        </w:rPr>
        <w:t xml:space="preserve">Период проведения работ </w:t>
      </w:r>
      <w:r w:rsidRPr="00873F4F">
        <w:rPr>
          <w:sz w:val="24"/>
          <w:szCs w:val="24"/>
          <w:u w:val="single"/>
        </w:rPr>
        <w:t xml:space="preserve"> </w:t>
      </w:r>
      <w:r w:rsidR="00873F4F" w:rsidRPr="00873F4F">
        <w:rPr>
          <w:i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 по мере поступления финансов</w:t>
      </w:r>
      <w:r w:rsidR="00873F4F" w:rsidRPr="00873F4F">
        <w:rPr>
          <w:i/>
          <w:color w:val="000000"/>
          <w:sz w:val="24"/>
          <w:szCs w:val="24"/>
          <w:u w:val="single"/>
        </w:rPr>
        <w:t>ых средств</w:t>
      </w:r>
      <w:proofErr w:type="gramStart"/>
      <w:r w:rsidRPr="00873F4F">
        <w:rPr>
          <w:i/>
          <w:color w:val="000000"/>
          <w:sz w:val="24"/>
          <w:szCs w:val="24"/>
          <w:u w:val="single"/>
        </w:rPr>
        <w:t xml:space="preserve"> .</w:t>
      </w:r>
      <w:proofErr w:type="gramEnd"/>
      <w:r w:rsidR="00ED6E0F">
        <w:rPr>
          <w:i/>
          <w:color w:val="000000"/>
          <w:sz w:val="24"/>
          <w:szCs w:val="24"/>
          <w:u w:val="single"/>
        </w:rPr>
        <w:t xml:space="preserve"> </w:t>
      </w:r>
      <w:r w:rsidRPr="00ED6E0F">
        <w:rPr>
          <w:color w:val="000000"/>
          <w:sz w:val="24"/>
          <w:szCs w:val="24"/>
        </w:rPr>
        <w:t xml:space="preserve">в рамках исполнения </w:t>
      </w:r>
      <w:r w:rsidRPr="00ED6E0F">
        <w:rPr>
          <w:color w:val="000000"/>
          <w:sz w:val="24"/>
          <w:szCs w:val="24"/>
          <w:u w:val="single"/>
        </w:rPr>
        <w:t xml:space="preserve"> </w:t>
      </w:r>
      <w:r w:rsidR="00873F4F" w:rsidRPr="00ED6E0F">
        <w:rPr>
          <w:i/>
          <w:color w:val="000000"/>
          <w:sz w:val="24"/>
          <w:szCs w:val="24"/>
          <w:u w:val="single"/>
        </w:rPr>
        <w:t xml:space="preserve">   </w:t>
      </w:r>
      <w:r w:rsidRPr="00ED6E0F">
        <w:rPr>
          <w:i/>
          <w:color w:val="000000"/>
          <w:sz w:val="24"/>
          <w:szCs w:val="24"/>
          <w:u w:val="single"/>
        </w:rPr>
        <w:t xml:space="preserve"> </w:t>
      </w:r>
      <w:r w:rsidR="00ED6E0F">
        <w:rPr>
          <w:i/>
          <w:color w:val="000000"/>
          <w:sz w:val="24"/>
          <w:szCs w:val="24"/>
          <w:u w:val="single"/>
        </w:rPr>
        <w:t xml:space="preserve">   </w:t>
      </w:r>
      <w:r w:rsidRPr="00ED6E0F">
        <w:rPr>
          <w:i/>
          <w:color w:val="000000"/>
          <w:sz w:val="24"/>
          <w:szCs w:val="24"/>
          <w:u w:val="single"/>
        </w:rPr>
        <w:t xml:space="preserve">    </w:t>
      </w:r>
      <w:r w:rsidR="00254C4E">
        <w:rPr>
          <w:i/>
          <w:color w:val="000000"/>
          <w:sz w:val="24"/>
          <w:szCs w:val="24"/>
          <w:u w:val="single"/>
        </w:rPr>
        <w:t>плана</w:t>
      </w:r>
      <w:r w:rsidR="00ED6E0F">
        <w:rPr>
          <w:i/>
          <w:color w:val="000000"/>
          <w:sz w:val="24"/>
          <w:szCs w:val="24"/>
          <w:u w:val="single"/>
        </w:rPr>
        <w:t xml:space="preserve">           </w:t>
      </w:r>
      <w:r w:rsidR="00873F4F" w:rsidRPr="00ED6E0F">
        <w:rPr>
          <w:i/>
          <w:sz w:val="24"/>
          <w:szCs w:val="24"/>
          <w:u w:val="single"/>
        </w:rPr>
        <w:t xml:space="preserve"> </w:t>
      </w:r>
      <w:r w:rsidR="00ED6E0F">
        <w:rPr>
          <w:i/>
          <w:sz w:val="24"/>
          <w:szCs w:val="24"/>
          <w:u w:val="single"/>
        </w:rPr>
        <w:t xml:space="preserve">                               .</w:t>
      </w:r>
    </w:p>
    <w:p w:rsidR="002B4C45" w:rsidRPr="00ED6E0F" w:rsidRDefault="00ED6E0F" w:rsidP="00ED6E0F">
      <w:pPr>
        <w:spacing w:line="240" w:lineRule="auto"/>
        <w:ind w:left="360" w:firstLine="0"/>
        <w:jc w:val="left"/>
        <w:rPr>
          <w:i/>
          <w:color w:val="000000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</w:t>
      </w:r>
      <w:r w:rsidR="00873F4F" w:rsidRPr="00ED6E0F">
        <w:rPr>
          <w:i/>
          <w:sz w:val="20"/>
          <w:szCs w:val="20"/>
        </w:rPr>
        <w:t xml:space="preserve"> </w:t>
      </w:r>
      <w:r w:rsidR="002B4C45" w:rsidRPr="00ED6E0F">
        <w:rPr>
          <w:i/>
          <w:sz w:val="20"/>
          <w:szCs w:val="20"/>
        </w:rPr>
        <w:t>(указывается наименование документа: программы, плана)</w:t>
      </w:r>
    </w:p>
    <w:p w:rsidR="00ED6E0F" w:rsidRDefault="002B4C45" w:rsidP="00ED6E0F">
      <w:pPr>
        <w:numPr>
          <w:ilvl w:val="1"/>
          <w:numId w:val="1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Результат (по состоянию доступности) после выполнения работ по адаптации   </w:t>
      </w:r>
      <w:r w:rsidRPr="00ED6E0F">
        <w:rPr>
          <w:sz w:val="24"/>
          <w:szCs w:val="24"/>
          <w:u w:val="single"/>
        </w:rPr>
        <w:t xml:space="preserve">   </w:t>
      </w:r>
      <w:r w:rsidRPr="00ED6E0F">
        <w:rPr>
          <w:i/>
          <w:sz w:val="24"/>
          <w:szCs w:val="24"/>
          <w:u w:val="single"/>
        </w:rPr>
        <w:t xml:space="preserve"> </w:t>
      </w:r>
      <w:r w:rsidR="00ED6E0F">
        <w:rPr>
          <w:i/>
          <w:sz w:val="24"/>
          <w:szCs w:val="24"/>
          <w:u w:val="single"/>
        </w:rPr>
        <w:t xml:space="preserve">         частично доступно</w:t>
      </w:r>
      <w:proofErr w:type="gramStart"/>
      <w:r w:rsidR="00ED6E0F">
        <w:rPr>
          <w:i/>
          <w:sz w:val="24"/>
          <w:szCs w:val="24"/>
          <w:u w:val="single"/>
        </w:rPr>
        <w:t xml:space="preserve">   </w:t>
      </w:r>
      <w:r w:rsidRPr="00ED6E0F">
        <w:rPr>
          <w:i/>
          <w:sz w:val="24"/>
          <w:szCs w:val="24"/>
          <w:u w:val="single"/>
        </w:rPr>
        <w:t xml:space="preserve">  .</w:t>
      </w:r>
      <w:proofErr w:type="gramEnd"/>
      <w:r w:rsidR="00ED6E0F">
        <w:rPr>
          <w:i/>
          <w:color w:val="000000"/>
          <w:sz w:val="24"/>
          <w:szCs w:val="24"/>
          <w:u w:val="single"/>
        </w:rPr>
        <w:t xml:space="preserve"> </w:t>
      </w:r>
    </w:p>
    <w:p w:rsidR="002B4C45" w:rsidRPr="00ED6E0F" w:rsidRDefault="002B4C45" w:rsidP="00ED6E0F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Оценка результата исполнения программы, плана (по состоянию доступности)    </w:t>
      </w:r>
      <w:r w:rsidRPr="00ED6E0F">
        <w:rPr>
          <w:sz w:val="24"/>
          <w:szCs w:val="24"/>
          <w:u w:val="single"/>
        </w:rPr>
        <w:t xml:space="preserve"> </w:t>
      </w:r>
      <w:r w:rsidRPr="00ED6E0F">
        <w:rPr>
          <w:i/>
          <w:sz w:val="24"/>
          <w:szCs w:val="24"/>
          <w:u w:val="single"/>
        </w:rPr>
        <w:t>удовлетворительно</w:t>
      </w:r>
      <w:proofErr w:type="gramStart"/>
      <w:r w:rsidRPr="00ED6E0F">
        <w:rPr>
          <w:i/>
          <w:sz w:val="24"/>
          <w:szCs w:val="24"/>
          <w:u w:val="single"/>
        </w:rPr>
        <w:t xml:space="preserve">      ,</w:t>
      </w:r>
      <w:proofErr w:type="gramEnd"/>
    </w:p>
    <w:p w:rsidR="00ED6E0F" w:rsidRPr="00ED6E0F" w:rsidRDefault="002B4C45" w:rsidP="00ED6E0F">
      <w:pPr>
        <w:numPr>
          <w:ilvl w:val="1"/>
          <w:numId w:val="1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Для принятия решения </w:t>
      </w:r>
      <w:r w:rsidRPr="00ED6E0F">
        <w:rPr>
          <w:sz w:val="24"/>
          <w:szCs w:val="24"/>
          <w:u w:val="single"/>
        </w:rPr>
        <w:t>требуется</w:t>
      </w:r>
      <w:r w:rsidRPr="00ED6E0F">
        <w:rPr>
          <w:color w:val="7030A0"/>
          <w:sz w:val="24"/>
          <w:szCs w:val="24"/>
        </w:rPr>
        <w:t xml:space="preserve">, </w:t>
      </w:r>
      <w:r w:rsidRPr="00ED6E0F">
        <w:rPr>
          <w:sz w:val="24"/>
          <w:szCs w:val="24"/>
        </w:rPr>
        <w:t xml:space="preserve">не требуется </w:t>
      </w:r>
      <w:r w:rsidRPr="00ED6E0F">
        <w:rPr>
          <w:i/>
          <w:sz w:val="24"/>
          <w:szCs w:val="24"/>
        </w:rPr>
        <w:t>(</w:t>
      </w:r>
      <w:proofErr w:type="gramStart"/>
      <w:r w:rsidRPr="00ED6E0F">
        <w:rPr>
          <w:i/>
          <w:sz w:val="24"/>
          <w:szCs w:val="24"/>
        </w:rPr>
        <w:t>нужное</w:t>
      </w:r>
      <w:proofErr w:type="gramEnd"/>
      <w:r w:rsidRPr="00ED6E0F">
        <w:rPr>
          <w:i/>
          <w:sz w:val="24"/>
          <w:szCs w:val="24"/>
        </w:rPr>
        <w:t xml:space="preserve"> подчеркнуть):</w:t>
      </w:r>
    </w:p>
    <w:p w:rsidR="002B4C45" w:rsidRPr="00ED6E0F" w:rsidRDefault="00ED6E0F" w:rsidP="00ED6E0F">
      <w:pPr>
        <w:spacing w:line="240" w:lineRule="auto"/>
        <w:ind w:left="360" w:firstLine="0"/>
        <w:jc w:val="left"/>
        <w:rPr>
          <w:sz w:val="24"/>
          <w:szCs w:val="24"/>
        </w:rPr>
      </w:pPr>
      <w:r w:rsidRPr="00ED6E0F">
        <w:rPr>
          <w:sz w:val="24"/>
          <w:szCs w:val="24"/>
        </w:rPr>
        <w:t>Согласование</w:t>
      </w:r>
      <w:proofErr w:type="gramStart"/>
      <w:r w:rsidR="002B4C45" w:rsidRPr="00ED6E0F">
        <w:rPr>
          <w:sz w:val="24"/>
          <w:szCs w:val="24"/>
        </w:rPr>
        <w:t>__________________________</w:t>
      </w:r>
      <w:r w:rsidRPr="00ED6E0F">
        <w:rPr>
          <w:sz w:val="24"/>
          <w:szCs w:val="24"/>
        </w:rPr>
        <w:t>________________________________________</w:t>
      </w:r>
      <w:r w:rsidR="00FB0994">
        <w:rPr>
          <w:sz w:val="24"/>
          <w:szCs w:val="24"/>
        </w:rPr>
        <w:t xml:space="preserve"> </w:t>
      </w:r>
      <w:r w:rsidR="002B4C45" w:rsidRPr="00ED6E0F">
        <w:rPr>
          <w:sz w:val="24"/>
          <w:szCs w:val="24"/>
        </w:rPr>
        <w:t>И</w:t>
      </w:r>
      <w:proofErr w:type="gramEnd"/>
      <w:r w:rsidR="002B4C45" w:rsidRPr="00ED6E0F">
        <w:rPr>
          <w:sz w:val="24"/>
          <w:szCs w:val="24"/>
        </w:rPr>
        <w:t>меется заключение уполномоченной организации о состоянии доступности объекта (</w:t>
      </w:r>
      <w:r w:rsidR="002B4C45" w:rsidRPr="00ED6E0F">
        <w:rPr>
          <w:i/>
          <w:sz w:val="24"/>
          <w:szCs w:val="24"/>
        </w:rPr>
        <w:t>наименование документа и выдавшей его организации, дата</w:t>
      </w:r>
      <w:r w:rsidR="002B4C45" w:rsidRPr="00ED6E0F">
        <w:rPr>
          <w:sz w:val="24"/>
          <w:szCs w:val="24"/>
        </w:rPr>
        <w:t>), прилагается</w:t>
      </w:r>
      <w:r w:rsidRPr="00ED6E0F">
        <w:rPr>
          <w:sz w:val="24"/>
          <w:szCs w:val="24"/>
        </w:rPr>
        <w:t xml:space="preserve"> _____________</w:t>
      </w:r>
    </w:p>
    <w:p w:rsidR="002B4C45" w:rsidRPr="00ED6E0F" w:rsidRDefault="002B4C45" w:rsidP="00ED6E0F">
      <w:pPr>
        <w:numPr>
          <w:ilvl w:val="1"/>
          <w:numId w:val="1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Информация </w:t>
      </w:r>
      <w:r w:rsidRPr="00ED6E0F">
        <w:rPr>
          <w:sz w:val="24"/>
          <w:szCs w:val="24"/>
          <w:u w:val="single"/>
        </w:rPr>
        <w:t xml:space="preserve">размещена </w:t>
      </w:r>
      <w:r w:rsidRPr="00ED6E0F">
        <w:rPr>
          <w:sz w:val="24"/>
          <w:szCs w:val="24"/>
        </w:rPr>
        <w:t xml:space="preserve">(обновлена) на Карте доступности субъекта РФ дата </w:t>
      </w:r>
      <w:r w:rsidR="00D35E38">
        <w:rPr>
          <w:b/>
          <w:sz w:val="24"/>
          <w:szCs w:val="24"/>
        </w:rPr>
        <w:t xml:space="preserve"> _           </w:t>
      </w:r>
      <w:r w:rsidR="00C712E3" w:rsidRPr="00ED6E0F">
        <w:rPr>
          <w:i/>
          <w:sz w:val="24"/>
          <w:szCs w:val="24"/>
        </w:rPr>
        <w:t>_</w:t>
      </w:r>
    </w:p>
    <w:p w:rsidR="002B4C45" w:rsidRPr="00ED6E0F" w:rsidRDefault="00ED6E0F" w:rsidP="00873F4F">
      <w:pPr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ED6E0F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</w:t>
      </w:r>
      <w:r w:rsidRPr="00ED6E0F">
        <w:rPr>
          <w:color w:val="000000"/>
          <w:sz w:val="20"/>
          <w:szCs w:val="20"/>
        </w:rPr>
        <w:t xml:space="preserve"> </w:t>
      </w:r>
      <w:r w:rsidR="002B4C45" w:rsidRPr="00ED6E0F">
        <w:rPr>
          <w:color w:val="000000"/>
          <w:sz w:val="20"/>
          <w:szCs w:val="20"/>
        </w:rPr>
        <w:t>(наименование сайта, портала)</w:t>
      </w:r>
    </w:p>
    <w:p w:rsidR="00FB0994" w:rsidRPr="00873F4F" w:rsidRDefault="00FB0994" w:rsidP="00873F4F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B4C45" w:rsidRPr="00873F4F" w:rsidRDefault="002B4C45" w:rsidP="00356E5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73F4F">
        <w:rPr>
          <w:b/>
          <w:sz w:val="24"/>
          <w:szCs w:val="24"/>
        </w:rPr>
        <w:t>5. Особые отметки</w:t>
      </w:r>
    </w:p>
    <w:p w:rsidR="002B4C45" w:rsidRPr="00873F4F" w:rsidRDefault="002B4C45" w:rsidP="00873F4F">
      <w:pPr>
        <w:spacing w:line="240" w:lineRule="auto"/>
        <w:ind w:firstLine="0"/>
        <w:jc w:val="left"/>
        <w:rPr>
          <w:sz w:val="24"/>
          <w:szCs w:val="24"/>
        </w:rPr>
      </w:pPr>
    </w:p>
    <w:p w:rsidR="002B4C45" w:rsidRDefault="002B4C45" w:rsidP="00C15DB7">
      <w:pPr>
        <w:spacing w:line="240" w:lineRule="auto"/>
        <w:ind w:firstLine="360"/>
        <w:jc w:val="left"/>
        <w:rPr>
          <w:color w:val="000000"/>
          <w:sz w:val="24"/>
          <w:szCs w:val="24"/>
        </w:rPr>
      </w:pPr>
      <w:r w:rsidRPr="00356E5C">
        <w:rPr>
          <w:color w:val="000000"/>
          <w:sz w:val="24"/>
          <w:szCs w:val="24"/>
        </w:rPr>
        <w:t>Па</w:t>
      </w:r>
      <w:r w:rsidR="00C15DB7">
        <w:rPr>
          <w:color w:val="000000"/>
          <w:sz w:val="24"/>
          <w:szCs w:val="24"/>
        </w:rPr>
        <w:t>спорт сформирован на основании:</w:t>
      </w:r>
    </w:p>
    <w:p w:rsidR="00C15DB7" w:rsidRPr="00356E5C" w:rsidRDefault="00C15DB7" w:rsidP="00C15DB7">
      <w:pPr>
        <w:spacing w:line="240" w:lineRule="auto"/>
        <w:ind w:firstLine="360"/>
        <w:jc w:val="left"/>
        <w:rPr>
          <w:color w:val="000000"/>
          <w:sz w:val="24"/>
          <w:szCs w:val="24"/>
        </w:rPr>
      </w:pPr>
    </w:p>
    <w:p w:rsidR="00C15DB7" w:rsidRPr="00C15DB7" w:rsidRDefault="002B4C45" w:rsidP="00C15DB7">
      <w:pPr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C15DB7">
        <w:rPr>
          <w:color w:val="000000"/>
          <w:sz w:val="24"/>
          <w:szCs w:val="24"/>
        </w:rPr>
        <w:t xml:space="preserve">Акта обследования объекта: </w:t>
      </w:r>
      <w:r w:rsidRPr="00C15DB7">
        <w:rPr>
          <w:sz w:val="24"/>
          <w:szCs w:val="24"/>
        </w:rPr>
        <w:t>№ акта</w:t>
      </w:r>
      <w:r w:rsidR="00356E5C" w:rsidRPr="00C15DB7">
        <w:rPr>
          <w:sz w:val="24"/>
          <w:szCs w:val="24"/>
        </w:rPr>
        <w:t xml:space="preserve">  </w:t>
      </w:r>
      <w:r w:rsidRPr="00C15DB7">
        <w:rPr>
          <w:sz w:val="24"/>
          <w:szCs w:val="24"/>
          <w:u w:val="single"/>
        </w:rPr>
        <w:t xml:space="preserve"> 01</w:t>
      </w:r>
      <w:r w:rsidRPr="00C15DB7">
        <w:rPr>
          <w:sz w:val="24"/>
          <w:szCs w:val="24"/>
        </w:rPr>
        <w:t xml:space="preserve"> </w:t>
      </w:r>
      <w:r w:rsidR="00356E5C" w:rsidRPr="00C15DB7">
        <w:rPr>
          <w:sz w:val="24"/>
          <w:szCs w:val="24"/>
        </w:rPr>
        <w:t xml:space="preserve">  </w:t>
      </w:r>
      <w:r w:rsidRPr="00C15DB7">
        <w:rPr>
          <w:sz w:val="24"/>
          <w:szCs w:val="24"/>
        </w:rPr>
        <w:t>от «</w:t>
      </w:r>
      <w:r w:rsidR="00D35E38">
        <w:rPr>
          <w:sz w:val="24"/>
          <w:szCs w:val="24"/>
          <w:u w:val="single"/>
        </w:rPr>
        <w:t>12</w:t>
      </w:r>
      <w:r w:rsidRPr="00C15DB7">
        <w:rPr>
          <w:sz w:val="24"/>
          <w:szCs w:val="24"/>
        </w:rPr>
        <w:t xml:space="preserve">» </w:t>
      </w:r>
      <w:r w:rsidR="00D35E38">
        <w:rPr>
          <w:sz w:val="24"/>
          <w:szCs w:val="24"/>
          <w:u w:val="single"/>
        </w:rPr>
        <w:t>января</w:t>
      </w:r>
      <w:r w:rsidRPr="00C15DB7">
        <w:rPr>
          <w:sz w:val="24"/>
          <w:szCs w:val="24"/>
        </w:rPr>
        <w:t xml:space="preserve"> 20</w:t>
      </w:r>
      <w:r w:rsidR="00D35E38">
        <w:rPr>
          <w:sz w:val="24"/>
          <w:szCs w:val="24"/>
          <w:u w:val="single"/>
        </w:rPr>
        <w:t>1</w:t>
      </w:r>
      <w:r w:rsidR="00A05EB1">
        <w:rPr>
          <w:sz w:val="24"/>
          <w:szCs w:val="24"/>
          <w:u w:val="single"/>
        </w:rPr>
        <w:t>8</w:t>
      </w:r>
      <w:r w:rsidRPr="00C15DB7">
        <w:rPr>
          <w:sz w:val="24"/>
          <w:szCs w:val="24"/>
          <w:u w:val="single"/>
        </w:rPr>
        <w:t xml:space="preserve"> </w:t>
      </w:r>
      <w:r w:rsidRPr="00C15DB7">
        <w:rPr>
          <w:sz w:val="24"/>
          <w:szCs w:val="24"/>
        </w:rPr>
        <w:t>г.</w:t>
      </w:r>
    </w:p>
    <w:p w:rsidR="00660C54" w:rsidRPr="00C15DB7" w:rsidRDefault="00660C54" w:rsidP="00356E5C">
      <w:pPr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C15DB7">
        <w:rPr>
          <w:sz w:val="24"/>
          <w:szCs w:val="24"/>
        </w:rPr>
        <w:t>Приложения к акту обследования №1, №2, №3, №4, №5, №6.</w:t>
      </w:r>
    </w:p>
    <w:p w:rsidR="00660C54" w:rsidRPr="00C15DB7" w:rsidRDefault="00660C54" w:rsidP="00660C54">
      <w:pPr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C15DB7">
        <w:rPr>
          <w:sz w:val="24"/>
          <w:szCs w:val="24"/>
        </w:rPr>
        <w:t>Состояние доступности  объекта социальной инфраструктуры образовательной организации (Приложение №7)</w:t>
      </w:r>
    </w:p>
    <w:p w:rsidR="00660C54" w:rsidRPr="00C15DB7" w:rsidRDefault="00660C54" w:rsidP="00C15DB7">
      <w:pPr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C15DB7">
        <w:rPr>
          <w:sz w:val="24"/>
          <w:szCs w:val="24"/>
        </w:rPr>
        <w:t>Информация</w:t>
      </w:r>
      <w:r w:rsidR="00C15DB7" w:rsidRPr="00C15DB7">
        <w:rPr>
          <w:sz w:val="24"/>
          <w:szCs w:val="24"/>
        </w:rPr>
        <w:t xml:space="preserve"> </w:t>
      </w:r>
      <w:r w:rsidRPr="00C15DB7">
        <w:rPr>
          <w:color w:val="000000"/>
          <w:sz w:val="24"/>
          <w:szCs w:val="24"/>
        </w:rPr>
        <w:t xml:space="preserve">о </w:t>
      </w:r>
      <w:r w:rsidRPr="00C15DB7">
        <w:rPr>
          <w:sz w:val="24"/>
          <w:szCs w:val="24"/>
        </w:rPr>
        <w:t>разработке и утверждении планов мероприятий («дорожных карт») по повышению доступности образовательных организаций и предоставляемых ими услуг, обеспечивающих реализацию соответствующих мероприятий</w:t>
      </w:r>
      <w:r w:rsidR="00C15DB7">
        <w:rPr>
          <w:sz w:val="24"/>
          <w:szCs w:val="24"/>
        </w:rPr>
        <w:t>. (Приложение №8)</w:t>
      </w:r>
    </w:p>
    <w:p w:rsidR="00356E5C" w:rsidRPr="00C15DB7" w:rsidRDefault="00356E5C" w:rsidP="00C15DB7">
      <w:pPr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C15DB7">
        <w:rPr>
          <w:sz w:val="24"/>
          <w:szCs w:val="24"/>
        </w:rPr>
        <w:t>Порядок обеспечения условий доступности для инвалидов объектов предоставляемых услуг в сфере образования, а также оказания им при этом необходимой помощи</w:t>
      </w:r>
      <w:r w:rsidR="00C15DB7">
        <w:rPr>
          <w:sz w:val="24"/>
          <w:szCs w:val="24"/>
        </w:rPr>
        <w:t>. (Приложение №9)</w:t>
      </w:r>
    </w:p>
    <w:p w:rsidR="00C15DB7" w:rsidRPr="00C15DB7" w:rsidRDefault="00C15DB7" w:rsidP="00C15DB7">
      <w:pPr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C15DB7">
        <w:rPr>
          <w:sz w:val="24"/>
          <w:szCs w:val="24"/>
        </w:rPr>
        <w:t>Ре</w:t>
      </w:r>
      <w:r w:rsidR="00D35E38">
        <w:rPr>
          <w:sz w:val="24"/>
          <w:szCs w:val="24"/>
        </w:rPr>
        <w:t xml:space="preserve">шения Комиссии </w:t>
      </w:r>
      <w:r w:rsidR="00A05EB1">
        <w:rPr>
          <w:sz w:val="24"/>
          <w:szCs w:val="24"/>
        </w:rPr>
        <w:t xml:space="preserve">ГКОУ для детей-сирот </w:t>
      </w:r>
      <w:proofErr w:type="gramStart"/>
      <w:r w:rsidR="00A05EB1">
        <w:rPr>
          <w:sz w:val="24"/>
          <w:szCs w:val="24"/>
        </w:rPr>
        <w:t>с</w:t>
      </w:r>
      <w:proofErr w:type="gramEnd"/>
      <w:r w:rsidR="00A05EB1">
        <w:rPr>
          <w:sz w:val="24"/>
          <w:szCs w:val="24"/>
        </w:rPr>
        <w:t xml:space="preserve">. </w:t>
      </w:r>
      <w:proofErr w:type="gramStart"/>
      <w:r w:rsidR="00A05EB1">
        <w:rPr>
          <w:sz w:val="24"/>
          <w:szCs w:val="24"/>
        </w:rPr>
        <w:t>Камышла</w:t>
      </w:r>
      <w:proofErr w:type="gramEnd"/>
      <w:r w:rsidRPr="00C15DB7">
        <w:rPr>
          <w:sz w:val="24"/>
          <w:szCs w:val="24"/>
        </w:rPr>
        <w:t xml:space="preserve"> от «</w:t>
      </w:r>
      <w:r w:rsidR="00D35E38">
        <w:rPr>
          <w:sz w:val="24"/>
          <w:szCs w:val="24"/>
          <w:u w:val="single"/>
        </w:rPr>
        <w:t>12</w:t>
      </w:r>
      <w:r w:rsidR="00D35E38">
        <w:rPr>
          <w:sz w:val="24"/>
          <w:szCs w:val="24"/>
        </w:rPr>
        <w:t>» января</w:t>
      </w:r>
      <w:r w:rsidRPr="00C15DB7">
        <w:rPr>
          <w:sz w:val="24"/>
          <w:szCs w:val="24"/>
        </w:rPr>
        <w:t xml:space="preserve"> 20</w:t>
      </w:r>
      <w:r w:rsidR="00D35E38">
        <w:rPr>
          <w:sz w:val="24"/>
          <w:szCs w:val="24"/>
          <w:u w:val="single"/>
        </w:rPr>
        <w:t>1</w:t>
      </w:r>
      <w:r w:rsidR="00A05EB1">
        <w:rPr>
          <w:sz w:val="24"/>
          <w:szCs w:val="24"/>
          <w:u w:val="single"/>
        </w:rPr>
        <w:t>8</w:t>
      </w:r>
      <w:r w:rsidRPr="00C15DB7">
        <w:rPr>
          <w:sz w:val="24"/>
          <w:szCs w:val="24"/>
        </w:rPr>
        <w:t>г.</w:t>
      </w:r>
    </w:p>
    <w:p w:rsidR="00A0677B" w:rsidRPr="00D35E38" w:rsidRDefault="00A0677B" w:rsidP="00FB0994">
      <w:pPr>
        <w:ind w:left="5103"/>
        <w:rPr>
          <w:sz w:val="24"/>
          <w:szCs w:val="24"/>
        </w:rPr>
      </w:pPr>
    </w:p>
    <w:p w:rsidR="00A0677B" w:rsidRPr="00A05EB1" w:rsidRDefault="00A0677B" w:rsidP="00A0677B">
      <w:pPr>
        <w:ind w:left="5103"/>
        <w:jc w:val="right"/>
        <w:rPr>
          <w:sz w:val="24"/>
          <w:szCs w:val="24"/>
        </w:rPr>
      </w:pPr>
      <w:r w:rsidRPr="00A05EB1">
        <w:rPr>
          <w:sz w:val="24"/>
          <w:szCs w:val="24"/>
        </w:rPr>
        <w:t>3</w:t>
      </w:r>
    </w:p>
    <w:p w:rsidR="00356E5C" w:rsidRPr="00FB0994" w:rsidRDefault="00356E5C" w:rsidP="00FB0994">
      <w:pPr>
        <w:ind w:left="5103"/>
        <w:rPr>
          <w:sz w:val="24"/>
          <w:szCs w:val="24"/>
        </w:rPr>
      </w:pPr>
      <w:r w:rsidRPr="00FB0994">
        <w:rPr>
          <w:sz w:val="24"/>
          <w:szCs w:val="24"/>
        </w:rPr>
        <w:lastRenderedPageBreak/>
        <w:t>УТВЕРЖДАЮ</w:t>
      </w:r>
    </w:p>
    <w:p w:rsidR="00356E5C" w:rsidRPr="00FB0994" w:rsidRDefault="00A76D77" w:rsidP="00FB0994">
      <w:pPr>
        <w:ind w:left="5103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4062A4">
        <w:rPr>
          <w:sz w:val="24"/>
          <w:szCs w:val="24"/>
        </w:rPr>
        <w:t xml:space="preserve"> </w:t>
      </w:r>
    </w:p>
    <w:p w:rsidR="00356E5C" w:rsidRPr="00A76D77" w:rsidRDefault="00A76D77" w:rsidP="00FB0994">
      <w:pPr>
        <w:ind w:left="5103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______________Садриев</w:t>
      </w:r>
      <w:proofErr w:type="spellEnd"/>
      <w:r>
        <w:rPr>
          <w:sz w:val="24"/>
          <w:szCs w:val="24"/>
          <w:u w:val="single"/>
        </w:rPr>
        <w:t xml:space="preserve"> З.Г</w:t>
      </w:r>
    </w:p>
    <w:p w:rsidR="00356E5C" w:rsidRPr="00FB0994" w:rsidRDefault="00356E5C" w:rsidP="00FB0994">
      <w:pPr>
        <w:ind w:left="5103"/>
        <w:rPr>
          <w:sz w:val="24"/>
          <w:szCs w:val="24"/>
        </w:rPr>
      </w:pPr>
      <w:r w:rsidRPr="00FB0994">
        <w:rPr>
          <w:sz w:val="24"/>
          <w:szCs w:val="24"/>
        </w:rPr>
        <w:t>«</w:t>
      </w:r>
      <w:r w:rsidR="00FB0994">
        <w:rPr>
          <w:sz w:val="24"/>
          <w:szCs w:val="24"/>
        </w:rPr>
        <w:t xml:space="preserve"> </w:t>
      </w:r>
      <w:r w:rsidR="00D35E38">
        <w:rPr>
          <w:sz w:val="24"/>
          <w:szCs w:val="24"/>
          <w:u w:val="single"/>
        </w:rPr>
        <w:t xml:space="preserve">  </w:t>
      </w:r>
      <w:r w:rsidR="00FB0994">
        <w:rPr>
          <w:sz w:val="24"/>
          <w:szCs w:val="24"/>
          <w:u w:val="single"/>
        </w:rPr>
        <w:t xml:space="preserve"> </w:t>
      </w:r>
      <w:r w:rsidRPr="00FB0994">
        <w:rPr>
          <w:sz w:val="24"/>
          <w:szCs w:val="24"/>
        </w:rPr>
        <w:t xml:space="preserve">» </w:t>
      </w:r>
      <w:r w:rsidR="00FB0994">
        <w:rPr>
          <w:sz w:val="24"/>
          <w:szCs w:val="24"/>
        </w:rPr>
        <w:t xml:space="preserve"> </w:t>
      </w:r>
      <w:r w:rsidR="00D35E38">
        <w:rPr>
          <w:sz w:val="24"/>
          <w:szCs w:val="24"/>
          <w:u w:val="single"/>
        </w:rPr>
        <w:t xml:space="preserve">                 </w:t>
      </w:r>
      <w:r w:rsidR="00FB0994">
        <w:rPr>
          <w:sz w:val="24"/>
          <w:szCs w:val="24"/>
        </w:rPr>
        <w:t xml:space="preserve"> </w:t>
      </w:r>
      <w:r w:rsidRPr="00FB0994">
        <w:rPr>
          <w:sz w:val="24"/>
          <w:szCs w:val="24"/>
        </w:rPr>
        <w:t>20</w:t>
      </w:r>
      <w:r w:rsidR="00D35E38">
        <w:rPr>
          <w:sz w:val="24"/>
          <w:szCs w:val="24"/>
          <w:u w:val="single"/>
        </w:rPr>
        <w:t>1</w:t>
      </w:r>
      <w:r w:rsidR="00A05EB1">
        <w:rPr>
          <w:sz w:val="24"/>
          <w:szCs w:val="24"/>
          <w:u w:val="single"/>
        </w:rPr>
        <w:t>8</w:t>
      </w:r>
      <w:r w:rsidRPr="00FB0994">
        <w:rPr>
          <w:sz w:val="24"/>
          <w:szCs w:val="24"/>
        </w:rPr>
        <w:t xml:space="preserve"> г.</w:t>
      </w:r>
    </w:p>
    <w:p w:rsidR="00356E5C" w:rsidRDefault="00356E5C" w:rsidP="00FB0994">
      <w:pPr>
        <w:jc w:val="center"/>
        <w:rPr>
          <w:b/>
          <w:sz w:val="24"/>
          <w:szCs w:val="24"/>
        </w:rPr>
      </w:pPr>
    </w:p>
    <w:p w:rsidR="00040744" w:rsidRPr="00FB0994" w:rsidRDefault="00040744" w:rsidP="00FB0994">
      <w:pPr>
        <w:jc w:val="center"/>
        <w:rPr>
          <w:b/>
          <w:sz w:val="24"/>
          <w:szCs w:val="24"/>
        </w:rPr>
      </w:pPr>
    </w:p>
    <w:p w:rsidR="00356E5C" w:rsidRPr="00FB0994" w:rsidRDefault="00356E5C" w:rsidP="00FB0994">
      <w:pPr>
        <w:jc w:val="center"/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t>АКТ ОБСЛЕДОВАНИЯ</w:t>
      </w:r>
    </w:p>
    <w:p w:rsidR="00356E5C" w:rsidRPr="00FB0994" w:rsidRDefault="00356E5C" w:rsidP="00FB0994">
      <w:pPr>
        <w:jc w:val="center"/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t>объекта социальной инфраструктуры</w:t>
      </w:r>
    </w:p>
    <w:p w:rsidR="00356E5C" w:rsidRPr="00FB0994" w:rsidRDefault="00356E5C" w:rsidP="00FB0994">
      <w:pPr>
        <w:jc w:val="center"/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t xml:space="preserve">К </w:t>
      </w:r>
      <w:r w:rsidR="00040744">
        <w:rPr>
          <w:b/>
          <w:sz w:val="24"/>
          <w:szCs w:val="24"/>
        </w:rPr>
        <w:t xml:space="preserve"> </w:t>
      </w:r>
      <w:r w:rsidR="00D35E38">
        <w:rPr>
          <w:b/>
          <w:sz w:val="24"/>
          <w:szCs w:val="24"/>
        </w:rPr>
        <w:t xml:space="preserve">ПАСПОРТУ ДОСТУПНОСТИ </w:t>
      </w:r>
    </w:p>
    <w:p w:rsidR="00356E5C" w:rsidRDefault="00356E5C" w:rsidP="00356E5C">
      <w:pPr>
        <w:jc w:val="center"/>
        <w:rPr>
          <w:b/>
          <w:sz w:val="24"/>
          <w:szCs w:val="24"/>
        </w:rPr>
      </w:pPr>
    </w:p>
    <w:p w:rsidR="00C15DB7" w:rsidRPr="00FB0994" w:rsidRDefault="00C15DB7" w:rsidP="00356E5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6E5C" w:rsidRPr="00FB0994" w:rsidTr="00356E5C">
        <w:tc>
          <w:tcPr>
            <w:tcW w:w="4785" w:type="dxa"/>
          </w:tcPr>
          <w:p w:rsidR="00356E5C" w:rsidRPr="00A05EB1" w:rsidRDefault="00B2097C" w:rsidP="00FB099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5EB1" w:rsidRPr="00A05EB1">
              <w:rPr>
                <w:sz w:val="24"/>
                <w:szCs w:val="24"/>
              </w:rPr>
              <w:t>униципальный</w:t>
            </w:r>
            <w:r w:rsidRPr="00A05EB1">
              <w:rPr>
                <w:sz w:val="24"/>
                <w:szCs w:val="24"/>
              </w:rPr>
              <w:t xml:space="preserve"> </w:t>
            </w:r>
            <w:proofErr w:type="spellStart"/>
            <w:r w:rsidRPr="00A05EB1">
              <w:rPr>
                <w:sz w:val="24"/>
                <w:szCs w:val="24"/>
              </w:rPr>
              <w:t>Камышлинский</w:t>
            </w:r>
            <w:proofErr w:type="spellEnd"/>
            <w:r w:rsidR="00A05EB1" w:rsidRPr="00A05EB1">
              <w:rPr>
                <w:sz w:val="24"/>
                <w:szCs w:val="24"/>
              </w:rPr>
              <w:t xml:space="preserve"> район</w:t>
            </w:r>
          </w:p>
          <w:p w:rsidR="00A05EB1" w:rsidRPr="00A05EB1" w:rsidRDefault="00A05EB1" w:rsidP="00FB0994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05EB1">
              <w:rPr>
                <w:sz w:val="24"/>
                <w:szCs w:val="24"/>
              </w:rPr>
              <w:t>Самарской области</w:t>
            </w:r>
          </w:p>
          <w:p w:rsidR="00356E5C" w:rsidRPr="00FB0994" w:rsidRDefault="00356E5C" w:rsidP="00FB0994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56E5C" w:rsidRPr="00FB0994" w:rsidRDefault="00356E5C" w:rsidP="00A05EB1">
            <w:pPr>
              <w:jc w:val="righ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«</w:t>
            </w:r>
            <w:r w:rsidR="00D35E38">
              <w:rPr>
                <w:sz w:val="24"/>
                <w:szCs w:val="24"/>
                <w:u w:val="single"/>
              </w:rPr>
              <w:t xml:space="preserve">    </w:t>
            </w:r>
            <w:r w:rsidRPr="00FB0994">
              <w:rPr>
                <w:sz w:val="24"/>
                <w:szCs w:val="24"/>
              </w:rPr>
              <w:t xml:space="preserve">» </w:t>
            </w:r>
            <w:r w:rsidR="00D35E38">
              <w:rPr>
                <w:sz w:val="24"/>
                <w:szCs w:val="24"/>
                <w:u w:val="single"/>
              </w:rPr>
              <w:t xml:space="preserve">                  </w:t>
            </w:r>
            <w:r w:rsidRPr="00FB0994">
              <w:rPr>
                <w:sz w:val="24"/>
                <w:szCs w:val="24"/>
                <w:u w:val="single"/>
              </w:rPr>
              <w:t xml:space="preserve">  </w:t>
            </w:r>
            <w:r w:rsidRPr="00FB0994">
              <w:rPr>
                <w:sz w:val="24"/>
                <w:szCs w:val="24"/>
              </w:rPr>
              <w:t>20</w:t>
            </w:r>
            <w:r w:rsidR="00D35E38">
              <w:rPr>
                <w:sz w:val="24"/>
                <w:szCs w:val="24"/>
                <w:u w:val="single"/>
              </w:rPr>
              <w:t>1</w:t>
            </w:r>
            <w:r w:rsidR="00A05EB1">
              <w:rPr>
                <w:sz w:val="24"/>
                <w:szCs w:val="24"/>
                <w:u w:val="single"/>
              </w:rPr>
              <w:t>8</w:t>
            </w:r>
            <w:r w:rsidRPr="00FB0994">
              <w:rPr>
                <w:sz w:val="24"/>
                <w:szCs w:val="24"/>
              </w:rPr>
              <w:t xml:space="preserve"> г.</w:t>
            </w:r>
          </w:p>
        </w:tc>
      </w:tr>
    </w:tbl>
    <w:p w:rsidR="00356E5C" w:rsidRPr="00FB0994" w:rsidRDefault="00356E5C" w:rsidP="00356E5C">
      <w:pPr>
        <w:jc w:val="center"/>
        <w:rPr>
          <w:b/>
          <w:sz w:val="24"/>
          <w:szCs w:val="24"/>
        </w:rPr>
      </w:pPr>
    </w:p>
    <w:p w:rsidR="00356E5C" w:rsidRPr="00FB0994" w:rsidRDefault="00356E5C" w:rsidP="00040744">
      <w:pPr>
        <w:jc w:val="left"/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t>1. Общие сведения об объекте</w:t>
      </w:r>
    </w:p>
    <w:p w:rsidR="00356E5C" w:rsidRPr="00FB0994" w:rsidRDefault="00356E5C" w:rsidP="00356E5C">
      <w:pPr>
        <w:rPr>
          <w:b/>
          <w:sz w:val="24"/>
          <w:szCs w:val="24"/>
        </w:rPr>
      </w:pPr>
    </w:p>
    <w:p w:rsidR="00356E5C" w:rsidRPr="00FB0994" w:rsidRDefault="00356E5C" w:rsidP="00FB0994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1.1. Наименование (вид) объекта – </w:t>
      </w:r>
      <w:r w:rsidR="00A05EB1">
        <w:rPr>
          <w:sz w:val="24"/>
          <w:szCs w:val="24"/>
          <w:u w:val="single"/>
        </w:rPr>
        <w:t>общеобразовательное</w:t>
      </w:r>
      <w:r w:rsidRPr="00FB0994">
        <w:rPr>
          <w:sz w:val="24"/>
          <w:szCs w:val="24"/>
          <w:u w:val="single"/>
        </w:rPr>
        <w:t xml:space="preserve"> учреждение </w:t>
      </w:r>
    </w:p>
    <w:p w:rsidR="00356E5C" w:rsidRPr="00FB0994" w:rsidRDefault="00356E5C" w:rsidP="00FB0994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1.2. </w:t>
      </w:r>
      <w:proofErr w:type="gramStart"/>
      <w:r w:rsidRPr="00FB0994">
        <w:rPr>
          <w:sz w:val="24"/>
          <w:szCs w:val="24"/>
        </w:rPr>
        <w:t xml:space="preserve">Адрес объекта </w:t>
      </w:r>
      <w:r w:rsidR="00D35E38">
        <w:rPr>
          <w:sz w:val="24"/>
          <w:szCs w:val="24"/>
          <w:u w:val="single"/>
        </w:rPr>
        <w:t xml:space="preserve"> </w:t>
      </w:r>
      <w:r w:rsidR="00A05EB1">
        <w:rPr>
          <w:i/>
          <w:color w:val="000000"/>
          <w:sz w:val="24"/>
          <w:szCs w:val="24"/>
          <w:u w:val="single"/>
        </w:rPr>
        <w:t xml:space="preserve">446970, Самарская обл., </w:t>
      </w:r>
      <w:proofErr w:type="spellStart"/>
      <w:r w:rsidR="00A05EB1">
        <w:rPr>
          <w:i/>
          <w:color w:val="000000"/>
          <w:sz w:val="24"/>
          <w:szCs w:val="24"/>
          <w:u w:val="single"/>
        </w:rPr>
        <w:t>Камышлинский</w:t>
      </w:r>
      <w:proofErr w:type="spellEnd"/>
      <w:r w:rsidR="00A05EB1">
        <w:rPr>
          <w:i/>
          <w:color w:val="000000"/>
          <w:sz w:val="24"/>
          <w:szCs w:val="24"/>
          <w:u w:val="single"/>
        </w:rPr>
        <w:t xml:space="preserve"> район, с. Камышла, ул. Победы, дом 131</w:t>
      </w:r>
      <w:proofErr w:type="gramEnd"/>
    </w:p>
    <w:p w:rsidR="00356E5C" w:rsidRPr="00FB0994" w:rsidRDefault="00356E5C" w:rsidP="00FB099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1.3. Сведения о размещении объекта</w:t>
      </w:r>
    </w:p>
    <w:p w:rsidR="00356E5C" w:rsidRPr="00FB0994" w:rsidRDefault="00356E5C" w:rsidP="00FB099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 xml:space="preserve">- отдельно стоящее здание   </w:t>
      </w:r>
      <w:r w:rsidR="00A05EB1">
        <w:rPr>
          <w:i/>
          <w:sz w:val="24"/>
          <w:szCs w:val="24"/>
          <w:u w:val="single"/>
        </w:rPr>
        <w:t>3</w:t>
      </w:r>
      <w:r w:rsidRPr="00040744">
        <w:rPr>
          <w:i/>
          <w:sz w:val="24"/>
          <w:szCs w:val="24"/>
          <w:u w:val="single"/>
        </w:rPr>
        <w:t xml:space="preserve"> </w:t>
      </w:r>
      <w:r w:rsidRPr="00040744">
        <w:rPr>
          <w:i/>
          <w:sz w:val="24"/>
          <w:szCs w:val="24"/>
        </w:rPr>
        <w:t xml:space="preserve"> </w:t>
      </w:r>
      <w:r w:rsidR="00D35E38">
        <w:rPr>
          <w:sz w:val="24"/>
          <w:szCs w:val="24"/>
        </w:rPr>
        <w:t>этаж</w:t>
      </w:r>
      <w:r w:rsidRPr="00FB0994">
        <w:rPr>
          <w:sz w:val="24"/>
          <w:szCs w:val="24"/>
        </w:rPr>
        <w:t xml:space="preserve">, </w:t>
      </w:r>
      <w:r w:rsidRPr="00FB0994">
        <w:rPr>
          <w:sz w:val="24"/>
          <w:szCs w:val="24"/>
          <w:u w:val="single"/>
        </w:rPr>
        <w:tab/>
      </w:r>
      <w:r w:rsidR="00A05EB1" w:rsidRPr="00A05EB1">
        <w:rPr>
          <w:i/>
          <w:color w:val="000000"/>
          <w:sz w:val="24"/>
          <w:szCs w:val="24"/>
          <w:u w:val="single"/>
        </w:rPr>
        <w:t>3349,8</w:t>
      </w:r>
      <w:r w:rsidR="00A05EB1" w:rsidRPr="00C67410">
        <w:rPr>
          <w:i/>
          <w:sz w:val="24"/>
          <w:szCs w:val="24"/>
          <w:u w:val="single"/>
        </w:rPr>
        <w:t xml:space="preserve"> </w:t>
      </w:r>
      <w:r w:rsidRPr="00FB0994">
        <w:rPr>
          <w:sz w:val="24"/>
          <w:szCs w:val="24"/>
        </w:rPr>
        <w:t>кв.м.</w:t>
      </w:r>
    </w:p>
    <w:p w:rsidR="00356E5C" w:rsidRPr="00FB0994" w:rsidRDefault="00356E5C" w:rsidP="00FB099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 xml:space="preserve">- наличие прилегающего земельного участка (да, нет); </w:t>
      </w:r>
      <w:r w:rsidRPr="00040744">
        <w:rPr>
          <w:i/>
          <w:sz w:val="24"/>
          <w:szCs w:val="24"/>
          <w:u w:val="single"/>
        </w:rPr>
        <w:tab/>
        <w:t xml:space="preserve">да </w:t>
      </w:r>
      <w:r w:rsidR="00A05EB1">
        <w:rPr>
          <w:i/>
          <w:sz w:val="24"/>
          <w:szCs w:val="24"/>
          <w:u w:val="single"/>
        </w:rPr>
        <w:t xml:space="preserve">39709 </w:t>
      </w:r>
      <w:r w:rsidR="00040744" w:rsidRPr="00040744">
        <w:rPr>
          <w:i/>
          <w:sz w:val="24"/>
          <w:szCs w:val="24"/>
          <w:u w:val="single"/>
        </w:rPr>
        <w:t xml:space="preserve"> кв.м</w:t>
      </w:r>
      <w:r w:rsidR="00040744">
        <w:rPr>
          <w:sz w:val="24"/>
          <w:szCs w:val="24"/>
          <w:u w:val="single"/>
        </w:rPr>
        <w:t>.</w:t>
      </w:r>
    </w:p>
    <w:p w:rsidR="00356E5C" w:rsidRPr="00FB0994" w:rsidRDefault="00356E5C" w:rsidP="00FB0994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1.4. Год постройки здания </w:t>
      </w:r>
      <w:r w:rsidRPr="00FB0994">
        <w:rPr>
          <w:sz w:val="24"/>
          <w:szCs w:val="24"/>
          <w:u w:val="single"/>
        </w:rPr>
        <w:tab/>
      </w:r>
      <w:r w:rsidRPr="00040744">
        <w:rPr>
          <w:i/>
          <w:sz w:val="24"/>
          <w:szCs w:val="24"/>
          <w:u w:val="single"/>
        </w:rPr>
        <w:t>19</w:t>
      </w:r>
      <w:r w:rsidR="00A116EA">
        <w:rPr>
          <w:i/>
          <w:sz w:val="24"/>
          <w:szCs w:val="24"/>
          <w:u w:val="single"/>
        </w:rPr>
        <w:t>7</w:t>
      </w:r>
      <w:r w:rsidR="00A05EB1">
        <w:rPr>
          <w:i/>
          <w:sz w:val="24"/>
          <w:szCs w:val="24"/>
          <w:u w:val="single"/>
        </w:rPr>
        <w:t>8</w:t>
      </w:r>
      <w:r w:rsidRPr="00040744">
        <w:rPr>
          <w:i/>
          <w:sz w:val="24"/>
          <w:szCs w:val="24"/>
          <w:u w:val="single"/>
        </w:rPr>
        <w:t xml:space="preserve"> г</w:t>
      </w:r>
      <w:r w:rsidRPr="00FB0994">
        <w:rPr>
          <w:sz w:val="24"/>
          <w:szCs w:val="24"/>
          <w:u w:val="single"/>
        </w:rPr>
        <w:t>.</w:t>
      </w:r>
      <w:r w:rsidRPr="00FB0994">
        <w:rPr>
          <w:sz w:val="24"/>
          <w:szCs w:val="24"/>
        </w:rPr>
        <w:t xml:space="preserve">, последнего капитального ремонта </w:t>
      </w:r>
      <w:r w:rsidR="00040744">
        <w:rPr>
          <w:sz w:val="24"/>
          <w:szCs w:val="24"/>
          <w:u w:val="single"/>
        </w:rPr>
        <w:t xml:space="preserve">   </w:t>
      </w:r>
      <w:r w:rsidRPr="00040744">
        <w:rPr>
          <w:i/>
          <w:sz w:val="24"/>
          <w:szCs w:val="24"/>
          <w:u w:val="single"/>
        </w:rPr>
        <w:t>не было</w:t>
      </w:r>
    </w:p>
    <w:p w:rsidR="00356E5C" w:rsidRPr="00FB0994" w:rsidRDefault="00356E5C" w:rsidP="00FB0994">
      <w:pPr>
        <w:ind w:firstLine="0"/>
        <w:rPr>
          <w:i/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FB0994">
        <w:rPr>
          <w:i/>
          <w:sz w:val="24"/>
          <w:szCs w:val="24"/>
        </w:rPr>
        <w:t>текущего</w:t>
      </w:r>
      <w:proofErr w:type="gramEnd"/>
      <w:r w:rsidRPr="00FB0994">
        <w:rPr>
          <w:i/>
          <w:sz w:val="24"/>
          <w:szCs w:val="24"/>
        </w:rPr>
        <w:t xml:space="preserve"> </w:t>
      </w:r>
      <w:r w:rsidR="00040744" w:rsidRPr="00040744">
        <w:rPr>
          <w:sz w:val="24"/>
          <w:szCs w:val="24"/>
          <w:u w:val="single"/>
        </w:rPr>
        <w:t>да</w:t>
      </w:r>
      <w:r w:rsidRPr="00040744">
        <w:rPr>
          <w:sz w:val="24"/>
          <w:szCs w:val="24"/>
          <w:u w:val="single"/>
        </w:rPr>
        <w:t>,</w:t>
      </w:r>
      <w:r w:rsidRPr="00FB0994">
        <w:rPr>
          <w:i/>
          <w:sz w:val="24"/>
          <w:szCs w:val="24"/>
        </w:rPr>
        <w:t xml:space="preserve"> капитального </w:t>
      </w:r>
      <w:r w:rsidRPr="00FB0994">
        <w:rPr>
          <w:i/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>нет</w:t>
      </w:r>
    </w:p>
    <w:p w:rsidR="00356E5C" w:rsidRPr="00FB0994" w:rsidRDefault="00356E5C" w:rsidP="00040744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05EB1">
        <w:rPr>
          <w:i/>
          <w:color w:val="000000"/>
          <w:sz w:val="24"/>
          <w:szCs w:val="24"/>
          <w:u w:val="single"/>
        </w:rPr>
        <w:t xml:space="preserve">государственное казенное общеобразовательное учреждение Самарской области для детей сирот и </w:t>
      </w:r>
      <w:proofErr w:type="gramStart"/>
      <w:r w:rsidR="00A05EB1">
        <w:rPr>
          <w:i/>
          <w:color w:val="000000"/>
          <w:sz w:val="24"/>
          <w:szCs w:val="24"/>
          <w:u w:val="single"/>
        </w:rPr>
        <w:t>детей</w:t>
      </w:r>
      <w:proofErr w:type="gramEnd"/>
      <w:r w:rsidR="00A05EB1">
        <w:rPr>
          <w:i/>
          <w:color w:val="000000"/>
          <w:sz w:val="24"/>
          <w:szCs w:val="24"/>
          <w:u w:val="single"/>
        </w:rPr>
        <w:t xml:space="preserve"> оставшихся без попечения родителей с ограниченными возможностями здоровья им.  Акчурина А.З. с. Камышла </w:t>
      </w:r>
      <w:r w:rsidR="00A05EB1">
        <w:rPr>
          <w:i/>
          <w:iCs/>
          <w:color w:val="000000"/>
          <w:sz w:val="24"/>
          <w:szCs w:val="24"/>
          <w:u w:val="single"/>
        </w:rPr>
        <w:t xml:space="preserve">(краткое наименование: </w:t>
      </w:r>
      <w:proofErr w:type="gramStart"/>
      <w:r w:rsidR="00A05EB1">
        <w:rPr>
          <w:i/>
          <w:iCs/>
          <w:color w:val="000000"/>
          <w:sz w:val="24"/>
          <w:szCs w:val="24"/>
          <w:u w:val="single"/>
        </w:rPr>
        <w:t>ГКОУ для детей-сирот с. Камышла)</w:t>
      </w:r>
      <w:proofErr w:type="gramEnd"/>
    </w:p>
    <w:p w:rsidR="00356E5C" w:rsidRPr="00FB0994" w:rsidRDefault="00356E5C" w:rsidP="00040744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1.7. </w:t>
      </w:r>
      <w:proofErr w:type="gramStart"/>
      <w:r w:rsidRPr="00FB0994">
        <w:rPr>
          <w:sz w:val="24"/>
          <w:szCs w:val="24"/>
        </w:rPr>
        <w:t xml:space="preserve">Юридический адрес организации (учреждения) </w:t>
      </w:r>
      <w:r w:rsidR="00A05EB1">
        <w:rPr>
          <w:i/>
          <w:color w:val="000000"/>
          <w:sz w:val="24"/>
          <w:szCs w:val="24"/>
          <w:u w:val="single"/>
        </w:rPr>
        <w:t xml:space="preserve">446970, Самарская обл., </w:t>
      </w:r>
      <w:proofErr w:type="spellStart"/>
      <w:r w:rsidR="00A05EB1">
        <w:rPr>
          <w:i/>
          <w:color w:val="000000"/>
          <w:sz w:val="24"/>
          <w:szCs w:val="24"/>
          <w:u w:val="single"/>
        </w:rPr>
        <w:t>Камышлинский</w:t>
      </w:r>
      <w:proofErr w:type="spellEnd"/>
      <w:r w:rsidR="00A05EB1">
        <w:rPr>
          <w:i/>
          <w:color w:val="000000"/>
          <w:sz w:val="24"/>
          <w:szCs w:val="24"/>
          <w:u w:val="single"/>
        </w:rPr>
        <w:t xml:space="preserve"> район, с. Камышла, ул. Победы, дом 131</w:t>
      </w:r>
      <w:proofErr w:type="gramEnd"/>
    </w:p>
    <w:p w:rsidR="00356E5C" w:rsidRPr="00FB0994" w:rsidRDefault="00356E5C" w:rsidP="00356E5C">
      <w:pPr>
        <w:rPr>
          <w:sz w:val="24"/>
          <w:szCs w:val="24"/>
        </w:rPr>
      </w:pPr>
    </w:p>
    <w:p w:rsidR="00356E5C" w:rsidRDefault="00356E5C" w:rsidP="00356E5C">
      <w:pPr>
        <w:jc w:val="center"/>
        <w:rPr>
          <w:b/>
          <w:sz w:val="24"/>
          <w:szCs w:val="24"/>
        </w:rPr>
      </w:pPr>
    </w:p>
    <w:p w:rsidR="00040744" w:rsidRDefault="00040744" w:rsidP="00356E5C">
      <w:pPr>
        <w:jc w:val="center"/>
        <w:rPr>
          <w:b/>
          <w:sz w:val="24"/>
          <w:szCs w:val="24"/>
        </w:rPr>
      </w:pPr>
    </w:p>
    <w:p w:rsidR="00040744" w:rsidRPr="00FB0994" w:rsidRDefault="00040744" w:rsidP="00356E5C">
      <w:pPr>
        <w:jc w:val="center"/>
        <w:rPr>
          <w:b/>
          <w:sz w:val="24"/>
          <w:szCs w:val="24"/>
        </w:rPr>
      </w:pPr>
    </w:p>
    <w:p w:rsidR="00A76D77" w:rsidRDefault="00A76D77" w:rsidP="00A0677B">
      <w:pPr>
        <w:jc w:val="right"/>
        <w:rPr>
          <w:sz w:val="24"/>
          <w:szCs w:val="24"/>
        </w:rPr>
      </w:pPr>
    </w:p>
    <w:p w:rsidR="00A0677B" w:rsidRPr="00A116EA" w:rsidRDefault="00A0677B" w:rsidP="00A0677B">
      <w:pPr>
        <w:jc w:val="right"/>
        <w:rPr>
          <w:sz w:val="24"/>
          <w:szCs w:val="24"/>
        </w:rPr>
      </w:pPr>
      <w:r w:rsidRPr="00A116EA">
        <w:rPr>
          <w:sz w:val="24"/>
          <w:szCs w:val="24"/>
        </w:rPr>
        <w:t>4</w:t>
      </w:r>
    </w:p>
    <w:p w:rsidR="00356E5C" w:rsidRPr="00FB0994" w:rsidRDefault="00356E5C" w:rsidP="00040744">
      <w:pPr>
        <w:jc w:val="left"/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lastRenderedPageBreak/>
        <w:t>2. Характеристика деятельности организации на объекте</w:t>
      </w:r>
    </w:p>
    <w:p w:rsidR="00356E5C" w:rsidRPr="00FB0994" w:rsidRDefault="00356E5C" w:rsidP="00356E5C">
      <w:pPr>
        <w:rPr>
          <w:sz w:val="24"/>
          <w:szCs w:val="24"/>
        </w:rPr>
      </w:pPr>
    </w:p>
    <w:p w:rsidR="00356E5C" w:rsidRPr="00FB0994" w:rsidRDefault="00356E5C" w:rsidP="00040744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Дополнительная информация </w:t>
      </w:r>
      <w:r w:rsidRPr="00FB0994">
        <w:rPr>
          <w:sz w:val="24"/>
          <w:szCs w:val="24"/>
        </w:rPr>
        <w:tab/>
      </w:r>
      <w:r w:rsidRPr="00FB0994">
        <w:rPr>
          <w:b/>
          <w:i/>
          <w:sz w:val="24"/>
          <w:szCs w:val="24"/>
          <w:u w:val="single"/>
        </w:rPr>
        <w:t>Образовательная деятельность</w:t>
      </w:r>
      <w:r w:rsidRPr="00FB0994">
        <w:rPr>
          <w:b/>
          <w:i/>
          <w:sz w:val="24"/>
          <w:szCs w:val="24"/>
          <w:u w:val="single"/>
        </w:rPr>
        <w:tab/>
      </w:r>
    </w:p>
    <w:p w:rsidR="00356E5C" w:rsidRPr="00FB0994" w:rsidRDefault="00356E5C" w:rsidP="00356E5C">
      <w:pPr>
        <w:rPr>
          <w:sz w:val="24"/>
          <w:szCs w:val="24"/>
        </w:rPr>
      </w:pPr>
    </w:p>
    <w:p w:rsidR="00356E5C" w:rsidRPr="00FB0994" w:rsidRDefault="00356E5C" w:rsidP="00356E5C">
      <w:pPr>
        <w:jc w:val="center"/>
        <w:rPr>
          <w:b/>
          <w:sz w:val="24"/>
          <w:szCs w:val="24"/>
        </w:rPr>
      </w:pPr>
    </w:p>
    <w:p w:rsidR="00356E5C" w:rsidRPr="00FB0994" w:rsidRDefault="00356E5C" w:rsidP="00356E5C">
      <w:pPr>
        <w:jc w:val="center"/>
        <w:rPr>
          <w:b/>
          <w:sz w:val="24"/>
          <w:szCs w:val="24"/>
        </w:rPr>
      </w:pPr>
    </w:p>
    <w:p w:rsidR="00356E5C" w:rsidRPr="00FB0994" w:rsidRDefault="00356E5C" w:rsidP="00040744">
      <w:pPr>
        <w:jc w:val="left"/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t>3. Состояние доступности объекта</w:t>
      </w:r>
    </w:p>
    <w:p w:rsidR="00356E5C" w:rsidRPr="00065B03" w:rsidRDefault="00356E5C" w:rsidP="00040744">
      <w:pPr>
        <w:ind w:firstLine="0"/>
        <w:rPr>
          <w:sz w:val="24"/>
          <w:szCs w:val="24"/>
        </w:rPr>
      </w:pPr>
      <w:r w:rsidRPr="00065B03">
        <w:rPr>
          <w:sz w:val="24"/>
          <w:szCs w:val="24"/>
        </w:rPr>
        <w:t xml:space="preserve">3.1. Путь следования к объекту пассажирским транспортом </w:t>
      </w:r>
    </w:p>
    <w:p w:rsidR="00065B03" w:rsidRPr="00A116EA" w:rsidRDefault="00356E5C" w:rsidP="00A116EA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(описать маршрут движения с использова</w:t>
      </w:r>
      <w:r w:rsidR="00A116EA">
        <w:rPr>
          <w:sz w:val="24"/>
          <w:szCs w:val="24"/>
        </w:rPr>
        <w:t xml:space="preserve">нием пассажирского транспорта) </w:t>
      </w:r>
    </w:p>
    <w:p w:rsidR="00356E5C" w:rsidRPr="00FB0994" w:rsidRDefault="00065B03" w:rsidP="00065B03">
      <w:pPr>
        <w:spacing w:line="240" w:lineRule="auto"/>
        <w:ind w:firstLine="0"/>
        <w:jc w:val="left"/>
        <w:rPr>
          <w:sz w:val="24"/>
          <w:szCs w:val="24"/>
        </w:rPr>
      </w:pPr>
      <w:r w:rsidRPr="00CC09B4">
        <w:rPr>
          <w:color w:val="000000"/>
          <w:sz w:val="24"/>
          <w:szCs w:val="24"/>
        </w:rPr>
        <w:t xml:space="preserve">наличие адаптированного пассажирского транспорта к объекту  </w:t>
      </w:r>
      <w:r w:rsidRPr="00CC09B4">
        <w:rPr>
          <w:color w:val="000000"/>
          <w:sz w:val="24"/>
          <w:szCs w:val="24"/>
          <w:u w:val="single"/>
        </w:rPr>
        <w:t xml:space="preserve">    </w:t>
      </w:r>
      <w:r>
        <w:rPr>
          <w:i/>
          <w:color w:val="000000"/>
          <w:sz w:val="24"/>
          <w:szCs w:val="24"/>
          <w:u w:val="single"/>
        </w:rPr>
        <w:t xml:space="preserve">не предусмотрено </w:t>
      </w:r>
    </w:p>
    <w:p w:rsidR="00356E5C" w:rsidRPr="00065B03" w:rsidRDefault="00356E5C" w:rsidP="00040744">
      <w:pPr>
        <w:ind w:firstLine="0"/>
        <w:rPr>
          <w:sz w:val="24"/>
          <w:szCs w:val="24"/>
        </w:rPr>
      </w:pPr>
      <w:r w:rsidRPr="00065B03">
        <w:rPr>
          <w:sz w:val="24"/>
          <w:szCs w:val="24"/>
        </w:rPr>
        <w:t>3.2. Путь к объекту от ближайшей остановки пассажирского тр</w:t>
      </w:r>
      <w:r w:rsidR="00065B03">
        <w:rPr>
          <w:sz w:val="24"/>
          <w:szCs w:val="24"/>
        </w:rPr>
        <w:t>анспорта:</w:t>
      </w:r>
    </w:p>
    <w:p w:rsidR="00356E5C" w:rsidRPr="00FB0994" w:rsidRDefault="00356E5C" w:rsidP="0004074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 xml:space="preserve">3.2.1 расстояние до объекта от остановки транспорта </w:t>
      </w:r>
      <w:r w:rsidR="00065B03">
        <w:rPr>
          <w:sz w:val="24"/>
          <w:szCs w:val="24"/>
          <w:u w:val="single"/>
        </w:rPr>
        <w:t xml:space="preserve">примерно </w:t>
      </w:r>
      <w:r w:rsidR="00A05EB1">
        <w:rPr>
          <w:sz w:val="24"/>
          <w:szCs w:val="24"/>
          <w:u w:val="single"/>
        </w:rPr>
        <w:t>1</w:t>
      </w:r>
      <w:r w:rsidRPr="00FB0994">
        <w:rPr>
          <w:sz w:val="24"/>
          <w:szCs w:val="24"/>
          <w:u w:val="single"/>
        </w:rPr>
        <w:t xml:space="preserve">00 </w:t>
      </w:r>
      <w:r w:rsidRPr="00FB0994">
        <w:rPr>
          <w:sz w:val="24"/>
          <w:szCs w:val="24"/>
        </w:rPr>
        <w:t xml:space="preserve"> м</w:t>
      </w:r>
    </w:p>
    <w:p w:rsidR="00356E5C" w:rsidRPr="00FB0994" w:rsidRDefault="00356E5C" w:rsidP="0004074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 xml:space="preserve">3.2.2 время движения (пешком) </w:t>
      </w:r>
      <w:r w:rsidR="00A05EB1">
        <w:rPr>
          <w:sz w:val="24"/>
          <w:szCs w:val="24"/>
          <w:u w:val="single"/>
        </w:rPr>
        <w:t>5</w:t>
      </w:r>
      <w:r w:rsidR="00065B03">
        <w:rPr>
          <w:sz w:val="24"/>
          <w:szCs w:val="24"/>
          <w:u w:val="single"/>
        </w:rPr>
        <w:t xml:space="preserve"> </w:t>
      </w:r>
      <w:r w:rsidRPr="00FB0994">
        <w:rPr>
          <w:sz w:val="24"/>
          <w:szCs w:val="24"/>
        </w:rPr>
        <w:t>мин</w:t>
      </w:r>
    </w:p>
    <w:p w:rsidR="00356E5C" w:rsidRPr="00FB0994" w:rsidRDefault="00356E5C" w:rsidP="0004074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3.2.3 наличие  выделенного от проезжей части пешеходного пути (</w:t>
      </w:r>
      <w:r w:rsidRPr="00FB0994">
        <w:rPr>
          <w:i/>
          <w:sz w:val="24"/>
          <w:szCs w:val="24"/>
          <w:u w:val="single"/>
        </w:rPr>
        <w:t>да,</w:t>
      </w:r>
      <w:r w:rsidRPr="00FB0994">
        <w:rPr>
          <w:i/>
          <w:sz w:val="24"/>
          <w:szCs w:val="24"/>
        </w:rPr>
        <w:t xml:space="preserve"> нет</w:t>
      </w:r>
      <w:r w:rsidRPr="00FB0994">
        <w:rPr>
          <w:sz w:val="24"/>
          <w:szCs w:val="24"/>
        </w:rPr>
        <w:t>),</w:t>
      </w:r>
    </w:p>
    <w:p w:rsidR="00356E5C" w:rsidRPr="00FB0994" w:rsidRDefault="00356E5C" w:rsidP="0004074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 xml:space="preserve">3.2.4 Перекрестки: </w:t>
      </w:r>
      <w:r w:rsidRPr="00FB0994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FB0994">
        <w:rPr>
          <w:i/>
          <w:sz w:val="24"/>
          <w:szCs w:val="24"/>
          <w:u w:val="single"/>
        </w:rPr>
        <w:t>нет</w:t>
      </w:r>
    </w:p>
    <w:p w:rsidR="00356E5C" w:rsidRPr="00FB0994" w:rsidRDefault="00356E5C" w:rsidP="0004074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 xml:space="preserve">3.2.5 Информация на пути следования к объекту: </w:t>
      </w:r>
      <w:r w:rsidRPr="00FB0994">
        <w:rPr>
          <w:i/>
          <w:sz w:val="24"/>
          <w:szCs w:val="24"/>
        </w:rPr>
        <w:t xml:space="preserve">акустическая, тактильная, </w:t>
      </w:r>
      <w:r w:rsidRPr="00FB0994">
        <w:rPr>
          <w:i/>
          <w:sz w:val="24"/>
          <w:szCs w:val="24"/>
          <w:u w:val="single"/>
        </w:rPr>
        <w:t>визуальная</w:t>
      </w:r>
      <w:r w:rsidRPr="00FB0994">
        <w:rPr>
          <w:i/>
          <w:sz w:val="24"/>
          <w:szCs w:val="24"/>
        </w:rPr>
        <w:t xml:space="preserve">; </w:t>
      </w:r>
    </w:p>
    <w:p w:rsidR="00356E5C" w:rsidRPr="00FB0994" w:rsidRDefault="00356E5C" w:rsidP="00040744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 xml:space="preserve">3.2.6 Перепады высоты на пути: </w:t>
      </w:r>
      <w:r w:rsidRPr="00FB0994">
        <w:rPr>
          <w:i/>
          <w:sz w:val="24"/>
          <w:szCs w:val="24"/>
        </w:rPr>
        <w:t xml:space="preserve">есть, </w:t>
      </w:r>
      <w:r w:rsidRPr="00FB0994">
        <w:rPr>
          <w:i/>
          <w:sz w:val="24"/>
          <w:szCs w:val="24"/>
          <w:u w:val="single"/>
        </w:rPr>
        <w:t>нет</w:t>
      </w:r>
      <w:r w:rsidRPr="00FB0994">
        <w:rPr>
          <w:sz w:val="24"/>
          <w:szCs w:val="24"/>
          <w:u w:val="single"/>
        </w:rPr>
        <w:t xml:space="preserve"> </w:t>
      </w:r>
      <w:r w:rsidRPr="00FB0994">
        <w:rPr>
          <w:sz w:val="24"/>
          <w:szCs w:val="24"/>
        </w:rPr>
        <w:t>(</w:t>
      </w:r>
      <w:proofErr w:type="spellStart"/>
      <w:r w:rsidRPr="00FB0994">
        <w:rPr>
          <w:sz w:val="24"/>
          <w:szCs w:val="24"/>
        </w:rPr>
        <w:t>описать______________________________________</w:t>
      </w:r>
      <w:proofErr w:type="spellEnd"/>
      <w:r w:rsidRPr="00FB0994">
        <w:rPr>
          <w:sz w:val="24"/>
          <w:szCs w:val="24"/>
        </w:rPr>
        <w:t>)</w:t>
      </w:r>
    </w:p>
    <w:p w:rsidR="00356E5C" w:rsidRPr="00FB0994" w:rsidRDefault="00356E5C" w:rsidP="00356E5C">
      <w:pPr>
        <w:ind w:firstLine="567"/>
        <w:rPr>
          <w:sz w:val="24"/>
          <w:szCs w:val="24"/>
        </w:rPr>
      </w:pPr>
      <w:r w:rsidRPr="00FB0994">
        <w:rPr>
          <w:sz w:val="24"/>
          <w:szCs w:val="24"/>
        </w:rPr>
        <w:t xml:space="preserve">Их обустройство для инвалидов на коляске: </w:t>
      </w:r>
      <w:r w:rsidRPr="00FB0994">
        <w:rPr>
          <w:i/>
          <w:sz w:val="24"/>
          <w:szCs w:val="24"/>
        </w:rPr>
        <w:t xml:space="preserve">да, </w:t>
      </w:r>
      <w:r w:rsidRPr="00065B03">
        <w:rPr>
          <w:i/>
          <w:sz w:val="24"/>
          <w:szCs w:val="24"/>
          <w:u w:val="single"/>
        </w:rPr>
        <w:t>нет</w:t>
      </w:r>
      <w:proofErr w:type="gramStart"/>
      <w:r w:rsidRPr="00065B03">
        <w:rPr>
          <w:sz w:val="24"/>
          <w:szCs w:val="24"/>
          <w:u w:val="single"/>
        </w:rPr>
        <w:t xml:space="preserve"> </w:t>
      </w:r>
      <w:r w:rsidRPr="00FB0994">
        <w:rPr>
          <w:sz w:val="24"/>
          <w:szCs w:val="24"/>
        </w:rPr>
        <w:t>(____________________)</w:t>
      </w:r>
      <w:proofErr w:type="gramEnd"/>
    </w:p>
    <w:p w:rsidR="00356E5C" w:rsidRPr="00FB0994" w:rsidRDefault="00356E5C" w:rsidP="00356E5C">
      <w:pPr>
        <w:rPr>
          <w:b/>
          <w:sz w:val="24"/>
          <w:szCs w:val="24"/>
        </w:rPr>
      </w:pPr>
    </w:p>
    <w:p w:rsidR="00356E5C" w:rsidRPr="00065B03" w:rsidRDefault="00356E5C" w:rsidP="00065B03">
      <w:pPr>
        <w:ind w:firstLine="0"/>
        <w:jc w:val="left"/>
        <w:rPr>
          <w:sz w:val="24"/>
          <w:szCs w:val="24"/>
        </w:rPr>
      </w:pPr>
      <w:r w:rsidRPr="00065B03">
        <w:rPr>
          <w:sz w:val="24"/>
          <w:szCs w:val="24"/>
        </w:rPr>
        <w:t>3.3. Организация доступности объекта для инвалидов – форма обслуживания</w:t>
      </w:r>
    </w:p>
    <w:p w:rsidR="00356E5C" w:rsidRPr="00FB0994" w:rsidRDefault="00356E5C" w:rsidP="00356E5C">
      <w:pPr>
        <w:rPr>
          <w:sz w:val="24"/>
          <w:szCs w:val="24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6280"/>
        <w:gridCol w:w="2959"/>
      </w:tblGrid>
      <w:tr w:rsidR="00356E5C" w:rsidRPr="00065B03" w:rsidTr="00254C4E">
        <w:trPr>
          <w:trHeight w:val="8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065B03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№</w:t>
            </w:r>
          </w:p>
          <w:p w:rsidR="00356E5C" w:rsidRPr="00065B03" w:rsidRDefault="00356E5C" w:rsidP="00065B03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5B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5B03">
              <w:rPr>
                <w:sz w:val="20"/>
                <w:szCs w:val="20"/>
              </w:rPr>
              <w:t>/</w:t>
            </w:r>
            <w:proofErr w:type="spellStart"/>
            <w:r w:rsidRPr="00065B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065B03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Категория инвалидов</w:t>
            </w:r>
          </w:p>
          <w:p w:rsidR="00356E5C" w:rsidRPr="00065B03" w:rsidRDefault="00356E5C" w:rsidP="00065B03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065B03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356E5C" w:rsidRPr="00065B03" w:rsidRDefault="00356E5C" w:rsidP="00065B03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(формы обслуживания)*</w:t>
            </w:r>
          </w:p>
        </w:tc>
      </w:tr>
      <w:tr w:rsidR="00356E5C" w:rsidRPr="00FB0994" w:rsidTr="00254C4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firstLine="53"/>
              <w:rPr>
                <w:sz w:val="24"/>
                <w:szCs w:val="24"/>
              </w:rPr>
            </w:pPr>
          </w:p>
          <w:p w:rsidR="00356E5C" w:rsidRPr="00FB0994" w:rsidRDefault="00356E5C" w:rsidP="00356E5C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left="-89" w:firstLine="142"/>
              <w:rPr>
                <w:sz w:val="24"/>
                <w:szCs w:val="24"/>
              </w:rPr>
            </w:pPr>
          </w:p>
          <w:p w:rsidR="00356E5C" w:rsidRPr="00FB0994" w:rsidRDefault="00065B03" w:rsidP="00065B0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065B03">
            <w:pPr>
              <w:ind w:firstLine="53"/>
              <w:jc w:val="center"/>
              <w:rPr>
                <w:sz w:val="24"/>
                <w:szCs w:val="24"/>
              </w:rPr>
            </w:pPr>
          </w:p>
          <w:p w:rsidR="00356E5C" w:rsidRPr="00FB0994" w:rsidRDefault="00065B03" w:rsidP="00065B03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56E5C" w:rsidRPr="00FB0994" w:rsidTr="00254C4E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left="-89" w:firstLine="142"/>
              <w:rPr>
                <w:i/>
                <w:sz w:val="24"/>
                <w:szCs w:val="24"/>
              </w:rPr>
            </w:pPr>
            <w:r w:rsidRPr="00FB0994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065B03">
            <w:pPr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356E5C" w:rsidRPr="00FB0994" w:rsidTr="00254C4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065B03">
            <w:pPr>
              <w:ind w:left="-89" w:firstLine="142"/>
              <w:rPr>
                <w:sz w:val="24"/>
                <w:szCs w:val="24"/>
              </w:rPr>
            </w:pPr>
            <w:proofErr w:type="gramStart"/>
            <w:r w:rsidRPr="00FB0994">
              <w:rPr>
                <w:sz w:val="24"/>
                <w:szCs w:val="24"/>
              </w:rPr>
              <w:t>пере</w:t>
            </w:r>
            <w:r w:rsidR="00065B03">
              <w:rPr>
                <w:sz w:val="24"/>
                <w:szCs w:val="24"/>
              </w:rPr>
              <w:t>двигающиеся</w:t>
            </w:r>
            <w:proofErr w:type="gramEnd"/>
            <w:r w:rsidR="00065B0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065B03" w:rsidP="00065B03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356E5C" w:rsidRPr="00FB0994" w:rsidTr="00254C4E">
        <w:trPr>
          <w:trHeight w:val="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065B03">
            <w:pPr>
              <w:ind w:left="-89" w:firstLine="142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 нарушениям</w:t>
            </w:r>
            <w:r w:rsidR="00065B03">
              <w:rPr>
                <w:sz w:val="24"/>
                <w:szCs w:val="24"/>
              </w:rPr>
              <w:t>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065B03" w:rsidP="00065B03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56E5C" w:rsidRPr="00FB0994" w:rsidTr="00254C4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065B03" w:rsidP="00065B0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065B03">
            <w:pPr>
              <w:ind w:firstLine="53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А</w:t>
            </w:r>
          </w:p>
        </w:tc>
      </w:tr>
      <w:tr w:rsidR="00356E5C" w:rsidRPr="00FB0994" w:rsidTr="00254C4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065B03" w:rsidP="00065B0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065B03">
            <w:pPr>
              <w:ind w:firstLine="53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А</w:t>
            </w:r>
          </w:p>
        </w:tc>
      </w:tr>
      <w:tr w:rsidR="00356E5C" w:rsidRPr="00FB0994" w:rsidTr="00254C4E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56E5C">
            <w:pPr>
              <w:ind w:firstLine="53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065B03">
            <w:pPr>
              <w:ind w:left="-89" w:firstLine="142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 н</w:t>
            </w:r>
            <w:r w:rsidR="00065B03">
              <w:rPr>
                <w:sz w:val="24"/>
                <w:szCs w:val="24"/>
              </w:rPr>
              <w:t>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065B03">
            <w:pPr>
              <w:ind w:firstLine="53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А</w:t>
            </w:r>
          </w:p>
        </w:tc>
      </w:tr>
    </w:tbl>
    <w:p w:rsidR="00356E5C" w:rsidRPr="00FB0994" w:rsidRDefault="00356E5C" w:rsidP="00356E5C">
      <w:pPr>
        <w:ind w:firstLine="708"/>
        <w:rPr>
          <w:sz w:val="24"/>
          <w:szCs w:val="24"/>
        </w:rPr>
      </w:pPr>
      <w:r w:rsidRPr="00FB0994">
        <w:rPr>
          <w:sz w:val="24"/>
          <w:szCs w:val="24"/>
        </w:rPr>
        <w:t>* - указывается один из вариантов: «А», «Б», «ДУ», «ВНД»</w:t>
      </w:r>
    </w:p>
    <w:p w:rsidR="00356E5C" w:rsidRPr="00FB0994" w:rsidRDefault="00356E5C" w:rsidP="00356E5C">
      <w:pPr>
        <w:rPr>
          <w:sz w:val="24"/>
          <w:szCs w:val="24"/>
        </w:rPr>
      </w:pPr>
    </w:p>
    <w:p w:rsidR="00356E5C" w:rsidRPr="009E09FF" w:rsidRDefault="00356E5C" w:rsidP="00356E5C">
      <w:pPr>
        <w:rPr>
          <w:sz w:val="24"/>
          <w:szCs w:val="24"/>
        </w:rPr>
      </w:pPr>
    </w:p>
    <w:p w:rsidR="00A116EA" w:rsidRPr="009E09FF" w:rsidRDefault="00A116EA" w:rsidP="00356E5C">
      <w:pPr>
        <w:rPr>
          <w:sz w:val="24"/>
          <w:szCs w:val="24"/>
        </w:rPr>
      </w:pPr>
    </w:p>
    <w:p w:rsidR="00A0677B" w:rsidRPr="009E09FF" w:rsidRDefault="00A0677B" w:rsidP="00356E5C">
      <w:pPr>
        <w:rPr>
          <w:sz w:val="24"/>
          <w:szCs w:val="24"/>
        </w:rPr>
      </w:pPr>
    </w:p>
    <w:p w:rsidR="00A0677B" w:rsidRPr="009E09FF" w:rsidRDefault="00A0677B" w:rsidP="00A0677B">
      <w:pPr>
        <w:jc w:val="right"/>
        <w:rPr>
          <w:sz w:val="24"/>
          <w:szCs w:val="24"/>
        </w:rPr>
      </w:pPr>
      <w:r w:rsidRPr="009E09FF">
        <w:rPr>
          <w:sz w:val="24"/>
          <w:szCs w:val="24"/>
        </w:rPr>
        <w:t>5</w:t>
      </w:r>
    </w:p>
    <w:p w:rsidR="00356E5C" w:rsidRPr="00FB0994" w:rsidRDefault="00356E5C" w:rsidP="00356E5C">
      <w:pPr>
        <w:rPr>
          <w:b/>
          <w:sz w:val="24"/>
          <w:szCs w:val="24"/>
        </w:rPr>
      </w:pPr>
      <w:r w:rsidRPr="00FB0994">
        <w:rPr>
          <w:b/>
          <w:sz w:val="24"/>
          <w:szCs w:val="24"/>
        </w:rPr>
        <w:lastRenderedPageBreak/>
        <w:t>3.4. Состояние доступности основных структурно-функциональных зон</w:t>
      </w:r>
    </w:p>
    <w:p w:rsidR="00356E5C" w:rsidRPr="00FB0994" w:rsidRDefault="00356E5C" w:rsidP="00356E5C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984"/>
        <w:gridCol w:w="1134"/>
        <w:gridCol w:w="1276"/>
      </w:tblGrid>
      <w:tr w:rsidR="00356E5C" w:rsidRPr="00065B03" w:rsidTr="00254C4E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3" w:rsidRPr="00065B03" w:rsidRDefault="00356E5C" w:rsidP="003F401C">
            <w:pPr>
              <w:spacing w:line="240" w:lineRule="auto"/>
              <w:ind w:left="-80" w:right="-108" w:firstLine="114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№</w:t>
            </w:r>
          </w:p>
          <w:p w:rsidR="00356E5C" w:rsidRPr="00065B03" w:rsidRDefault="00065B03" w:rsidP="003F401C">
            <w:pPr>
              <w:spacing w:line="240" w:lineRule="auto"/>
              <w:ind w:left="-80" w:right="-108" w:firstLine="1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5B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356E5C" w:rsidRPr="00065B03">
              <w:rPr>
                <w:sz w:val="20"/>
                <w:szCs w:val="20"/>
              </w:rPr>
              <w:t>/</w:t>
            </w:r>
            <w:proofErr w:type="spellStart"/>
            <w:r w:rsidR="00356E5C" w:rsidRPr="00065B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3F4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3F40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56E5C" w:rsidRPr="00065B03" w:rsidRDefault="00356E5C" w:rsidP="003F401C">
            <w:pPr>
              <w:spacing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Состояние доступности,</w:t>
            </w:r>
          </w:p>
          <w:p w:rsidR="00356E5C" w:rsidRPr="00065B03" w:rsidRDefault="00356E5C" w:rsidP="003F401C">
            <w:pPr>
              <w:spacing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в том числе для основных категорий инвалидов**</w:t>
            </w:r>
          </w:p>
          <w:p w:rsidR="00356E5C" w:rsidRPr="00065B03" w:rsidRDefault="00356E5C" w:rsidP="003F40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3F40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56E5C" w:rsidRPr="00065B03" w:rsidRDefault="00356E5C" w:rsidP="003F4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Приложение</w:t>
            </w:r>
          </w:p>
        </w:tc>
      </w:tr>
      <w:tr w:rsidR="00356E5C" w:rsidRPr="00065B03" w:rsidTr="00254C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3F40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3F40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3F40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3" w:rsidRDefault="00065B03" w:rsidP="003F401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56E5C" w:rsidRPr="00065B03" w:rsidRDefault="00356E5C" w:rsidP="003F401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065B03" w:rsidRDefault="00356E5C" w:rsidP="003F401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5B03">
              <w:rPr>
                <w:sz w:val="20"/>
                <w:szCs w:val="20"/>
              </w:rPr>
              <w:t>№ фото</w:t>
            </w:r>
          </w:p>
        </w:tc>
      </w:tr>
      <w:tr w:rsidR="00356E5C" w:rsidRPr="00FB0994" w:rsidTr="00254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Default="00356E5C" w:rsidP="003F40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65B03" w:rsidRPr="00FB0994" w:rsidRDefault="00065B03" w:rsidP="003F4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56E5C" w:rsidRPr="00FB0994" w:rsidTr="00254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065B03" w:rsidP="003F4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56E5C" w:rsidRPr="00FB0994" w:rsidTr="00254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065B03" w:rsidP="003F4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56E5C" w:rsidRPr="00FB0994" w:rsidTr="00254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F401C" w:rsidP="003F4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C" w:rsidRPr="00FB0994" w:rsidRDefault="00356E5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F401C" w:rsidRPr="00FB0994" w:rsidTr="00254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DE5CFC" w:rsidRDefault="003F401C" w:rsidP="003F4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5CFC">
              <w:rPr>
                <w:sz w:val="24"/>
                <w:szCs w:val="24"/>
              </w:rPr>
              <w:t>ДЧ</w:t>
            </w:r>
            <w:r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F401C" w:rsidRPr="00FB0994" w:rsidTr="00254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DE5CFC" w:rsidRDefault="003F401C" w:rsidP="003F4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5CFC">
              <w:rPr>
                <w:sz w:val="24"/>
                <w:szCs w:val="24"/>
              </w:rPr>
              <w:t>ДЧ</w:t>
            </w:r>
            <w:r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F401C" w:rsidRPr="00FB0994" w:rsidTr="00254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DE5CFC" w:rsidRDefault="003F401C" w:rsidP="003F4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5CFC">
              <w:rPr>
                <w:sz w:val="24"/>
                <w:szCs w:val="24"/>
              </w:rPr>
              <w:t>ДЧ</w:t>
            </w:r>
            <w:r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1C" w:rsidRPr="00FB0994" w:rsidRDefault="003F401C" w:rsidP="003F401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356E5C" w:rsidRPr="00FB0994" w:rsidRDefault="00356E5C" w:rsidP="00356E5C">
      <w:pPr>
        <w:rPr>
          <w:b/>
          <w:sz w:val="24"/>
          <w:szCs w:val="24"/>
        </w:rPr>
      </w:pPr>
    </w:p>
    <w:p w:rsidR="00356E5C" w:rsidRPr="00FB0994" w:rsidRDefault="00356E5C" w:rsidP="003F401C">
      <w:pPr>
        <w:spacing w:line="240" w:lineRule="auto"/>
        <w:rPr>
          <w:sz w:val="24"/>
          <w:szCs w:val="24"/>
        </w:rPr>
      </w:pPr>
      <w:r w:rsidRPr="00FB0994">
        <w:rPr>
          <w:sz w:val="24"/>
          <w:szCs w:val="24"/>
        </w:rPr>
        <w:t xml:space="preserve">** Указывается: </w:t>
      </w:r>
      <w:proofErr w:type="gramStart"/>
      <w:r w:rsidRPr="00FB0994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356E5C" w:rsidRPr="00FB0994" w:rsidRDefault="00356E5C" w:rsidP="003F401C">
      <w:pPr>
        <w:ind w:firstLine="0"/>
        <w:rPr>
          <w:b/>
          <w:sz w:val="24"/>
          <w:szCs w:val="24"/>
        </w:rPr>
      </w:pPr>
    </w:p>
    <w:p w:rsidR="00356E5C" w:rsidRPr="003F401C" w:rsidRDefault="00356E5C" w:rsidP="00065B03">
      <w:pPr>
        <w:ind w:firstLine="0"/>
        <w:rPr>
          <w:sz w:val="24"/>
          <w:szCs w:val="24"/>
        </w:rPr>
      </w:pPr>
      <w:r w:rsidRPr="00065B03">
        <w:rPr>
          <w:sz w:val="24"/>
          <w:szCs w:val="24"/>
        </w:rPr>
        <w:t>3.5. ИТОГОВОЕ  ЗАКЛЮЧЕНИЕ о состоянии доступности ОСИ</w:t>
      </w:r>
      <w:r w:rsidRPr="003F401C">
        <w:rPr>
          <w:i/>
          <w:sz w:val="24"/>
          <w:szCs w:val="24"/>
        </w:rPr>
        <w:t xml:space="preserve">: </w:t>
      </w:r>
      <w:r w:rsidRPr="003F401C">
        <w:rPr>
          <w:i/>
          <w:sz w:val="24"/>
          <w:szCs w:val="24"/>
          <w:u w:val="single"/>
        </w:rPr>
        <w:t xml:space="preserve">   Доступно частично </w:t>
      </w:r>
      <w:r w:rsidR="003F401C" w:rsidRPr="003F401C">
        <w:rPr>
          <w:i/>
          <w:sz w:val="24"/>
          <w:szCs w:val="24"/>
          <w:u w:val="single"/>
        </w:rPr>
        <w:t>всем</w:t>
      </w:r>
      <w:r w:rsidR="003F401C">
        <w:rPr>
          <w:sz w:val="24"/>
          <w:szCs w:val="24"/>
          <w:u w:val="single"/>
        </w:rPr>
        <w:t xml:space="preserve"> </w:t>
      </w:r>
    </w:p>
    <w:p w:rsidR="00356E5C" w:rsidRPr="00FB0994" w:rsidRDefault="00356E5C" w:rsidP="00356E5C">
      <w:pPr>
        <w:jc w:val="center"/>
        <w:rPr>
          <w:b/>
          <w:sz w:val="24"/>
          <w:szCs w:val="24"/>
        </w:rPr>
      </w:pPr>
    </w:p>
    <w:p w:rsidR="00356E5C" w:rsidRPr="00FB0994" w:rsidRDefault="00356E5C" w:rsidP="00E31BE2">
      <w:pPr>
        <w:jc w:val="left"/>
        <w:rPr>
          <w:sz w:val="24"/>
          <w:szCs w:val="24"/>
        </w:rPr>
      </w:pPr>
      <w:r w:rsidRPr="00FB0994">
        <w:rPr>
          <w:b/>
          <w:sz w:val="24"/>
          <w:szCs w:val="24"/>
        </w:rPr>
        <w:t>4. Управленческое решение</w:t>
      </w:r>
      <w:r w:rsidR="003F401C">
        <w:rPr>
          <w:sz w:val="24"/>
          <w:szCs w:val="24"/>
        </w:rPr>
        <w:t xml:space="preserve"> (проект)</w:t>
      </w:r>
    </w:p>
    <w:p w:rsidR="00356E5C" w:rsidRPr="00FB0994" w:rsidRDefault="00356E5C" w:rsidP="003F401C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3969"/>
      </w:tblGrid>
      <w:tr w:rsidR="00356E5C" w:rsidRPr="003F401C" w:rsidTr="003F401C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3F401C" w:rsidRDefault="00356E5C" w:rsidP="003F401C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3F401C">
              <w:rPr>
                <w:sz w:val="20"/>
                <w:szCs w:val="20"/>
              </w:rPr>
              <w:t>№</w:t>
            </w:r>
          </w:p>
          <w:p w:rsidR="00356E5C" w:rsidRPr="003F401C" w:rsidRDefault="003F401C" w:rsidP="003F401C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="00356E5C" w:rsidRPr="003F401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3F401C" w:rsidRDefault="00356E5C" w:rsidP="003F401C">
            <w:pPr>
              <w:spacing w:line="240" w:lineRule="auto"/>
              <w:ind w:firstLine="26"/>
              <w:rPr>
                <w:sz w:val="20"/>
                <w:szCs w:val="20"/>
              </w:rPr>
            </w:pPr>
            <w:r w:rsidRPr="003F401C"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C" w:rsidRPr="003F401C" w:rsidRDefault="00356E5C" w:rsidP="003F401C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3F401C">
              <w:rPr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660C54" w:rsidRPr="00FB0994" w:rsidTr="003F401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ED6E0F" w:rsidRDefault="00660C54" w:rsidP="00496BC5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A05EB1" w:rsidRPr="00FB0994" w:rsidTr="003F401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Pr="00FB0994" w:rsidRDefault="00A05EB1" w:rsidP="003F40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Pr="00FB0994" w:rsidRDefault="00A05EB1" w:rsidP="003F40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Default="00A05EB1">
            <w:r w:rsidRPr="00005E28">
              <w:rPr>
                <w:i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05EB1" w:rsidRPr="00FB0994" w:rsidTr="003F401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Pr="00FB0994" w:rsidRDefault="00A05EB1" w:rsidP="003F40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Pr="00FB0994" w:rsidRDefault="00A05EB1" w:rsidP="003F40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Default="00A05EB1">
            <w:r w:rsidRPr="00005E28">
              <w:rPr>
                <w:i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05EB1" w:rsidRPr="00FB0994" w:rsidTr="003F401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Pr="00FB0994" w:rsidRDefault="00A05EB1" w:rsidP="003F40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Pr="00FB0994" w:rsidRDefault="00A05EB1" w:rsidP="003F40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1" w:rsidRDefault="00A05EB1">
            <w:r w:rsidRPr="00005E28">
              <w:rPr>
                <w:i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660C54" w:rsidRPr="00FB0994" w:rsidTr="003F401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ED6E0F" w:rsidRDefault="00A05EB1" w:rsidP="00496BC5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660C54" w:rsidRPr="00FB0994" w:rsidTr="003F401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ED6E0F" w:rsidRDefault="00660C54" w:rsidP="00496BC5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660C54" w:rsidRPr="00FB0994" w:rsidTr="003F401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ED6E0F" w:rsidRDefault="00660C54" w:rsidP="00496BC5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660C54" w:rsidRPr="00FB0994" w:rsidTr="003F401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994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FB0994" w:rsidRDefault="00660C54" w:rsidP="003F40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4" w:rsidRPr="00ED6E0F" w:rsidRDefault="00660C54" w:rsidP="00496BC5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</w:tbl>
    <w:p w:rsidR="00356E5C" w:rsidRPr="00FB0994" w:rsidRDefault="00356E5C" w:rsidP="003F401C">
      <w:pPr>
        <w:spacing w:line="240" w:lineRule="auto"/>
        <w:rPr>
          <w:sz w:val="24"/>
          <w:szCs w:val="24"/>
        </w:rPr>
      </w:pPr>
      <w:r w:rsidRPr="00FB0994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56E5C" w:rsidRPr="00FB0994" w:rsidRDefault="00356E5C" w:rsidP="00356E5C">
      <w:pPr>
        <w:rPr>
          <w:sz w:val="24"/>
          <w:szCs w:val="24"/>
        </w:rPr>
      </w:pPr>
    </w:p>
    <w:p w:rsidR="00A0677B" w:rsidRPr="009E09FF" w:rsidRDefault="00A0677B" w:rsidP="00A0677B">
      <w:pPr>
        <w:ind w:firstLine="0"/>
        <w:jc w:val="right"/>
        <w:rPr>
          <w:sz w:val="24"/>
          <w:szCs w:val="24"/>
        </w:rPr>
      </w:pPr>
      <w:r w:rsidRPr="009E09FF">
        <w:rPr>
          <w:sz w:val="24"/>
          <w:szCs w:val="24"/>
        </w:rPr>
        <w:t>6</w:t>
      </w:r>
    </w:p>
    <w:p w:rsidR="00356E5C" w:rsidRPr="00FB0994" w:rsidRDefault="00356E5C" w:rsidP="00254C4E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lastRenderedPageBreak/>
        <w:t xml:space="preserve">4.2. Период проведения работ </w:t>
      </w:r>
      <w:r w:rsidRPr="00FB0994">
        <w:rPr>
          <w:sz w:val="24"/>
          <w:szCs w:val="24"/>
          <w:u w:val="single"/>
        </w:rPr>
        <w:tab/>
        <w:t>по мере поступления денежных средств</w:t>
      </w:r>
    </w:p>
    <w:p w:rsidR="00356E5C" w:rsidRPr="00FB0994" w:rsidRDefault="00356E5C" w:rsidP="00254C4E">
      <w:pPr>
        <w:spacing w:line="240" w:lineRule="auto"/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в рамках исполнения </w:t>
      </w:r>
      <w:r w:rsidRPr="00FB0994">
        <w:rPr>
          <w:sz w:val="24"/>
          <w:szCs w:val="24"/>
          <w:u w:val="single"/>
        </w:rPr>
        <w:tab/>
        <w:t>плана</w:t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Pr="00FB0994">
        <w:rPr>
          <w:sz w:val="24"/>
          <w:szCs w:val="24"/>
          <w:u w:val="single"/>
        </w:rPr>
        <w:tab/>
      </w:r>
      <w:r w:rsidR="00254C4E">
        <w:rPr>
          <w:sz w:val="24"/>
          <w:szCs w:val="24"/>
          <w:u w:val="single"/>
        </w:rPr>
        <w:t xml:space="preserve">         </w:t>
      </w:r>
    </w:p>
    <w:p w:rsidR="00356E5C" w:rsidRPr="00254C4E" w:rsidRDefault="00254C4E" w:rsidP="00254C4E">
      <w:pPr>
        <w:spacing w:line="240" w:lineRule="auto"/>
        <w:rPr>
          <w:i/>
          <w:sz w:val="20"/>
          <w:szCs w:val="20"/>
        </w:rPr>
      </w:pPr>
      <w:r w:rsidRPr="00254C4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="00356E5C" w:rsidRPr="00254C4E">
        <w:rPr>
          <w:i/>
          <w:sz w:val="20"/>
          <w:szCs w:val="20"/>
        </w:rPr>
        <w:t>(указывается наименование документа: программы, плана)</w:t>
      </w:r>
    </w:p>
    <w:p w:rsidR="00356E5C" w:rsidRPr="00FB0994" w:rsidRDefault="00356E5C" w:rsidP="00356E5C">
      <w:pPr>
        <w:rPr>
          <w:sz w:val="24"/>
          <w:szCs w:val="24"/>
        </w:rPr>
      </w:pPr>
    </w:p>
    <w:p w:rsidR="00356E5C" w:rsidRPr="00FB0994" w:rsidRDefault="00356E5C" w:rsidP="00254C4E">
      <w:pPr>
        <w:ind w:firstLine="0"/>
        <w:rPr>
          <w:sz w:val="24"/>
          <w:szCs w:val="24"/>
          <w:u w:val="single"/>
        </w:rPr>
      </w:pPr>
      <w:r w:rsidRPr="00FB0994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FB0994">
        <w:rPr>
          <w:sz w:val="24"/>
          <w:szCs w:val="24"/>
          <w:u w:val="single"/>
        </w:rPr>
        <w:tab/>
      </w:r>
      <w:r w:rsidR="00FB22B5" w:rsidRPr="00FB22B5">
        <w:rPr>
          <w:i/>
          <w:sz w:val="24"/>
          <w:szCs w:val="24"/>
          <w:u w:val="single"/>
        </w:rPr>
        <w:t>ДЧ</w:t>
      </w:r>
      <w:r w:rsidR="00FB22B5">
        <w:rPr>
          <w:sz w:val="24"/>
          <w:szCs w:val="24"/>
          <w:u w:val="single"/>
        </w:rPr>
        <w:tab/>
      </w:r>
    </w:p>
    <w:p w:rsidR="00356E5C" w:rsidRPr="00FB22B5" w:rsidRDefault="00356E5C" w:rsidP="00FB22B5">
      <w:pPr>
        <w:ind w:firstLine="0"/>
        <w:rPr>
          <w:i/>
          <w:sz w:val="24"/>
          <w:szCs w:val="24"/>
          <w:u w:val="single"/>
        </w:rPr>
      </w:pPr>
      <w:r w:rsidRPr="00FB0994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="00FB22B5">
        <w:rPr>
          <w:sz w:val="24"/>
          <w:szCs w:val="24"/>
          <w:u w:val="single"/>
        </w:rPr>
        <w:t xml:space="preserve"> </w:t>
      </w:r>
      <w:r w:rsidR="00FB22B5" w:rsidRPr="00FB22B5">
        <w:rPr>
          <w:i/>
          <w:sz w:val="24"/>
          <w:szCs w:val="24"/>
          <w:u w:val="single"/>
        </w:rPr>
        <w:t>удовлетворительно</w:t>
      </w:r>
      <w:r w:rsidR="00254C4E" w:rsidRPr="00FB22B5">
        <w:rPr>
          <w:i/>
          <w:sz w:val="24"/>
          <w:szCs w:val="24"/>
          <w:u w:val="single"/>
        </w:rPr>
        <w:tab/>
      </w:r>
    </w:p>
    <w:p w:rsidR="00356E5C" w:rsidRPr="00FB0994" w:rsidRDefault="00356E5C" w:rsidP="00254C4E">
      <w:pPr>
        <w:ind w:firstLine="0"/>
        <w:rPr>
          <w:i/>
          <w:sz w:val="24"/>
          <w:szCs w:val="24"/>
        </w:rPr>
      </w:pPr>
      <w:r w:rsidRPr="00FB0994">
        <w:rPr>
          <w:sz w:val="24"/>
          <w:szCs w:val="24"/>
        </w:rPr>
        <w:t xml:space="preserve">4.4. Для принятия решения </w:t>
      </w:r>
      <w:r w:rsidRPr="00FB22B5">
        <w:rPr>
          <w:sz w:val="24"/>
          <w:szCs w:val="24"/>
          <w:u w:val="single"/>
        </w:rPr>
        <w:t>требуется</w:t>
      </w:r>
      <w:r w:rsidRPr="00FB0994">
        <w:rPr>
          <w:sz w:val="24"/>
          <w:szCs w:val="24"/>
        </w:rPr>
        <w:t xml:space="preserve">, не требуется </w:t>
      </w:r>
      <w:r w:rsidRPr="00FB0994">
        <w:rPr>
          <w:i/>
          <w:sz w:val="24"/>
          <w:szCs w:val="24"/>
        </w:rPr>
        <w:t>(</w:t>
      </w:r>
      <w:proofErr w:type="gramStart"/>
      <w:r w:rsidRPr="00FB0994">
        <w:rPr>
          <w:i/>
          <w:sz w:val="24"/>
          <w:szCs w:val="24"/>
        </w:rPr>
        <w:t>нужное</w:t>
      </w:r>
      <w:proofErr w:type="gramEnd"/>
      <w:r w:rsidRPr="00FB0994">
        <w:rPr>
          <w:i/>
          <w:sz w:val="24"/>
          <w:szCs w:val="24"/>
        </w:rPr>
        <w:t xml:space="preserve"> подчеркнуть):</w:t>
      </w:r>
    </w:p>
    <w:p w:rsidR="00356E5C" w:rsidRPr="00FB0994" w:rsidRDefault="00356E5C" w:rsidP="00254C4E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4.4.1. согласование на Комиссии ____________________________________</w:t>
      </w:r>
    </w:p>
    <w:p w:rsidR="00356E5C" w:rsidRPr="00FB0994" w:rsidRDefault="00356E5C" w:rsidP="00254C4E">
      <w:pPr>
        <w:ind w:firstLine="0"/>
        <w:rPr>
          <w:i/>
          <w:sz w:val="24"/>
          <w:szCs w:val="24"/>
        </w:rPr>
      </w:pPr>
      <w:r w:rsidRPr="00FB0994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56E5C" w:rsidRPr="00254C4E" w:rsidRDefault="00356E5C" w:rsidP="00254C4E">
      <w:pPr>
        <w:ind w:firstLine="0"/>
        <w:rPr>
          <w:i/>
          <w:sz w:val="24"/>
          <w:szCs w:val="24"/>
        </w:rPr>
      </w:pPr>
      <w:r w:rsidRPr="00FB0994">
        <w:rPr>
          <w:sz w:val="24"/>
          <w:szCs w:val="24"/>
        </w:rPr>
        <w:t>4.4.2. согласование работ с надзорными органами (</w:t>
      </w:r>
      <w:r w:rsidRPr="00FB0994">
        <w:rPr>
          <w:i/>
          <w:sz w:val="24"/>
          <w:szCs w:val="24"/>
        </w:rPr>
        <w:t>в сфере проектирования и строительства</w:t>
      </w:r>
      <w:r w:rsidRPr="00FB0994">
        <w:rPr>
          <w:b/>
          <w:sz w:val="24"/>
          <w:szCs w:val="24"/>
        </w:rPr>
        <w:t>,</w:t>
      </w:r>
      <w:r w:rsidRPr="00FB0994">
        <w:rPr>
          <w:i/>
          <w:sz w:val="24"/>
          <w:szCs w:val="24"/>
        </w:rPr>
        <w:t xml:space="preserve"> архитектуры, охраны памятников, другое - указать)</w:t>
      </w:r>
      <w:r w:rsidR="00254C4E">
        <w:rPr>
          <w:i/>
          <w:sz w:val="24"/>
          <w:szCs w:val="24"/>
        </w:rPr>
        <w:t xml:space="preserve"> </w:t>
      </w:r>
      <w:r w:rsidRPr="00FB0994">
        <w:rPr>
          <w:sz w:val="24"/>
          <w:szCs w:val="24"/>
        </w:rPr>
        <w:t>______________________________</w:t>
      </w:r>
      <w:r w:rsidR="00254C4E">
        <w:rPr>
          <w:sz w:val="24"/>
          <w:szCs w:val="24"/>
        </w:rPr>
        <w:t>______</w:t>
      </w:r>
    </w:p>
    <w:p w:rsidR="00356E5C" w:rsidRPr="00254C4E" w:rsidRDefault="00356E5C" w:rsidP="00254C4E">
      <w:pPr>
        <w:ind w:firstLine="0"/>
        <w:rPr>
          <w:sz w:val="24"/>
          <w:szCs w:val="24"/>
        </w:rPr>
      </w:pPr>
      <w:r w:rsidRPr="00254C4E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356E5C" w:rsidRPr="00254C4E" w:rsidRDefault="00356E5C" w:rsidP="00254C4E">
      <w:pPr>
        <w:ind w:firstLine="0"/>
        <w:rPr>
          <w:sz w:val="24"/>
          <w:szCs w:val="24"/>
        </w:rPr>
      </w:pPr>
      <w:r w:rsidRPr="00254C4E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356E5C" w:rsidRPr="00254C4E" w:rsidRDefault="00356E5C" w:rsidP="00254C4E">
      <w:pPr>
        <w:ind w:firstLine="0"/>
        <w:rPr>
          <w:sz w:val="24"/>
          <w:szCs w:val="24"/>
        </w:rPr>
      </w:pPr>
      <w:r w:rsidRPr="00254C4E">
        <w:rPr>
          <w:sz w:val="24"/>
          <w:szCs w:val="24"/>
        </w:rPr>
        <w:t>4.4.5. согласование с общественными организациями инвалидов</w:t>
      </w:r>
      <w:r w:rsidR="00254C4E" w:rsidRPr="00254C4E">
        <w:rPr>
          <w:sz w:val="24"/>
          <w:szCs w:val="24"/>
        </w:rPr>
        <w:t xml:space="preserve"> ___________</w:t>
      </w:r>
      <w:r w:rsidRPr="00254C4E">
        <w:rPr>
          <w:sz w:val="24"/>
          <w:szCs w:val="24"/>
        </w:rPr>
        <w:t>________;</w:t>
      </w:r>
    </w:p>
    <w:p w:rsidR="00356E5C" w:rsidRPr="00FB0994" w:rsidRDefault="00356E5C" w:rsidP="00254C4E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4.4.6. другое __________________________________________________.</w:t>
      </w:r>
    </w:p>
    <w:p w:rsidR="00356E5C" w:rsidRPr="00FB0994" w:rsidRDefault="00356E5C" w:rsidP="00356E5C">
      <w:pPr>
        <w:rPr>
          <w:sz w:val="24"/>
          <w:szCs w:val="24"/>
        </w:rPr>
      </w:pPr>
    </w:p>
    <w:p w:rsidR="00356E5C" w:rsidRPr="00FB0994" w:rsidRDefault="00356E5C" w:rsidP="00FB22B5">
      <w:pPr>
        <w:spacing w:line="240" w:lineRule="auto"/>
        <w:rPr>
          <w:sz w:val="24"/>
          <w:szCs w:val="24"/>
        </w:rPr>
      </w:pPr>
      <w:r w:rsidRPr="00FB0994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FB0994">
        <w:rPr>
          <w:i/>
          <w:sz w:val="24"/>
          <w:szCs w:val="24"/>
        </w:rPr>
        <w:t>наименование документа и выдавшей его организации, дата</w:t>
      </w:r>
      <w:r w:rsidRPr="00FB0994">
        <w:rPr>
          <w:sz w:val="24"/>
          <w:szCs w:val="24"/>
        </w:rPr>
        <w:t xml:space="preserve">), прилагается </w:t>
      </w:r>
    </w:p>
    <w:p w:rsidR="00356E5C" w:rsidRPr="00FB0994" w:rsidRDefault="00356E5C" w:rsidP="00FB22B5">
      <w:pPr>
        <w:ind w:firstLine="0"/>
        <w:rPr>
          <w:sz w:val="24"/>
          <w:szCs w:val="24"/>
        </w:rPr>
      </w:pPr>
      <w:r w:rsidRPr="00FB0994">
        <w:rPr>
          <w:sz w:val="24"/>
          <w:szCs w:val="24"/>
        </w:rPr>
        <w:t>_______________________________________________________________</w:t>
      </w:r>
      <w:r w:rsidR="00FB22B5">
        <w:rPr>
          <w:sz w:val="24"/>
          <w:szCs w:val="24"/>
        </w:rPr>
        <w:t>_________________</w:t>
      </w:r>
    </w:p>
    <w:p w:rsidR="00356E5C" w:rsidRPr="00FB0994" w:rsidRDefault="00356E5C" w:rsidP="00356E5C">
      <w:pPr>
        <w:jc w:val="center"/>
        <w:rPr>
          <w:b/>
          <w:sz w:val="24"/>
          <w:szCs w:val="24"/>
        </w:rPr>
      </w:pPr>
    </w:p>
    <w:p w:rsidR="00356E5C" w:rsidRPr="00FB0994" w:rsidRDefault="00356E5C" w:rsidP="00356E5C">
      <w:pPr>
        <w:jc w:val="center"/>
        <w:rPr>
          <w:b/>
          <w:sz w:val="24"/>
          <w:szCs w:val="24"/>
        </w:rPr>
      </w:pPr>
    </w:p>
    <w:p w:rsidR="00356E5C" w:rsidRDefault="00356E5C" w:rsidP="00356E5C">
      <w:pPr>
        <w:jc w:val="center"/>
        <w:rPr>
          <w:b/>
          <w:sz w:val="24"/>
          <w:szCs w:val="24"/>
        </w:rPr>
      </w:pPr>
    </w:p>
    <w:p w:rsidR="00E31BE2" w:rsidRDefault="00E31BE2" w:rsidP="00356E5C">
      <w:pPr>
        <w:jc w:val="center"/>
        <w:rPr>
          <w:b/>
          <w:sz w:val="24"/>
          <w:szCs w:val="24"/>
        </w:rPr>
      </w:pPr>
    </w:p>
    <w:p w:rsidR="00E31BE2" w:rsidRDefault="00E31BE2" w:rsidP="00356E5C">
      <w:pPr>
        <w:jc w:val="center"/>
        <w:rPr>
          <w:b/>
          <w:sz w:val="24"/>
          <w:szCs w:val="24"/>
        </w:rPr>
      </w:pPr>
    </w:p>
    <w:p w:rsidR="00E31BE2" w:rsidRDefault="00E31BE2" w:rsidP="00356E5C">
      <w:pPr>
        <w:jc w:val="center"/>
        <w:rPr>
          <w:b/>
          <w:sz w:val="24"/>
          <w:szCs w:val="24"/>
        </w:rPr>
      </w:pPr>
    </w:p>
    <w:p w:rsidR="00E31BE2" w:rsidRDefault="00E31BE2" w:rsidP="00356E5C">
      <w:pPr>
        <w:jc w:val="center"/>
        <w:rPr>
          <w:b/>
          <w:sz w:val="24"/>
          <w:szCs w:val="24"/>
        </w:rPr>
      </w:pPr>
    </w:p>
    <w:p w:rsidR="00E31BE2" w:rsidRDefault="00E31BE2" w:rsidP="00356E5C">
      <w:pPr>
        <w:jc w:val="center"/>
        <w:rPr>
          <w:b/>
          <w:sz w:val="24"/>
          <w:szCs w:val="24"/>
        </w:rPr>
      </w:pPr>
    </w:p>
    <w:p w:rsidR="00E31BE2" w:rsidRPr="00FB0994" w:rsidRDefault="00E31BE2" w:rsidP="00356E5C">
      <w:pPr>
        <w:jc w:val="center"/>
        <w:rPr>
          <w:b/>
          <w:sz w:val="24"/>
          <w:szCs w:val="24"/>
        </w:rPr>
      </w:pPr>
    </w:p>
    <w:p w:rsidR="00356E5C" w:rsidRPr="009E09FF" w:rsidRDefault="00356E5C" w:rsidP="00356E5C">
      <w:pPr>
        <w:jc w:val="center"/>
        <w:rPr>
          <w:b/>
          <w:sz w:val="24"/>
          <w:szCs w:val="24"/>
        </w:rPr>
      </w:pPr>
    </w:p>
    <w:p w:rsidR="00A116EA" w:rsidRPr="009E09FF" w:rsidRDefault="00A116EA" w:rsidP="00356E5C">
      <w:pPr>
        <w:jc w:val="center"/>
        <w:rPr>
          <w:b/>
          <w:sz w:val="24"/>
          <w:szCs w:val="24"/>
        </w:rPr>
      </w:pPr>
    </w:p>
    <w:p w:rsidR="00A116EA" w:rsidRPr="009E09FF" w:rsidRDefault="00A116EA" w:rsidP="00356E5C">
      <w:pPr>
        <w:jc w:val="center"/>
        <w:rPr>
          <w:b/>
          <w:sz w:val="24"/>
          <w:szCs w:val="24"/>
        </w:rPr>
      </w:pPr>
    </w:p>
    <w:p w:rsidR="00A116EA" w:rsidRPr="009E09FF" w:rsidRDefault="00A116EA" w:rsidP="00356E5C">
      <w:pPr>
        <w:jc w:val="center"/>
        <w:rPr>
          <w:b/>
          <w:sz w:val="24"/>
          <w:szCs w:val="24"/>
        </w:rPr>
      </w:pPr>
    </w:p>
    <w:p w:rsidR="00A116EA" w:rsidRPr="009E09FF" w:rsidRDefault="00A116EA" w:rsidP="00356E5C">
      <w:pPr>
        <w:jc w:val="center"/>
        <w:rPr>
          <w:b/>
          <w:sz w:val="24"/>
          <w:szCs w:val="24"/>
        </w:rPr>
      </w:pPr>
    </w:p>
    <w:p w:rsidR="00A0677B" w:rsidRPr="009E09FF" w:rsidRDefault="00A0677B" w:rsidP="00356E5C">
      <w:pPr>
        <w:jc w:val="center"/>
        <w:rPr>
          <w:b/>
          <w:sz w:val="24"/>
          <w:szCs w:val="24"/>
        </w:rPr>
      </w:pPr>
    </w:p>
    <w:p w:rsidR="00A0677B" w:rsidRPr="00A0677B" w:rsidRDefault="00A0677B" w:rsidP="00A0677B">
      <w:pPr>
        <w:jc w:val="right"/>
        <w:rPr>
          <w:sz w:val="24"/>
          <w:szCs w:val="24"/>
        </w:rPr>
      </w:pPr>
      <w:r w:rsidRPr="00A0677B">
        <w:rPr>
          <w:sz w:val="24"/>
          <w:szCs w:val="24"/>
        </w:rPr>
        <w:t>7</w:t>
      </w:r>
    </w:p>
    <w:p w:rsidR="00356E5C" w:rsidRPr="00EA66B0" w:rsidRDefault="00EA66B0" w:rsidP="00EA66B0">
      <w:pPr>
        <w:ind w:left="56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Особые отметки</w:t>
      </w:r>
    </w:p>
    <w:p w:rsidR="00356E5C" w:rsidRPr="00FB0994" w:rsidRDefault="00EA66B0" w:rsidP="00EA66B0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356E5C" w:rsidRPr="00FB0994" w:rsidRDefault="00356E5C" w:rsidP="00356E5C">
      <w:pPr>
        <w:rPr>
          <w:sz w:val="24"/>
          <w:szCs w:val="24"/>
        </w:rPr>
      </w:pPr>
      <w:r w:rsidRPr="00FB0994">
        <w:rPr>
          <w:sz w:val="24"/>
          <w:szCs w:val="24"/>
        </w:rPr>
        <w:t>Результаты обследования:</w:t>
      </w:r>
    </w:p>
    <w:p w:rsidR="00356E5C" w:rsidRPr="00FB0994" w:rsidRDefault="00356E5C" w:rsidP="00356E5C">
      <w:pPr>
        <w:rPr>
          <w:sz w:val="24"/>
          <w:szCs w:val="24"/>
        </w:rPr>
      </w:pPr>
      <w:r w:rsidRPr="00FB0994">
        <w:rPr>
          <w:sz w:val="24"/>
          <w:szCs w:val="24"/>
        </w:rPr>
        <w:t>1. Территории, прилегающей к объекту</w:t>
      </w:r>
      <w:r w:rsidRPr="00FB0994">
        <w:rPr>
          <w:sz w:val="24"/>
          <w:szCs w:val="24"/>
        </w:rPr>
        <w:tab/>
      </w:r>
      <w:r w:rsidRPr="00FB0994">
        <w:rPr>
          <w:sz w:val="24"/>
          <w:szCs w:val="24"/>
        </w:rPr>
        <w:tab/>
      </w:r>
      <w:r w:rsidRPr="00FB0994">
        <w:rPr>
          <w:sz w:val="24"/>
          <w:szCs w:val="24"/>
        </w:rPr>
        <w:tab/>
        <w:t>на _____1_____ л.</w:t>
      </w:r>
    </w:p>
    <w:p w:rsidR="00356E5C" w:rsidRPr="00FB0994" w:rsidRDefault="00DE7200" w:rsidP="00356E5C">
      <w:pPr>
        <w:rPr>
          <w:sz w:val="24"/>
          <w:szCs w:val="24"/>
        </w:rPr>
      </w:pPr>
      <w:r>
        <w:rPr>
          <w:sz w:val="24"/>
          <w:szCs w:val="24"/>
        </w:rPr>
        <w:t>2. Входа (входов) в здание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E5C" w:rsidRPr="00FB0994">
        <w:rPr>
          <w:sz w:val="24"/>
          <w:szCs w:val="24"/>
        </w:rPr>
        <w:t>на _____1_____ л.</w:t>
      </w:r>
    </w:p>
    <w:p w:rsidR="00356E5C" w:rsidRPr="00FB0994" w:rsidRDefault="00DE7200" w:rsidP="00356E5C">
      <w:pPr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E5C" w:rsidRPr="00FB0994">
        <w:rPr>
          <w:sz w:val="24"/>
          <w:szCs w:val="24"/>
        </w:rPr>
        <w:t>на _____1_____ л.</w:t>
      </w:r>
    </w:p>
    <w:p w:rsidR="00356E5C" w:rsidRPr="00FB0994" w:rsidRDefault="00356E5C" w:rsidP="00356E5C">
      <w:pPr>
        <w:rPr>
          <w:sz w:val="24"/>
          <w:szCs w:val="24"/>
        </w:rPr>
      </w:pPr>
      <w:r w:rsidRPr="00FB0994">
        <w:rPr>
          <w:sz w:val="24"/>
          <w:szCs w:val="24"/>
        </w:rPr>
        <w:t>4. Зоны целевого назначения объекта</w:t>
      </w:r>
      <w:r w:rsidRPr="00FB0994">
        <w:rPr>
          <w:sz w:val="24"/>
          <w:szCs w:val="24"/>
        </w:rPr>
        <w:tab/>
      </w:r>
      <w:r w:rsidRPr="00FB0994">
        <w:rPr>
          <w:sz w:val="24"/>
          <w:szCs w:val="24"/>
        </w:rPr>
        <w:tab/>
      </w:r>
      <w:r w:rsidRPr="00FB0994">
        <w:rPr>
          <w:sz w:val="24"/>
          <w:szCs w:val="24"/>
        </w:rPr>
        <w:tab/>
        <w:t>на _____1_____ л.</w:t>
      </w:r>
    </w:p>
    <w:p w:rsidR="00356E5C" w:rsidRPr="00FB0994" w:rsidRDefault="00356E5C" w:rsidP="00356E5C">
      <w:pPr>
        <w:rPr>
          <w:sz w:val="24"/>
          <w:szCs w:val="24"/>
        </w:rPr>
      </w:pPr>
      <w:r w:rsidRPr="00FB0994">
        <w:rPr>
          <w:sz w:val="24"/>
          <w:szCs w:val="24"/>
        </w:rPr>
        <w:t>5. Сани</w:t>
      </w:r>
      <w:r w:rsidR="00DE7200">
        <w:rPr>
          <w:sz w:val="24"/>
          <w:szCs w:val="24"/>
        </w:rPr>
        <w:t>тарно-гигиенических помещений</w:t>
      </w:r>
      <w:r w:rsidR="00DE7200">
        <w:rPr>
          <w:sz w:val="24"/>
          <w:szCs w:val="24"/>
        </w:rPr>
        <w:tab/>
      </w:r>
      <w:r w:rsidR="00DE7200">
        <w:rPr>
          <w:sz w:val="24"/>
          <w:szCs w:val="24"/>
        </w:rPr>
        <w:tab/>
      </w:r>
      <w:r w:rsidRPr="00FB0994">
        <w:rPr>
          <w:sz w:val="24"/>
          <w:szCs w:val="24"/>
        </w:rPr>
        <w:t>на _____1_____ л.</w:t>
      </w:r>
    </w:p>
    <w:p w:rsidR="00356E5C" w:rsidRPr="00FB0994" w:rsidRDefault="00356E5C" w:rsidP="00356E5C">
      <w:pPr>
        <w:rPr>
          <w:sz w:val="24"/>
          <w:szCs w:val="24"/>
        </w:rPr>
      </w:pPr>
      <w:r w:rsidRPr="00FB0994">
        <w:rPr>
          <w:sz w:val="24"/>
          <w:szCs w:val="24"/>
        </w:rPr>
        <w:t>6. Системы информации (и связи) на объекте</w:t>
      </w:r>
      <w:r w:rsidRPr="00FB0994">
        <w:rPr>
          <w:sz w:val="24"/>
          <w:szCs w:val="24"/>
        </w:rPr>
        <w:tab/>
      </w:r>
      <w:r w:rsidRPr="00FB0994">
        <w:rPr>
          <w:sz w:val="24"/>
          <w:szCs w:val="24"/>
        </w:rPr>
        <w:tab/>
        <w:t>на _____1_____ л.</w:t>
      </w:r>
    </w:p>
    <w:p w:rsidR="00356E5C" w:rsidRPr="00FB0994" w:rsidRDefault="00356E5C" w:rsidP="00356E5C">
      <w:pPr>
        <w:rPr>
          <w:sz w:val="24"/>
          <w:szCs w:val="24"/>
        </w:rPr>
      </w:pPr>
    </w:p>
    <w:p w:rsidR="00356E5C" w:rsidRPr="00FB0994" w:rsidRDefault="00356E5C" w:rsidP="00356E5C">
      <w:pPr>
        <w:rPr>
          <w:sz w:val="24"/>
          <w:szCs w:val="24"/>
        </w:rPr>
      </w:pPr>
      <w:r w:rsidRPr="00FB0994">
        <w:rPr>
          <w:sz w:val="24"/>
          <w:szCs w:val="24"/>
        </w:rPr>
        <w:t xml:space="preserve">Результаты </w:t>
      </w:r>
      <w:proofErr w:type="spellStart"/>
      <w:r w:rsidRPr="00FB0994">
        <w:rPr>
          <w:sz w:val="24"/>
          <w:szCs w:val="24"/>
        </w:rPr>
        <w:t>фотофиксации</w:t>
      </w:r>
      <w:proofErr w:type="spellEnd"/>
      <w:r w:rsidRPr="00FB0994">
        <w:rPr>
          <w:sz w:val="24"/>
          <w:szCs w:val="24"/>
        </w:rPr>
        <w:t xml:space="preserve"> на объекте ___________ на __________ </w:t>
      </w:r>
      <w:proofErr w:type="gramStart"/>
      <w:r w:rsidRPr="00FB0994">
        <w:rPr>
          <w:sz w:val="24"/>
          <w:szCs w:val="24"/>
        </w:rPr>
        <w:t>л</w:t>
      </w:r>
      <w:proofErr w:type="gramEnd"/>
      <w:r w:rsidRPr="00FB0994">
        <w:rPr>
          <w:sz w:val="24"/>
          <w:szCs w:val="24"/>
        </w:rPr>
        <w:t>.</w:t>
      </w:r>
    </w:p>
    <w:p w:rsidR="00356E5C" w:rsidRPr="00FB0994" w:rsidRDefault="00356E5C" w:rsidP="00356E5C">
      <w:pPr>
        <w:rPr>
          <w:sz w:val="24"/>
          <w:szCs w:val="24"/>
        </w:rPr>
      </w:pPr>
      <w:r w:rsidRPr="00FB0994">
        <w:rPr>
          <w:sz w:val="24"/>
          <w:szCs w:val="24"/>
        </w:rPr>
        <w:t xml:space="preserve">Поэтажные планы, паспорт БТИ _______________ на __________ </w:t>
      </w:r>
      <w:proofErr w:type="gramStart"/>
      <w:r w:rsidRPr="00FB0994">
        <w:rPr>
          <w:sz w:val="24"/>
          <w:szCs w:val="24"/>
        </w:rPr>
        <w:t>л</w:t>
      </w:r>
      <w:proofErr w:type="gramEnd"/>
      <w:r w:rsidRPr="00FB0994">
        <w:rPr>
          <w:sz w:val="24"/>
          <w:szCs w:val="24"/>
        </w:rPr>
        <w:t>.</w:t>
      </w:r>
    </w:p>
    <w:p w:rsidR="00356E5C" w:rsidRPr="00FB0994" w:rsidRDefault="00356E5C" w:rsidP="00DE7200">
      <w:pPr>
        <w:ind w:firstLine="0"/>
        <w:rPr>
          <w:sz w:val="24"/>
          <w:szCs w:val="24"/>
        </w:rPr>
      </w:pPr>
      <w:proofErr w:type="gramStart"/>
      <w:r w:rsidRPr="00FB0994">
        <w:rPr>
          <w:sz w:val="24"/>
          <w:szCs w:val="24"/>
        </w:rPr>
        <w:t>Другое</w:t>
      </w:r>
      <w:proofErr w:type="gramEnd"/>
      <w:r w:rsidRPr="00FB0994">
        <w:rPr>
          <w:sz w:val="24"/>
          <w:szCs w:val="24"/>
        </w:rPr>
        <w:t xml:space="preserve"> (в том числе дополнительная информация о путях движения к объекту)</w:t>
      </w:r>
      <w:r w:rsidR="00DE7200">
        <w:rPr>
          <w:sz w:val="24"/>
          <w:szCs w:val="24"/>
        </w:rPr>
        <w:t xml:space="preserve"> </w:t>
      </w:r>
      <w:r w:rsidRPr="00FB0994">
        <w:rPr>
          <w:sz w:val="24"/>
          <w:szCs w:val="24"/>
        </w:rPr>
        <w:t>______________________________________________________</w:t>
      </w:r>
      <w:r w:rsidR="00DE7200">
        <w:rPr>
          <w:sz w:val="24"/>
          <w:szCs w:val="24"/>
        </w:rPr>
        <w:t>__________________________</w:t>
      </w:r>
      <w:r w:rsidRPr="00FB0994">
        <w:rPr>
          <w:sz w:val="24"/>
          <w:szCs w:val="24"/>
        </w:rPr>
        <w:t>_</w:t>
      </w:r>
    </w:p>
    <w:p w:rsidR="00EA66B0" w:rsidRDefault="00EA66B0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E72764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proofErr w:type="spellStart"/>
      <w:r w:rsidR="00E72764">
        <w:rPr>
          <w:rFonts w:ascii="Times New Roman" w:hAnsi="Times New Roman" w:cs="Times New Roman"/>
          <w:sz w:val="24"/>
          <w:szCs w:val="24"/>
          <w:u w:val="single"/>
        </w:rPr>
        <w:t>Садриев</w:t>
      </w:r>
      <w:proofErr w:type="spellEnd"/>
      <w:r w:rsidR="00E72764">
        <w:rPr>
          <w:rFonts w:ascii="Times New Roman" w:hAnsi="Times New Roman" w:cs="Times New Roman"/>
          <w:sz w:val="24"/>
          <w:szCs w:val="24"/>
          <w:u w:val="single"/>
        </w:rPr>
        <w:t xml:space="preserve"> З.Г.                 </w:t>
      </w:r>
      <w:r w:rsidRPr="00FB0994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</w:t>
      </w:r>
      <w:r w:rsidR="009D4ED1">
        <w:rPr>
          <w:rFonts w:ascii="Times New Roman" w:hAnsi="Times New Roman" w:cs="Times New Roman"/>
          <w:sz w:val="24"/>
          <w:szCs w:val="24"/>
        </w:rPr>
        <w:t>____</w:t>
      </w:r>
      <w:r w:rsidRPr="00FB0994">
        <w:rPr>
          <w:rFonts w:ascii="Times New Roman" w:hAnsi="Times New Roman" w:cs="Times New Roman"/>
          <w:sz w:val="24"/>
          <w:szCs w:val="24"/>
        </w:rPr>
        <w:t>_</w:t>
      </w:r>
    </w:p>
    <w:p w:rsidR="00356E5C" w:rsidRPr="009D4ED1" w:rsidRDefault="00356E5C" w:rsidP="00356E5C">
      <w:pPr>
        <w:pStyle w:val="ConsPlusNonformat"/>
        <w:rPr>
          <w:rFonts w:ascii="Times New Roman" w:hAnsi="Times New Roman" w:cs="Times New Roman"/>
          <w:i/>
        </w:rPr>
      </w:pPr>
      <w:r w:rsidRPr="009D4ED1">
        <w:rPr>
          <w:rFonts w:ascii="Times New Roman" w:hAnsi="Times New Roman" w:cs="Times New Roman"/>
          <w:i/>
        </w:rPr>
        <w:t xml:space="preserve">                 </w:t>
      </w:r>
      <w:r w:rsidRPr="009D4ED1">
        <w:rPr>
          <w:rFonts w:ascii="Times New Roman" w:hAnsi="Times New Roman" w:cs="Times New Roman"/>
          <w:i/>
        </w:rPr>
        <w:tab/>
        <w:t xml:space="preserve"> </w:t>
      </w:r>
      <w:r w:rsidR="009D4ED1" w:rsidRPr="009D4ED1">
        <w:rPr>
          <w:rFonts w:ascii="Times New Roman" w:hAnsi="Times New Roman" w:cs="Times New Roman"/>
          <w:i/>
        </w:rPr>
        <w:t xml:space="preserve">                 </w:t>
      </w:r>
      <w:r w:rsidRPr="009D4ED1">
        <w:rPr>
          <w:rFonts w:ascii="Times New Roman" w:hAnsi="Times New Roman" w:cs="Times New Roman"/>
          <w:i/>
        </w:rPr>
        <w:t xml:space="preserve">(Должность, Ф.И.О.)      </w:t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="009D4ED1" w:rsidRP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>(Подпись)</w:t>
      </w:r>
      <w:r w:rsidRPr="009D4ED1">
        <w:rPr>
          <w:rFonts w:ascii="Times New Roman" w:hAnsi="Times New Roman" w:cs="Times New Roman"/>
          <w:i/>
        </w:rPr>
        <w:tab/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E5C" w:rsidRPr="00A116EA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B0994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  <w:r w:rsidR="00E72764">
        <w:rPr>
          <w:rFonts w:ascii="Times New Roman" w:hAnsi="Times New Roman" w:cs="Times New Roman"/>
          <w:sz w:val="24"/>
          <w:szCs w:val="24"/>
          <w:u w:val="single"/>
        </w:rPr>
        <w:t xml:space="preserve">Зам. Директора по АХЧ </w:t>
      </w:r>
      <w:proofErr w:type="spellStart"/>
      <w:r w:rsidR="00E72764">
        <w:rPr>
          <w:rFonts w:ascii="Times New Roman" w:hAnsi="Times New Roman" w:cs="Times New Roman"/>
          <w:sz w:val="24"/>
          <w:szCs w:val="24"/>
          <w:u w:val="single"/>
        </w:rPr>
        <w:t>Тухбатшин</w:t>
      </w:r>
      <w:proofErr w:type="spellEnd"/>
      <w:r w:rsidR="00E72764">
        <w:rPr>
          <w:rFonts w:ascii="Times New Roman" w:hAnsi="Times New Roman" w:cs="Times New Roman"/>
          <w:sz w:val="24"/>
          <w:szCs w:val="24"/>
          <w:u w:val="single"/>
        </w:rPr>
        <w:t xml:space="preserve"> А.И</w:t>
      </w:r>
      <w:r w:rsidR="00E727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0994">
        <w:rPr>
          <w:rFonts w:ascii="Times New Roman" w:hAnsi="Times New Roman" w:cs="Times New Roman"/>
          <w:sz w:val="24"/>
          <w:szCs w:val="24"/>
        </w:rPr>
        <w:t>____________</w:t>
      </w:r>
      <w:r w:rsidR="009D4ED1">
        <w:rPr>
          <w:rFonts w:ascii="Times New Roman" w:hAnsi="Times New Roman" w:cs="Times New Roman"/>
          <w:sz w:val="24"/>
          <w:szCs w:val="24"/>
        </w:rPr>
        <w:t>____</w:t>
      </w:r>
      <w:r w:rsidRPr="00FB0994">
        <w:rPr>
          <w:rFonts w:ascii="Times New Roman" w:hAnsi="Times New Roman" w:cs="Times New Roman"/>
          <w:sz w:val="24"/>
          <w:szCs w:val="24"/>
        </w:rPr>
        <w:t>__</w:t>
      </w:r>
    </w:p>
    <w:p w:rsidR="00356E5C" w:rsidRPr="009D4ED1" w:rsidRDefault="00356E5C" w:rsidP="00356E5C">
      <w:pPr>
        <w:pStyle w:val="ConsPlusNonformat"/>
        <w:rPr>
          <w:rFonts w:ascii="Times New Roman" w:hAnsi="Times New Roman" w:cs="Times New Roman"/>
          <w:i/>
        </w:rPr>
      </w:pPr>
      <w:r w:rsidRPr="009D4ED1">
        <w:rPr>
          <w:rFonts w:ascii="Times New Roman" w:hAnsi="Times New Roman" w:cs="Times New Roman"/>
          <w:i/>
        </w:rPr>
        <w:t xml:space="preserve">                  </w:t>
      </w:r>
      <w:r w:rsidRPr="009D4ED1">
        <w:rPr>
          <w:rFonts w:ascii="Times New Roman" w:hAnsi="Times New Roman" w:cs="Times New Roman"/>
          <w:i/>
        </w:rPr>
        <w:tab/>
        <w:t xml:space="preserve">    </w:t>
      </w:r>
      <w:r w:rsidR="009D4ED1" w:rsidRPr="009D4ED1">
        <w:rPr>
          <w:rFonts w:ascii="Times New Roman" w:hAnsi="Times New Roman" w:cs="Times New Roman"/>
          <w:i/>
        </w:rPr>
        <w:tab/>
      </w:r>
      <w:r w:rsidR="009D4ED1" w:rsidRPr="009D4ED1">
        <w:rPr>
          <w:rFonts w:ascii="Times New Roman" w:hAnsi="Times New Roman" w:cs="Times New Roman"/>
          <w:i/>
        </w:rPr>
        <w:tab/>
      </w:r>
      <w:r w:rsidR="009D4ED1"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 xml:space="preserve">(Должность, Ф.И.О.)    </w:t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="009D4ED1" w:rsidRP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>(Подпись)</w:t>
      </w:r>
    </w:p>
    <w:p w:rsidR="009D4ED1" w:rsidRPr="00FB0994" w:rsidRDefault="009D4ED1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4ED1">
        <w:rPr>
          <w:rFonts w:ascii="Times New Roman" w:hAnsi="Times New Roman" w:cs="Times New Roman"/>
          <w:sz w:val="24"/>
          <w:szCs w:val="24"/>
        </w:rPr>
        <w:t xml:space="preserve">  </w:t>
      </w:r>
      <w:r w:rsidR="00D00810">
        <w:rPr>
          <w:rFonts w:ascii="Times New Roman" w:hAnsi="Times New Roman" w:cs="Times New Roman"/>
          <w:sz w:val="24"/>
          <w:szCs w:val="24"/>
          <w:u w:val="single"/>
        </w:rPr>
        <w:t xml:space="preserve">Зам директора по ВР </w:t>
      </w:r>
      <w:proofErr w:type="spellStart"/>
      <w:r w:rsidR="00D00810">
        <w:rPr>
          <w:rFonts w:ascii="Times New Roman" w:hAnsi="Times New Roman" w:cs="Times New Roman"/>
          <w:sz w:val="24"/>
          <w:szCs w:val="24"/>
          <w:u w:val="single"/>
        </w:rPr>
        <w:t>Аглиуллина</w:t>
      </w:r>
      <w:proofErr w:type="spellEnd"/>
      <w:r w:rsidR="00D00810">
        <w:rPr>
          <w:rFonts w:ascii="Times New Roman" w:hAnsi="Times New Roman" w:cs="Times New Roman"/>
          <w:sz w:val="24"/>
          <w:szCs w:val="24"/>
          <w:u w:val="single"/>
        </w:rPr>
        <w:t xml:space="preserve"> Г.А</w:t>
      </w:r>
      <w:r w:rsidRPr="00FB0994">
        <w:rPr>
          <w:rFonts w:ascii="Times New Roman" w:hAnsi="Times New Roman" w:cs="Times New Roman"/>
          <w:sz w:val="24"/>
          <w:szCs w:val="24"/>
        </w:rPr>
        <w:t xml:space="preserve"> 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</w:t>
      </w:r>
      <w:r w:rsidR="009D4ED1">
        <w:rPr>
          <w:rFonts w:ascii="Times New Roman" w:hAnsi="Times New Roman" w:cs="Times New Roman"/>
          <w:sz w:val="24"/>
          <w:szCs w:val="24"/>
        </w:rPr>
        <w:t>____</w:t>
      </w:r>
      <w:r w:rsidRPr="00FB0994">
        <w:rPr>
          <w:rFonts w:ascii="Times New Roman" w:hAnsi="Times New Roman" w:cs="Times New Roman"/>
          <w:sz w:val="24"/>
          <w:szCs w:val="24"/>
        </w:rPr>
        <w:t>_</w:t>
      </w:r>
    </w:p>
    <w:p w:rsidR="00356E5C" w:rsidRPr="00EA66B0" w:rsidRDefault="00356E5C" w:rsidP="00356E5C">
      <w:pPr>
        <w:pStyle w:val="ConsPlusNonformat"/>
        <w:rPr>
          <w:rFonts w:ascii="Times New Roman" w:hAnsi="Times New Roman" w:cs="Times New Roman"/>
          <w:i/>
        </w:rPr>
      </w:pPr>
      <w:r w:rsidRPr="009D4ED1">
        <w:rPr>
          <w:rFonts w:ascii="Times New Roman" w:hAnsi="Times New Roman" w:cs="Times New Roman"/>
          <w:i/>
        </w:rPr>
        <w:t xml:space="preserve">                      </w:t>
      </w:r>
      <w:r w:rsidR="009D4ED1" w:rsidRPr="009D4ED1">
        <w:rPr>
          <w:rFonts w:ascii="Times New Roman" w:hAnsi="Times New Roman" w:cs="Times New Roman"/>
          <w:i/>
        </w:rPr>
        <w:tab/>
      </w:r>
      <w:r w:rsidR="009D4ED1" w:rsidRPr="009D4ED1">
        <w:rPr>
          <w:rFonts w:ascii="Times New Roman" w:hAnsi="Times New Roman" w:cs="Times New Roman"/>
          <w:i/>
        </w:rPr>
        <w:tab/>
      </w:r>
      <w:r w:rsidR="009D4ED1" w:rsidRPr="009D4ED1">
        <w:rPr>
          <w:rFonts w:ascii="Times New Roman" w:hAnsi="Times New Roman" w:cs="Times New Roman"/>
          <w:i/>
        </w:rPr>
        <w:tab/>
      </w:r>
      <w:r w:rsidR="009D4ED1"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 xml:space="preserve">(Должность, Ф.И.О.)     </w:t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EA66B0">
        <w:rPr>
          <w:rFonts w:ascii="Times New Roman" w:hAnsi="Times New Roman" w:cs="Times New Roman"/>
          <w:i/>
        </w:rPr>
        <w:t>(Подпись)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>В том числе: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FB0994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 xml:space="preserve">организаций инвалидов 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______________________</w:t>
      </w:r>
      <w:r w:rsidR="009D4ED1">
        <w:rPr>
          <w:rFonts w:ascii="Times New Roman" w:hAnsi="Times New Roman" w:cs="Times New Roman"/>
          <w:sz w:val="24"/>
          <w:szCs w:val="24"/>
        </w:rPr>
        <w:t>____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</w:t>
      </w:r>
      <w:r w:rsidR="009D4ED1">
        <w:rPr>
          <w:rFonts w:ascii="Times New Roman" w:hAnsi="Times New Roman" w:cs="Times New Roman"/>
          <w:sz w:val="24"/>
          <w:szCs w:val="24"/>
        </w:rPr>
        <w:t>___</w:t>
      </w:r>
      <w:r w:rsidRPr="00FB0994">
        <w:rPr>
          <w:rFonts w:ascii="Times New Roman" w:hAnsi="Times New Roman" w:cs="Times New Roman"/>
          <w:sz w:val="24"/>
          <w:szCs w:val="24"/>
        </w:rPr>
        <w:t>_</w:t>
      </w:r>
    </w:p>
    <w:p w:rsidR="00356E5C" w:rsidRPr="009D4ED1" w:rsidRDefault="00356E5C" w:rsidP="00356E5C">
      <w:pPr>
        <w:pStyle w:val="ConsPlusNonformat"/>
        <w:rPr>
          <w:rFonts w:ascii="Times New Roman" w:hAnsi="Times New Roman" w:cs="Times New Roman"/>
          <w:i/>
        </w:rPr>
      </w:pPr>
      <w:r w:rsidRPr="009D4ED1">
        <w:rPr>
          <w:rFonts w:ascii="Times New Roman" w:hAnsi="Times New Roman" w:cs="Times New Roman"/>
          <w:i/>
        </w:rPr>
        <w:t xml:space="preserve">                       </w:t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 xml:space="preserve">(Должность, Ф.И.О.)     </w:t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>(Подпись)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_____________________</w:t>
      </w:r>
      <w:r w:rsidR="009D4ED1">
        <w:rPr>
          <w:rFonts w:ascii="Times New Roman" w:hAnsi="Times New Roman" w:cs="Times New Roman"/>
          <w:sz w:val="24"/>
          <w:szCs w:val="24"/>
        </w:rPr>
        <w:t>_____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______________</w:t>
      </w:r>
      <w:r w:rsidR="009D4ED1">
        <w:rPr>
          <w:rFonts w:ascii="Times New Roman" w:hAnsi="Times New Roman" w:cs="Times New Roman"/>
          <w:sz w:val="24"/>
          <w:szCs w:val="24"/>
        </w:rPr>
        <w:t>___</w:t>
      </w:r>
    </w:p>
    <w:p w:rsidR="00356E5C" w:rsidRPr="00EA66B0" w:rsidRDefault="00356E5C" w:rsidP="00356E5C">
      <w:pPr>
        <w:pStyle w:val="ConsPlusNonformat"/>
        <w:rPr>
          <w:rFonts w:ascii="Times New Roman" w:hAnsi="Times New Roman" w:cs="Times New Roman"/>
          <w:i/>
        </w:rPr>
      </w:pPr>
      <w:r w:rsidRPr="009D4ED1">
        <w:rPr>
          <w:rFonts w:ascii="Times New Roman" w:hAnsi="Times New Roman" w:cs="Times New Roman"/>
          <w:i/>
        </w:rPr>
        <w:t xml:space="preserve">                      </w:t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 xml:space="preserve"> (Долж</w:t>
      </w:r>
      <w:r w:rsidR="00EA66B0">
        <w:rPr>
          <w:rFonts w:ascii="Times New Roman" w:hAnsi="Times New Roman" w:cs="Times New Roman"/>
          <w:i/>
        </w:rPr>
        <w:t xml:space="preserve">ность, Ф.И.О.)     </w:t>
      </w:r>
      <w:r w:rsidR="00EA66B0">
        <w:rPr>
          <w:rFonts w:ascii="Times New Roman" w:hAnsi="Times New Roman" w:cs="Times New Roman"/>
          <w:i/>
        </w:rPr>
        <w:tab/>
      </w:r>
      <w:r w:rsidR="00EA66B0">
        <w:rPr>
          <w:rFonts w:ascii="Times New Roman" w:hAnsi="Times New Roman" w:cs="Times New Roman"/>
          <w:i/>
        </w:rPr>
        <w:tab/>
      </w:r>
      <w:r w:rsidR="00EA66B0">
        <w:rPr>
          <w:rFonts w:ascii="Times New Roman" w:hAnsi="Times New Roman" w:cs="Times New Roman"/>
          <w:i/>
        </w:rPr>
        <w:tab/>
        <w:t>(Подпись)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B0994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FB0994">
        <w:rPr>
          <w:rFonts w:ascii="Times New Roman" w:hAnsi="Times New Roman" w:cs="Times New Roman"/>
          <w:sz w:val="24"/>
          <w:szCs w:val="24"/>
        </w:rPr>
        <w:t xml:space="preserve"> на объекте 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_______________</w:t>
      </w:r>
      <w:r w:rsidR="009D4ED1">
        <w:rPr>
          <w:rFonts w:ascii="Times New Roman" w:hAnsi="Times New Roman" w:cs="Times New Roman"/>
          <w:sz w:val="24"/>
          <w:szCs w:val="24"/>
        </w:rPr>
        <w:t>___________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</w:t>
      </w:r>
      <w:r w:rsidR="009D4ED1">
        <w:rPr>
          <w:rFonts w:ascii="Times New Roman" w:hAnsi="Times New Roman" w:cs="Times New Roman"/>
          <w:sz w:val="24"/>
          <w:szCs w:val="24"/>
        </w:rPr>
        <w:t>____</w:t>
      </w:r>
      <w:r w:rsidRPr="00FB0994">
        <w:rPr>
          <w:rFonts w:ascii="Times New Roman" w:hAnsi="Times New Roman" w:cs="Times New Roman"/>
          <w:sz w:val="24"/>
          <w:szCs w:val="24"/>
        </w:rPr>
        <w:t>_____</w:t>
      </w:r>
    </w:p>
    <w:p w:rsidR="00356E5C" w:rsidRPr="009D4ED1" w:rsidRDefault="00356E5C" w:rsidP="00356E5C">
      <w:pPr>
        <w:pStyle w:val="ConsPlusNonformat"/>
        <w:rPr>
          <w:rFonts w:ascii="Times New Roman" w:hAnsi="Times New Roman" w:cs="Times New Roman"/>
          <w:i/>
        </w:rPr>
      </w:pPr>
      <w:r w:rsidRPr="009D4ED1">
        <w:rPr>
          <w:rFonts w:ascii="Times New Roman" w:hAnsi="Times New Roman" w:cs="Times New Roman"/>
          <w:i/>
        </w:rPr>
        <w:t xml:space="preserve">                         </w:t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 xml:space="preserve">(Должность, Ф.И.О.) </w:t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>(Подпись)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__________________</w:t>
      </w:r>
      <w:r w:rsidR="009D4ED1">
        <w:rPr>
          <w:rFonts w:ascii="Times New Roman" w:hAnsi="Times New Roman" w:cs="Times New Roman"/>
          <w:sz w:val="24"/>
          <w:szCs w:val="24"/>
        </w:rPr>
        <w:t xml:space="preserve">________ </w:t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="009D4ED1">
        <w:rPr>
          <w:rFonts w:ascii="Times New Roman" w:hAnsi="Times New Roman" w:cs="Times New Roman"/>
          <w:sz w:val="24"/>
          <w:szCs w:val="24"/>
        </w:rPr>
        <w:tab/>
      </w:r>
      <w:r w:rsidRPr="00FB0994">
        <w:rPr>
          <w:rFonts w:ascii="Times New Roman" w:hAnsi="Times New Roman" w:cs="Times New Roman"/>
          <w:sz w:val="24"/>
          <w:szCs w:val="24"/>
        </w:rPr>
        <w:t>______________</w:t>
      </w:r>
      <w:r w:rsidR="009D4ED1">
        <w:rPr>
          <w:rFonts w:ascii="Times New Roman" w:hAnsi="Times New Roman" w:cs="Times New Roman"/>
          <w:sz w:val="24"/>
          <w:szCs w:val="24"/>
        </w:rPr>
        <w:t>___</w:t>
      </w:r>
    </w:p>
    <w:p w:rsidR="00356E5C" w:rsidRPr="009D4ED1" w:rsidRDefault="00356E5C" w:rsidP="00356E5C">
      <w:pPr>
        <w:pStyle w:val="ConsPlusNonformat"/>
        <w:rPr>
          <w:rFonts w:ascii="Times New Roman" w:hAnsi="Times New Roman" w:cs="Times New Roman"/>
          <w:i/>
        </w:rPr>
      </w:pPr>
      <w:r w:rsidRPr="009D4ED1">
        <w:rPr>
          <w:rFonts w:ascii="Times New Roman" w:hAnsi="Times New Roman" w:cs="Times New Roman"/>
          <w:i/>
        </w:rPr>
        <w:t xml:space="preserve">                        </w:t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 xml:space="preserve"> (Должность, Ф.И.О.)   </w:t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ab/>
      </w:r>
      <w:r w:rsidR="009D4ED1">
        <w:rPr>
          <w:rFonts w:ascii="Times New Roman" w:hAnsi="Times New Roman" w:cs="Times New Roman"/>
          <w:i/>
        </w:rPr>
        <w:tab/>
      </w:r>
      <w:r w:rsidRPr="009D4ED1">
        <w:rPr>
          <w:rFonts w:ascii="Times New Roman" w:hAnsi="Times New Roman" w:cs="Times New Roman"/>
          <w:i/>
        </w:rPr>
        <w:t>(Подпись)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>Управленческое решение с</w:t>
      </w:r>
      <w:r w:rsidR="00EA66B0">
        <w:rPr>
          <w:rFonts w:ascii="Times New Roman" w:hAnsi="Times New Roman" w:cs="Times New Roman"/>
          <w:sz w:val="24"/>
          <w:szCs w:val="24"/>
        </w:rPr>
        <w:t>огласовано "__" _______</w:t>
      </w:r>
      <w:r w:rsidRPr="00FB0994">
        <w:rPr>
          <w:rFonts w:ascii="Times New Roman" w:hAnsi="Times New Roman" w:cs="Times New Roman"/>
          <w:sz w:val="24"/>
          <w:szCs w:val="24"/>
        </w:rPr>
        <w:t>_______ 20__ г.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E5C" w:rsidRPr="00FB0994" w:rsidRDefault="00356E5C" w:rsidP="00356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994">
        <w:rPr>
          <w:rFonts w:ascii="Times New Roman" w:hAnsi="Times New Roman" w:cs="Times New Roman"/>
          <w:sz w:val="24"/>
          <w:szCs w:val="24"/>
        </w:rPr>
        <w:t>Комиссией (название) ___________________</w:t>
      </w:r>
      <w:r w:rsidR="00EA66B0">
        <w:rPr>
          <w:rFonts w:ascii="Times New Roman" w:hAnsi="Times New Roman" w:cs="Times New Roman"/>
          <w:sz w:val="24"/>
          <w:szCs w:val="24"/>
        </w:rPr>
        <w:t>________________</w:t>
      </w:r>
      <w:r w:rsidRPr="00FB0994">
        <w:rPr>
          <w:rFonts w:ascii="Times New Roman" w:hAnsi="Times New Roman" w:cs="Times New Roman"/>
          <w:sz w:val="24"/>
          <w:szCs w:val="24"/>
        </w:rPr>
        <w:t>___</w:t>
      </w:r>
    </w:p>
    <w:p w:rsidR="00356E5C" w:rsidRPr="009E09FF" w:rsidRDefault="00356E5C" w:rsidP="00356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677B" w:rsidRPr="009E09FF" w:rsidRDefault="00A0677B" w:rsidP="00356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D77" w:rsidRDefault="00A76D77" w:rsidP="00A067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76D77" w:rsidRDefault="00A76D77" w:rsidP="00A067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76D77" w:rsidRDefault="00A76D77" w:rsidP="00A067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677B" w:rsidRPr="004062A4" w:rsidRDefault="00A0677B" w:rsidP="00A067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62A4">
        <w:rPr>
          <w:sz w:val="24"/>
          <w:szCs w:val="24"/>
        </w:rPr>
        <w:t>8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1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EA66B0">
        <w:rPr>
          <w:sz w:val="24"/>
          <w:szCs w:val="24"/>
        </w:rPr>
        <w:t>к Акту</w:t>
      </w:r>
      <w:r w:rsidR="004062A4">
        <w:rPr>
          <w:sz w:val="24"/>
          <w:szCs w:val="24"/>
        </w:rPr>
        <w:t xml:space="preserve"> обследования </w:t>
      </w:r>
    </w:p>
    <w:p w:rsidR="00DE7200" w:rsidRPr="00EA66B0" w:rsidRDefault="004062A4" w:rsidP="00EA66B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DE720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 w:rsidR="004062A4">
        <w:rPr>
          <w:sz w:val="24"/>
          <w:szCs w:val="24"/>
          <w:u w:val="single"/>
        </w:rPr>
        <w:t>12</w:t>
      </w:r>
      <w:r w:rsidRPr="00EA66B0">
        <w:rPr>
          <w:sz w:val="24"/>
          <w:szCs w:val="24"/>
        </w:rPr>
        <w:t xml:space="preserve">" </w:t>
      </w:r>
      <w:r w:rsidR="004062A4">
        <w:rPr>
          <w:sz w:val="24"/>
          <w:szCs w:val="24"/>
          <w:u w:val="single"/>
        </w:rPr>
        <w:t xml:space="preserve">января </w:t>
      </w:r>
      <w:r w:rsidRPr="00EA66B0">
        <w:rPr>
          <w:sz w:val="24"/>
          <w:szCs w:val="24"/>
        </w:rPr>
        <w:t>20</w:t>
      </w:r>
      <w:r w:rsidR="00A116EA">
        <w:rPr>
          <w:sz w:val="24"/>
          <w:szCs w:val="24"/>
          <w:u w:val="single"/>
        </w:rPr>
        <w:t>1</w:t>
      </w:r>
      <w:r w:rsidR="00D00810">
        <w:rPr>
          <w:sz w:val="24"/>
          <w:szCs w:val="24"/>
          <w:u w:val="single"/>
        </w:rPr>
        <w:t>8</w:t>
      </w:r>
      <w:r w:rsidRPr="00EA66B0">
        <w:rPr>
          <w:sz w:val="24"/>
          <w:szCs w:val="24"/>
        </w:rPr>
        <w:t xml:space="preserve"> г.</w:t>
      </w:r>
    </w:p>
    <w:p w:rsidR="00AE37CE" w:rsidRPr="00EA66B0" w:rsidRDefault="00AE37CE" w:rsidP="00EA66B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DE7200" w:rsidRDefault="00DE7200" w:rsidP="00AE37CE">
      <w:pPr>
        <w:widowControl w:val="0"/>
        <w:autoSpaceDE w:val="0"/>
        <w:autoSpaceDN w:val="0"/>
        <w:adjustRightInd w:val="0"/>
        <w:ind w:firstLine="540"/>
      </w:pPr>
    </w:p>
    <w:p w:rsidR="00DE7200" w:rsidRDefault="00DE7200" w:rsidP="00AE37CE">
      <w:pPr>
        <w:widowControl w:val="0"/>
        <w:autoSpaceDE w:val="0"/>
        <w:autoSpaceDN w:val="0"/>
        <w:adjustRightInd w:val="0"/>
        <w:jc w:val="left"/>
      </w:pPr>
      <w:r>
        <w:t>I. Результаты обследования:</w:t>
      </w:r>
    </w:p>
    <w:p w:rsidR="00DE7200" w:rsidRDefault="00DE7200" w:rsidP="00AE37CE">
      <w:pPr>
        <w:widowControl w:val="0"/>
        <w:autoSpaceDE w:val="0"/>
        <w:autoSpaceDN w:val="0"/>
        <w:adjustRightInd w:val="0"/>
        <w:jc w:val="center"/>
      </w:pPr>
      <w:r>
        <w:t>1. Территории, прилегающей к зданию (участка)</w:t>
      </w:r>
    </w:p>
    <w:p w:rsidR="00EA66B0" w:rsidRDefault="00D00810" w:rsidP="00AE37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ГКОУ для детей-сирот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Камышла</w:t>
      </w:r>
    </w:p>
    <w:p w:rsidR="00D00810" w:rsidRDefault="00D00810" w:rsidP="00EA66B0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u w:val="single"/>
        </w:rPr>
      </w:pPr>
      <w:r w:rsidRPr="00D00810">
        <w:rPr>
          <w:color w:val="000000"/>
          <w:sz w:val="28"/>
          <w:szCs w:val="28"/>
          <w:u w:val="single"/>
        </w:rPr>
        <w:t xml:space="preserve">446970, </w:t>
      </w:r>
      <w:proofErr w:type="gramStart"/>
      <w:r w:rsidRPr="00D00810">
        <w:rPr>
          <w:color w:val="000000"/>
          <w:sz w:val="28"/>
          <w:szCs w:val="28"/>
          <w:u w:val="single"/>
        </w:rPr>
        <w:t>Самарская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 обл., </w:t>
      </w:r>
      <w:proofErr w:type="spellStart"/>
      <w:r w:rsidRPr="00D00810">
        <w:rPr>
          <w:color w:val="000000"/>
          <w:sz w:val="28"/>
          <w:szCs w:val="28"/>
          <w:u w:val="single"/>
        </w:rPr>
        <w:t>Камышлинский</w:t>
      </w:r>
      <w:proofErr w:type="spellEnd"/>
      <w:r w:rsidRPr="00D00810">
        <w:rPr>
          <w:color w:val="000000"/>
          <w:sz w:val="28"/>
          <w:szCs w:val="28"/>
          <w:u w:val="single"/>
        </w:rPr>
        <w:t xml:space="preserve"> район, </w:t>
      </w:r>
    </w:p>
    <w:p w:rsidR="00D00810" w:rsidRDefault="00D00810" w:rsidP="00EA66B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D00810">
        <w:rPr>
          <w:color w:val="000000"/>
          <w:sz w:val="28"/>
          <w:szCs w:val="28"/>
          <w:u w:val="single"/>
        </w:rPr>
        <w:t>с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D00810">
        <w:rPr>
          <w:color w:val="000000"/>
          <w:sz w:val="28"/>
          <w:szCs w:val="28"/>
          <w:u w:val="single"/>
        </w:rPr>
        <w:t>Камышла</w:t>
      </w:r>
      <w:proofErr w:type="gramEnd"/>
      <w:r w:rsidRPr="00D00810">
        <w:rPr>
          <w:color w:val="000000"/>
          <w:sz w:val="28"/>
          <w:szCs w:val="28"/>
          <w:u w:val="single"/>
        </w:rPr>
        <w:t>, ул. Победы, дом 131</w:t>
      </w:r>
      <w:r w:rsidR="00DE7200" w:rsidRPr="00D00810">
        <w:rPr>
          <w:sz w:val="20"/>
          <w:szCs w:val="20"/>
        </w:rPr>
        <w:t xml:space="preserve"> 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>(наименование объекта, адрес)</w:t>
      </w:r>
    </w:p>
    <w:p w:rsidR="00DE7200" w:rsidRDefault="00DE7200" w:rsidP="00DE7200">
      <w:pPr>
        <w:widowControl w:val="0"/>
        <w:autoSpaceDE w:val="0"/>
        <w:autoSpaceDN w:val="0"/>
        <w:adjustRightInd w:val="0"/>
        <w:ind w:firstLine="540"/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04"/>
        <w:gridCol w:w="765"/>
        <w:gridCol w:w="709"/>
        <w:gridCol w:w="709"/>
        <w:gridCol w:w="850"/>
        <w:gridCol w:w="1134"/>
        <w:gridCol w:w="993"/>
        <w:gridCol w:w="834"/>
      </w:tblGrid>
      <w:tr w:rsidR="00DE7200" w:rsidRPr="00EA66B0" w:rsidTr="00AE37CE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N </w:t>
            </w:r>
          </w:p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A66B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A66B0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A66B0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Выявленные 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EA66B0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адаптации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DE7200" w:rsidRPr="00EA66B0" w:rsidTr="00AE37CE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есть/</w:t>
            </w:r>
          </w:p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EA66B0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N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EA66B0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A66B0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A66B0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A66B0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Вход (входы) на территорию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Путь (пути) движения 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территории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Лестница (наружная)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Пандус (наружный)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0081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Автостоянка и парковка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0081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82"/>
        <w:gridCol w:w="993"/>
        <w:gridCol w:w="2551"/>
      </w:tblGrid>
      <w:tr w:rsidR="00DE7200" w:rsidRPr="00EA66B0" w:rsidTr="00EA66B0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7" w:anchor="Par2306" w:history="1">
              <w:r w:rsidRPr="00EA66B0">
                <w:rPr>
                  <w:rStyle w:val="ad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 xml:space="preserve">(к </w:t>
            </w:r>
            <w:hyperlink r:id="rId8" w:anchor="Par2106" w:history="1">
              <w:r w:rsidRPr="00EA66B0">
                <w:rPr>
                  <w:rStyle w:val="ad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Рекомендации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EA66B0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EA66B0">
              <w:rPr>
                <w:sz w:val="20"/>
                <w:szCs w:val="20"/>
                <w:lang w:eastAsia="en-US"/>
              </w:rPr>
              <w:t xml:space="preserve">адаптации (вид   </w:t>
            </w:r>
            <w:proofErr w:type="gramEnd"/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работы) </w:t>
            </w:r>
            <w:hyperlink r:id="rId9" w:anchor="Par2307" w:history="1">
              <w:r w:rsidRPr="00EA66B0">
                <w:rPr>
                  <w:rStyle w:val="ad"/>
                  <w:sz w:val="20"/>
                  <w:szCs w:val="20"/>
                  <w:lang w:eastAsia="en-US"/>
                </w:rPr>
                <w:t>&lt;**&gt;</w:t>
              </w:r>
            </w:hyperlink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EA66B0">
              <w:rPr>
                <w:sz w:val="20"/>
                <w:szCs w:val="20"/>
                <w:lang w:eastAsia="en-US"/>
              </w:rPr>
              <w:t xml:space="preserve">   </w:t>
            </w:r>
          </w:p>
          <w:p w:rsidR="00DE7200" w:rsidRPr="00EA66B0" w:rsidRDefault="00F87446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10" w:anchor="Par2146" w:history="1">
              <w:r w:rsidR="00DE7200" w:rsidRPr="00EA66B0">
                <w:rPr>
                  <w:rStyle w:val="ad"/>
                  <w:sz w:val="20"/>
                  <w:szCs w:val="20"/>
                  <w:lang w:eastAsia="en-US"/>
                </w:rPr>
                <w:t>пункту 4.1</w:t>
              </w:r>
            </w:hyperlink>
            <w:r w:rsidR="00DE7200" w:rsidRPr="00EA66B0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DE7200" w:rsidRPr="00EA66B0" w:rsidTr="00EA66B0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на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 </w:t>
            </w:r>
          </w:p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200" w:rsidRPr="00EA66B0" w:rsidTr="00EA66B0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773D1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773D1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0" w:name="Par2306"/>
      <w:bookmarkEnd w:id="0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" w:name="Par2307"/>
      <w:bookmarkEnd w:id="1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A0677B" w:rsidRPr="009E09FF" w:rsidRDefault="00A0677B" w:rsidP="00AE37C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2" w:name="Par2315"/>
      <w:bookmarkEnd w:id="2"/>
    </w:p>
    <w:p w:rsidR="00A0677B" w:rsidRPr="009E09FF" w:rsidRDefault="00A0677B" w:rsidP="00AE37C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A0677B" w:rsidRPr="004062A4" w:rsidRDefault="00A0677B" w:rsidP="00A0677B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9</w:t>
      </w:r>
    </w:p>
    <w:p w:rsidR="00DE7200" w:rsidRPr="00EA66B0" w:rsidRDefault="00DE7200" w:rsidP="00AE37C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2</w:t>
      </w:r>
    </w:p>
    <w:p w:rsidR="00DE7200" w:rsidRPr="00EA66B0" w:rsidRDefault="004062A4" w:rsidP="00AE37C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DE7200" w:rsidRPr="00EA66B0" w:rsidRDefault="00DE7200" w:rsidP="00AE37C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па</w:t>
      </w:r>
      <w:r w:rsidR="004062A4">
        <w:rPr>
          <w:sz w:val="24"/>
          <w:szCs w:val="24"/>
        </w:rPr>
        <w:t xml:space="preserve">спорту доступности </w:t>
      </w:r>
    </w:p>
    <w:p w:rsidR="00DE7200" w:rsidRPr="00EA66B0" w:rsidRDefault="00DE7200" w:rsidP="00AE37C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 w:rsidR="004062A4">
        <w:rPr>
          <w:sz w:val="24"/>
          <w:szCs w:val="24"/>
          <w:u w:val="single"/>
        </w:rPr>
        <w:t>12</w:t>
      </w:r>
      <w:r w:rsidR="00A116EA">
        <w:rPr>
          <w:sz w:val="24"/>
          <w:szCs w:val="24"/>
          <w:u w:val="single"/>
        </w:rPr>
        <w:t xml:space="preserve"> </w:t>
      </w:r>
      <w:r w:rsidRPr="00EA66B0">
        <w:rPr>
          <w:sz w:val="24"/>
          <w:szCs w:val="24"/>
        </w:rPr>
        <w:t xml:space="preserve">" </w:t>
      </w:r>
      <w:r w:rsidR="004062A4">
        <w:rPr>
          <w:sz w:val="24"/>
          <w:szCs w:val="24"/>
          <w:u w:val="single"/>
        </w:rPr>
        <w:t xml:space="preserve">января </w:t>
      </w:r>
      <w:r w:rsidRPr="00EA66B0">
        <w:rPr>
          <w:sz w:val="24"/>
          <w:szCs w:val="24"/>
        </w:rPr>
        <w:t>20</w:t>
      </w:r>
      <w:r w:rsidR="00A116EA">
        <w:rPr>
          <w:sz w:val="24"/>
          <w:szCs w:val="24"/>
          <w:u w:val="single"/>
        </w:rPr>
        <w:t>1</w:t>
      </w:r>
      <w:r w:rsidR="00D00810">
        <w:rPr>
          <w:sz w:val="24"/>
          <w:szCs w:val="24"/>
          <w:u w:val="single"/>
        </w:rPr>
        <w:t>8</w:t>
      </w:r>
      <w:r w:rsidRPr="00EA66B0">
        <w:rPr>
          <w:sz w:val="24"/>
          <w:szCs w:val="24"/>
        </w:rPr>
        <w:t xml:space="preserve"> г.</w:t>
      </w:r>
    </w:p>
    <w:p w:rsidR="00DE7200" w:rsidRPr="00EA66B0" w:rsidRDefault="00DE7200" w:rsidP="00AE37C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E7200" w:rsidRPr="00EA66B0" w:rsidRDefault="00DE7200" w:rsidP="00AE37CE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DE7200" w:rsidRPr="00AE37CE" w:rsidRDefault="00DE7200" w:rsidP="00AE3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CE">
        <w:rPr>
          <w:sz w:val="28"/>
          <w:szCs w:val="28"/>
        </w:rPr>
        <w:t>2. Входа (входов) в здание</w:t>
      </w:r>
    </w:p>
    <w:p w:rsidR="00D00810" w:rsidRDefault="00D00810" w:rsidP="00D008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ГКОУ для детей-сирот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Камышла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u w:val="single"/>
        </w:rPr>
      </w:pPr>
      <w:r w:rsidRPr="00D00810">
        <w:rPr>
          <w:color w:val="000000"/>
          <w:sz w:val="28"/>
          <w:szCs w:val="28"/>
          <w:u w:val="single"/>
        </w:rPr>
        <w:t xml:space="preserve">446970, </w:t>
      </w:r>
      <w:proofErr w:type="gramStart"/>
      <w:r w:rsidRPr="00D00810">
        <w:rPr>
          <w:color w:val="000000"/>
          <w:sz w:val="28"/>
          <w:szCs w:val="28"/>
          <w:u w:val="single"/>
        </w:rPr>
        <w:t>Самарская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 обл., </w:t>
      </w:r>
      <w:proofErr w:type="spellStart"/>
      <w:r w:rsidRPr="00D00810">
        <w:rPr>
          <w:color w:val="000000"/>
          <w:sz w:val="28"/>
          <w:szCs w:val="28"/>
          <w:u w:val="single"/>
        </w:rPr>
        <w:t>Камышлинский</w:t>
      </w:r>
      <w:proofErr w:type="spellEnd"/>
      <w:r w:rsidRPr="00D00810">
        <w:rPr>
          <w:color w:val="000000"/>
          <w:sz w:val="28"/>
          <w:szCs w:val="28"/>
          <w:u w:val="single"/>
        </w:rPr>
        <w:t xml:space="preserve"> район, 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D00810">
        <w:rPr>
          <w:color w:val="000000"/>
          <w:sz w:val="28"/>
          <w:szCs w:val="28"/>
          <w:u w:val="single"/>
        </w:rPr>
        <w:t>с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D00810">
        <w:rPr>
          <w:color w:val="000000"/>
          <w:sz w:val="28"/>
          <w:szCs w:val="28"/>
          <w:u w:val="single"/>
        </w:rPr>
        <w:t>Камышла</w:t>
      </w:r>
      <w:proofErr w:type="gramEnd"/>
      <w:r w:rsidRPr="00D00810">
        <w:rPr>
          <w:color w:val="000000"/>
          <w:sz w:val="28"/>
          <w:szCs w:val="28"/>
          <w:u w:val="single"/>
        </w:rPr>
        <w:t>, ул. Победы, дом 131</w:t>
      </w:r>
      <w:r w:rsidRPr="00D00810">
        <w:rPr>
          <w:sz w:val="20"/>
          <w:szCs w:val="20"/>
        </w:rPr>
        <w:t xml:space="preserve"> </w:t>
      </w:r>
    </w:p>
    <w:p w:rsidR="00AE37CE" w:rsidRPr="00EA66B0" w:rsidRDefault="00AE37CE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04"/>
        <w:gridCol w:w="765"/>
        <w:gridCol w:w="709"/>
        <w:gridCol w:w="709"/>
        <w:gridCol w:w="850"/>
        <w:gridCol w:w="993"/>
        <w:gridCol w:w="850"/>
        <w:gridCol w:w="1118"/>
      </w:tblGrid>
      <w:tr w:rsidR="00DE7200" w:rsidRPr="00AE37CE" w:rsidTr="00AE37CE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N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E37CE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E37C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E37CE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AE37C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E37CE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DE7200" w:rsidRPr="00AE37CE" w:rsidTr="00AE37CE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AE37CE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AE37CE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есть/</w:t>
            </w:r>
          </w:p>
          <w:p w:rsidR="00DE7200" w:rsidRPr="00AE37CE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N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AE37CE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E37CE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E37CE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E37CE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DE7200" w:rsidRPr="00EA66B0" w:rsidTr="00AE37CE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Лестница (наружная)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Пандус (наружный)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0081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Входная площадка (перед    </w:t>
            </w:r>
            <w:proofErr w:type="gramEnd"/>
          </w:p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дверью)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Дверь (входная)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E37CE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Тамбур 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AE37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82"/>
        <w:gridCol w:w="993"/>
        <w:gridCol w:w="2551"/>
      </w:tblGrid>
      <w:tr w:rsidR="00DE7200" w:rsidRPr="00AE37CE" w:rsidTr="00773D10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11" w:anchor="Par2362" w:history="1">
              <w:r w:rsidRPr="00AE37CE">
                <w:rPr>
                  <w:rStyle w:val="ad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 xml:space="preserve">(к </w:t>
            </w:r>
            <w:hyperlink r:id="rId12" w:anchor="Par2106" w:history="1">
              <w:r w:rsidRPr="00AE37CE">
                <w:rPr>
                  <w:rStyle w:val="ad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Рекомендации </w:t>
            </w:r>
            <w:proofErr w:type="gramStart"/>
            <w:r w:rsidRPr="00AE37C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E37CE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 xml:space="preserve">адаптации (вид   </w:t>
            </w:r>
            <w:proofErr w:type="gramEnd"/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работы) </w:t>
            </w:r>
            <w:hyperlink r:id="rId13" w:anchor="Par2363" w:history="1">
              <w:r w:rsidRPr="00AE37CE">
                <w:rPr>
                  <w:rStyle w:val="ad"/>
                  <w:sz w:val="20"/>
                  <w:szCs w:val="20"/>
                  <w:lang w:eastAsia="en-US"/>
                </w:rPr>
                <w:t>&lt;**&gt;</w:t>
              </w:r>
            </w:hyperlink>
            <w:r w:rsidRPr="00AE37C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E37CE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AE37CE">
              <w:rPr>
                <w:sz w:val="20"/>
                <w:szCs w:val="20"/>
                <w:lang w:eastAsia="en-US"/>
              </w:rPr>
              <w:t xml:space="preserve">   </w:t>
            </w:r>
          </w:p>
          <w:p w:rsidR="00DE7200" w:rsidRPr="00AE37CE" w:rsidRDefault="00F87446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14" w:anchor="Par2146" w:history="1">
              <w:r w:rsidR="00DE7200" w:rsidRPr="00AE37CE">
                <w:rPr>
                  <w:rStyle w:val="ad"/>
                  <w:sz w:val="20"/>
                  <w:szCs w:val="20"/>
                  <w:lang w:eastAsia="en-US"/>
                </w:rPr>
                <w:t>пункту 4.1</w:t>
              </w:r>
            </w:hyperlink>
            <w:r w:rsidR="00DE7200" w:rsidRPr="00AE37CE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DE7200" w:rsidRPr="00AE37CE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DE7200" w:rsidRPr="00EA66B0" w:rsidTr="00773D10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на </w:t>
            </w:r>
          </w:p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 </w:t>
            </w:r>
          </w:p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200" w:rsidRPr="00EA66B0" w:rsidTr="00773D10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Вход в здание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773D10" w:rsidP="00D0081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D00810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773D10" w:rsidP="00AE37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3" w:name="Par2362"/>
      <w:bookmarkEnd w:id="3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4" w:name="Par2363"/>
      <w:bookmarkEnd w:id="4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9E09FF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A0677B" w:rsidRDefault="00A0677B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00810" w:rsidRPr="00D00810" w:rsidRDefault="00D0081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A0677B" w:rsidRPr="009E09FF" w:rsidRDefault="00A0677B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00810" w:rsidP="00D0081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DE7200" w:rsidRPr="00EA66B0" w:rsidRDefault="00DE7200" w:rsidP="00AE37C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3</w:t>
      </w:r>
    </w:p>
    <w:p w:rsidR="00DE7200" w:rsidRPr="00EA66B0" w:rsidRDefault="004062A4" w:rsidP="00AE37CE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DE7200" w:rsidRPr="00EA66B0" w:rsidRDefault="004062A4" w:rsidP="00A44E9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DE7200" w:rsidRPr="00EA66B0" w:rsidRDefault="00DE7200" w:rsidP="00A44E9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 w:rsidR="004062A4">
        <w:rPr>
          <w:sz w:val="24"/>
          <w:szCs w:val="24"/>
          <w:u w:val="single"/>
        </w:rPr>
        <w:t>12</w:t>
      </w:r>
      <w:r w:rsidRPr="00EA66B0">
        <w:rPr>
          <w:sz w:val="24"/>
          <w:szCs w:val="24"/>
        </w:rPr>
        <w:t xml:space="preserve">" </w:t>
      </w:r>
      <w:r w:rsidR="004062A4">
        <w:rPr>
          <w:sz w:val="24"/>
          <w:szCs w:val="24"/>
          <w:u w:val="single"/>
        </w:rPr>
        <w:t>января</w:t>
      </w:r>
      <w:r w:rsidRPr="00EA66B0">
        <w:rPr>
          <w:sz w:val="24"/>
          <w:szCs w:val="24"/>
        </w:rPr>
        <w:t xml:space="preserve"> 20</w:t>
      </w:r>
      <w:r w:rsidR="00A116EA">
        <w:rPr>
          <w:sz w:val="24"/>
          <w:szCs w:val="24"/>
          <w:u w:val="single"/>
        </w:rPr>
        <w:t>1</w:t>
      </w:r>
      <w:r w:rsidR="00D00810">
        <w:rPr>
          <w:sz w:val="24"/>
          <w:szCs w:val="24"/>
          <w:u w:val="single"/>
        </w:rPr>
        <w:t>8</w:t>
      </w:r>
      <w:r w:rsidRPr="00EA66B0">
        <w:rPr>
          <w:sz w:val="24"/>
          <w:szCs w:val="24"/>
        </w:rPr>
        <w:t xml:space="preserve"> г.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A44E96" w:rsidRDefault="00A44E96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DE7200" w:rsidRPr="00A44E96" w:rsidRDefault="00DE7200" w:rsidP="00A44E9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3. Пути (путей) движения внутри здания</w:t>
      </w:r>
    </w:p>
    <w:p w:rsidR="00DE7200" w:rsidRPr="00A44E96" w:rsidRDefault="00DE7200" w:rsidP="00A44E9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(в т.ч. путей эвакуации)</w:t>
      </w:r>
    </w:p>
    <w:p w:rsidR="00D00810" w:rsidRDefault="00D00810" w:rsidP="00D008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ГКОУ для детей-сирот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Камышла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u w:val="single"/>
        </w:rPr>
      </w:pPr>
      <w:r w:rsidRPr="00D00810">
        <w:rPr>
          <w:color w:val="000000"/>
          <w:sz w:val="28"/>
          <w:szCs w:val="28"/>
          <w:u w:val="single"/>
        </w:rPr>
        <w:t xml:space="preserve">446970, </w:t>
      </w:r>
      <w:proofErr w:type="gramStart"/>
      <w:r w:rsidRPr="00D00810">
        <w:rPr>
          <w:color w:val="000000"/>
          <w:sz w:val="28"/>
          <w:szCs w:val="28"/>
          <w:u w:val="single"/>
        </w:rPr>
        <w:t>Самарская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 обл., </w:t>
      </w:r>
      <w:proofErr w:type="spellStart"/>
      <w:r w:rsidRPr="00D00810">
        <w:rPr>
          <w:color w:val="000000"/>
          <w:sz w:val="28"/>
          <w:szCs w:val="28"/>
          <w:u w:val="single"/>
        </w:rPr>
        <w:t>Камышлинский</w:t>
      </w:r>
      <w:proofErr w:type="spellEnd"/>
      <w:r w:rsidRPr="00D00810">
        <w:rPr>
          <w:color w:val="000000"/>
          <w:sz w:val="28"/>
          <w:szCs w:val="28"/>
          <w:u w:val="single"/>
        </w:rPr>
        <w:t xml:space="preserve"> район, 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D00810">
        <w:rPr>
          <w:color w:val="000000"/>
          <w:sz w:val="28"/>
          <w:szCs w:val="28"/>
          <w:u w:val="single"/>
        </w:rPr>
        <w:t>с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D00810">
        <w:rPr>
          <w:color w:val="000000"/>
          <w:sz w:val="28"/>
          <w:szCs w:val="28"/>
          <w:u w:val="single"/>
        </w:rPr>
        <w:t>Камышла</w:t>
      </w:r>
      <w:proofErr w:type="gramEnd"/>
      <w:r w:rsidRPr="00D00810">
        <w:rPr>
          <w:color w:val="000000"/>
          <w:sz w:val="28"/>
          <w:szCs w:val="28"/>
          <w:u w:val="single"/>
        </w:rPr>
        <w:t>, ул. Победы, дом 131</w:t>
      </w:r>
      <w:r w:rsidRPr="00D00810">
        <w:rPr>
          <w:sz w:val="20"/>
          <w:szCs w:val="20"/>
        </w:rPr>
        <w:t xml:space="preserve"> </w:t>
      </w:r>
    </w:p>
    <w:p w:rsidR="00A44E96" w:rsidRPr="00EA66B0" w:rsidRDefault="00A44E96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217"/>
        <w:gridCol w:w="777"/>
        <w:gridCol w:w="777"/>
        <w:gridCol w:w="912"/>
        <w:gridCol w:w="851"/>
        <w:gridCol w:w="1012"/>
        <w:gridCol w:w="888"/>
        <w:gridCol w:w="777"/>
      </w:tblGrid>
      <w:tr w:rsidR="00DE7200" w:rsidRPr="00A44E96" w:rsidTr="00773D10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4E96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44E96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Выявленные      нарушения  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A44E96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44E96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A44E96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E7200" w:rsidRPr="00A44E96">
              <w:rPr>
                <w:sz w:val="20"/>
                <w:szCs w:val="20"/>
                <w:lang w:eastAsia="en-US"/>
              </w:rPr>
              <w:t xml:space="preserve">даптации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DE7200" w:rsidRPr="00A44E96" w:rsidTr="00773D10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A44E96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A44E96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DE7200" w:rsidRPr="00A44E96">
              <w:rPr>
                <w:sz w:val="20"/>
                <w:szCs w:val="20"/>
                <w:lang w:eastAsia="en-US"/>
              </w:rPr>
              <w:t>сть/</w:t>
            </w:r>
          </w:p>
          <w:p w:rsidR="00DE7200" w:rsidRPr="00A44E96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на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4E96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4E96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DE7200" w:rsidRPr="00EA66B0" w:rsidTr="00773D10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Коридор (вестибюль, зона   </w:t>
            </w:r>
            <w:proofErr w:type="gramEnd"/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ожидания, галерея, балкон)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Лестница (внутри здания)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0081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Пандус (внутри здания)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Лифт пассажирский (или     </w:t>
            </w:r>
            <w:proofErr w:type="gramEnd"/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подъемник)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Дверь     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Пути эвакуации (в т.ч. зоны</w:t>
            </w:r>
            <w:proofErr w:type="gramEnd"/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безопасности)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2378"/>
        <w:gridCol w:w="833"/>
        <w:gridCol w:w="900"/>
        <w:gridCol w:w="2693"/>
      </w:tblGrid>
      <w:tr w:rsidR="00DE7200" w:rsidRPr="00A44E96" w:rsidTr="00A44E96">
        <w:trPr>
          <w:trHeight w:val="400"/>
        </w:trPr>
        <w:tc>
          <w:tcPr>
            <w:tcW w:w="2977" w:type="dxa"/>
            <w:vMerge w:val="restart"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  <w:p w:rsidR="00DE7200" w:rsidRPr="00A44E96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vMerge w:val="restart"/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 xml:space="preserve">Состояние    доступности </w:t>
            </w:r>
            <w:hyperlink r:id="rId15" w:anchor="Par2422" w:history="1">
              <w:r w:rsidRPr="00A44E96">
                <w:rPr>
                  <w:rStyle w:val="ad"/>
                  <w:sz w:val="20"/>
                  <w:szCs w:val="20"/>
                  <w:lang w:eastAsia="en-US"/>
                </w:rPr>
                <w:t>&lt;*&gt;</w:t>
              </w:r>
            </w:hyperlink>
            <w:r w:rsidR="00A44E96">
              <w:rPr>
                <w:sz w:val="20"/>
                <w:szCs w:val="20"/>
                <w:lang w:eastAsia="en-US"/>
              </w:rPr>
              <w:t xml:space="preserve"> </w:t>
            </w:r>
            <w:r w:rsidRPr="00A44E96">
              <w:rPr>
                <w:sz w:val="20"/>
                <w:szCs w:val="20"/>
                <w:lang w:eastAsia="en-US"/>
              </w:rPr>
              <w:t xml:space="preserve">(к </w:t>
            </w:r>
            <w:hyperlink r:id="rId16" w:anchor="Par2106" w:history="1">
              <w:r w:rsidRPr="00A44E96">
                <w:rPr>
                  <w:rStyle w:val="ad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>Акта обследования</w:t>
            </w:r>
            <w:r w:rsidR="00A44E96">
              <w:rPr>
                <w:sz w:val="20"/>
                <w:szCs w:val="20"/>
                <w:lang w:eastAsia="en-US"/>
              </w:rPr>
              <w:t xml:space="preserve"> </w:t>
            </w:r>
            <w:r w:rsidRPr="00A44E96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733" w:type="dxa"/>
            <w:gridSpan w:val="2"/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693" w:type="dxa"/>
            <w:vMerge w:val="restart"/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по адаптации    (вид работы) </w:t>
            </w:r>
            <w:hyperlink r:id="rId17" w:anchor="Par2423" w:history="1">
              <w:r w:rsidRPr="00A44E96">
                <w:rPr>
                  <w:rStyle w:val="ad"/>
                  <w:sz w:val="20"/>
                  <w:szCs w:val="20"/>
                  <w:lang w:eastAsia="en-US"/>
                </w:rPr>
                <w:t>&lt;**&gt;</w:t>
              </w:r>
            </w:hyperlink>
            <w:r w:rsidR="00A44E96">
              <w:rPr>
                <w:sz w:val="20"/>
                <w:szCs w:val="20"/>
                <w:lang w:eastAsia="en-US"/>
              </w:rPr>
              <w:t xml:space="preserve"> </w:t>
            </w:r>
            <w:r w:rsidRPr="00A44E96">
              <w:rPr>
                <w:sz w:val="20"/>
                <w:szCs w:val="20"/>
                <w:lang w:eastAsia="en-US"/>
              </w:rPr>
              <w:t xml:space="preserve">к </w:t>
            </w:r>
            <w:hyperlink r:id="rId18" w:anchor="Par2146" w:history="1">
              <w:r w:rsidRPr="00A44E96">
                <w:rPr>
                  <w:rStyle w:val="ad"/>
                  <w:sz w:val="20"/>
                  <w:szCs w:val="20"/>
                  <w:lang w:eastAsia="en-US"/>
                </w:rPr>
                <w:t>пункту 4.1</w:t>
              </w:r>
            </w:hyperlink>
            <w:r w:rsidRPr="00A44E96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DE7200" w:rsidRPr="00EA66B0" w:rsidTr="00A44E96">
        <w:trPr>
          <w:trHeight w:val="600"/>
        </w:trPr>
        <w:tc>
          <w:tcPr>
            <w:tcW w:w="2977" w:type="dxa"/>
            <w:vMerge/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900" w:type="dxa"/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693" w:type="dxa"/>
            <w:vMerge/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200" w:rsidRPr="00EA66B0" w:rsidTr="00A44E96">
        <w:trPr>
          <w:trHeight w:val="600"/>
        </w:trPr>
        <w:tc>
          <w:tcPr>
            <w:tcW w:w="2977" w:type="dxa"/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Пути (путей) движения внутри здания (в т.ч. путей эвакуации)</w:t>
            </w:r>
          </w:p>
        </w:tc>
        <w:tc>
          <w:tcPr>
            <w:tcW w:w="2378" w:type="dxa"/>
            <w:hideMark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ДЧ-И</w:t>
            </w:r>
            <w:r w:rsidR="00773D10">
              <w:rPr>
                <w:sz w:val="24"/>
                <w:szCs w:val="24"/>
                <w:lang w:eastAsia="en-US"/>
              </w:rPr>
              <w:t xml:space="preserve"> (К, О)</w:t>
            </w:r>
          </w:p>
        </w:tc>
        <w:tc>
          <w:tcPr>
            <w:tcW w:w="833" w:type="dxa"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DE7200" w:rsidRPr="00EA66B0" w:rsidRDefault="00285985" w:rsidP="002859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5" w:name="Par2422"/>
      <w:bookmarkEnd w:id="5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DE7200" w:rsidRPr="00EA66B0" w:rsidRDefault="00DE7200" w:rsidP="00A44E9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6" w:name="Par2423"/>
      <w:bookmarkEnd w:id="6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</w:t>
      </w:r>
      <w:r w:rsidR="00A44E96">
        <w:rPr>
          <w:sz w:val="24"/>
          <w:szCs w:val="24"/>
        </w:rPr>
        <w:t>бслуживания.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</w:t>
      </w:r>
      <w:r w:rsidR="00A44E96">
        <w:rPr>
          <w:sz w:val="24"/>
          <w:szCs w:val="24"/>
        </w:rPr>
        <w:t>___________________</w:t>
      </w:r>
      <w:r w:rsidRPr="00EA66B0">
        <w:rPr>
          <w:sz w:val="24"/>
          <w:szCs w:val="24"/>
        </w:rPr>
        <w:t>_____</w:t>
      </w:r>
    </w:p>
    <w:p w:rsidR="00A0677B" w:rsidRPr="009E09FF" w:rsidRDefault="00A0677B" w:rsidP="00A44E9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7" w:name="Par2431"/>
      <w:bookmarkEnd w:id="7"/>
    </w:p>
    <w:p w:rsidR="00A0677B" w:rsidRPr="009E09FF" w:rsidRDefault="00A0677B" w:rsidP="00A44E9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A0677B" w:rsidRPr="004062A4" w:rsidRDefault="00A0677B" w:rsidP="00A0677B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11</w:t>
      </w:r>
    </w:p>
    <w:p w:rsidR="00DE7200" w:rsidRPr="00EA66B0" w:rsidRDefault="00DE7200" w:rsidP="00A44E9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4(I)</w:t>
      </w:r>
    </w:p>
    <w:p w:rsidR="00DE7200" w:rsidRPr="00EA66B0" w:rsidRDefault="004062A4" w:rsidP="00A44E9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DE7200" w:rsidRPr="00EA66B0" w:rsidRDefault="004062A4" w:rsidP="00A44E9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DE7200" w:rsidRPr="00EA66B0" w:rsidRDefault="00DE7200" w:rsidP="00A44E9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 w:rsidR="004062A4">
        <w:rPr>
          <w:sz w:val="24"/>
          <w:szCs w:val="24"/>
          <w:u w:val="single"/>
        </w:rPr>
        <w:t>12</w:t>
      </w:r>
      <w:r w:rsidR="004062A4">
        <w:rPr>
          <w:sz w:val="24"/>
          <w:szCs w:val="24"/>
        </w:rPr>
        <w:t xml:space="preserve">"  января </w:t>
      </w:r>
      <w:r w:rsidRPr="00EA66B0">
        <w:rPr>
          <w:sz w:val="24"/>
          <w:szCs w:val="24"/>
        </w:rPr>
        <w:t>20</w:t>
      </w:r>
      <w:r w:rsidR="00A116EA">
        <w:rPr>
          <w:sz w:val="24"/>
          <w:szCs w:val="24"/>
          <w:u w:val="single"/>
        </w:rPr>
        <w:t>1</w:t>
      </w:r>
      <w:r w:rsidR="00D00810">
        <w:rPr>
          <w:sz w:val="24"/>
          <w:szCs w:val="24"/>
          <w:u w:val="single"/>
        </w:rPr>
        <w:t>8</w:t>
      </w:r>
      <w:r w:rsidRPr="00EA66B0">
        <w:rPr>
          <w:sz w:val="24"/>
          <w:szCs w:val="24"/>
        </w:rPr>
        <w:t xml:space="preserve"> г.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DE7200" w:rsidRPr="00A44E96" w:rsidRDefault="00DE7200" w:rsidP="00A44E9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4. Зоны целевого назначения здания</w:t>
      </w:r>
    </w:p>
    <w:p w:rsidR="00DE7200" w:rsidRPr="00A44E96" w:rsidRDefault="00DE7200" w:rsidP="00A44E9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(целевого посещения объекта)</w:t>
      </w:r>
    </w:p>
    <w:p w:rsidR="00DE7200" w:rsidRPr="00A44E96" w:rsidRDefault="00DE7200" w:rsidP="00A44E9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Вариант I - зона обслуживания инвалидов</w:t>
      </w:r>
    </w:p>
    <w:p w:rsidR="00D00810" w:rsidRDefault="00D00810" w:rsidP="00D008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ГКОУ для детей-сирот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Камышла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u w:val="single"/>
        </w:rPr>
      </w:pPr>
      <w:r w:rsidRPr="00D00810">
        <w:rPr>
          <w:color w:val="000000"/>
          <w:sz w:val="28"/>
          <w:szCs w:val="28"/>
          <w:u w:val="single"/>
        </w:rPr>
        <w:t xml:space="preserve">446970, </w:t>
      </w:r>
      <w:proofErr w:type="gramStart"/>
      <w:r w:rsidRPr="00D00810">
        <w:rPr>
          <w:color w:val="000000"/>
          <w:sz w:val="28"/>
          <w:szCs w:val="28"/>
          <w:u w:val="single"/>
        </w:rPr>
        <w:t>Самарская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 обл., </w:t>
      </w:r>
      <w:proofErr w:type="spellStart"/>
      <w:r w:rsidRPr="00D00810">
        <w:rPr>
          <w:color w:val="000000"/>
          <w:sz w:val="28"/>
          <w:szCs w:val="28"/>
          <w:u w:val="single"/>
        </w:rPr>
        <w:t>Камышлинский</w:t>
      </w:r>
      <w:proofErr w:type="spellEnd"/>
      <w:r w:rsidRPr="00D00810">
        <w:rPr>
          <w:color w:val="000000"/>
          <w:sz w:val="28"/>
          <w:szCs w:val="28"/>
          <w:u w:val="single"/>
        </w:rPr>
        <w:t xml:space="preserve"> район, 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D00810">
        <w:rPr>
          <w:color w:val="000000"/>
          <w:sz w:val="28"/>
          <w:szCs w:val="28"/>
          <w:u w:val="single"/>
        </w:rPr>
        <w:t>с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D00810">
        <w:rPr>
          <w:color w:val="000000"/>
          <w:sz w:val="28"/>
          <w:szCs w:val="28"/>
          <w:u w:val="single"/>
        </w:rPr>
        <w:t>Камышла</w:t>
      </w:r>
      <w:proofErr w:type="gramEnd"/>
      <w:r w:rsidRPr="00D00810">
        <w:rPr>
          <w:color w:val="000000"/>
          <w:sz w:val="28"/>
          <w:szCs w:val="28"/>
          <w:u w:val="single"/>
        </w:rPr>
        <w:t>, ул. Победы, дом 131</w:t>
      </w:r>
      <w:r w:rsidRPr="00D00810">
        <w:rPr>
          <w:sz w:val="20"/>
          <w:szCs w:val="20"/>
        </w:rPr>
        <w:t xml:space="preserve"> </w:t>
      </w:r>
    </w:p>
    <w:p w:rsidR="00A44E96" w:rsidRDefault="00A44E96" w:rsidP="00A44E96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A44E96" w:rsidRPr="00EA66B0" w:rsidRDefault="00A44E96" w:rsidP="00A44E96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217"/>
        <w:gridCol w:w="777"/>
        <w:gridCol w:w="777"/>
        <w:gridCol w:w="771"/>
        <w:gridCol w:w="850"/>
        <w:gridCol w:w="1276"/>
        <w:gridCol w:w="766"/>
        <w:gridCol w:w="777"/>
      </w:tblGrid>
      <w:tr w:rsidR="00DE7200" w:rsidRPr="00A44E96" w:rsidTr="00773D10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4E96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44E96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нарушения  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A44E96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44E96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DE7200" w:rsidRPr="00A44E96" w:rsidTr="00773D10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A44E96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A44E96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есть/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N 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Значимо  </w:t>
            </w:r>
            <w:r w:rsidR="00742220">
              <w:rPr>
                <w:sz w:val="20"/>
                <w:szCs w:val="20"/>
                <w:lang w:eastAsia="en-US"/>
              </w:rPr>
              <w:t>для инвалида (ка</w:t>
            </w:r>
            <w:r w:rsidRPr="00A44E96">
              <w:rPr>
                <w:sz w:val="20"/>
                <w:szCs w:val="20"/>
                <w:lang w:eastAsia="en-US"/>
              </w:rPr>
              <w:t xml:space="preserve">тегория)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DE7200" w:rsidRPr="00A44E96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DE7200" w:rsidRPr="00EA66B0" w:rsidTr="00773D10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Кабинетная форма           </w:t>
            </w:r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Зальная форма обслуживания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Прилавочная форма          </w:t>
            </w:r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0081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Форма обслуживания 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перемещением по маршруту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A44E96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Кабина 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>индивидуального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</w:t>
            </w:r>
          </w:p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773D10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A44E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576"/>
        <w:gridCol w:w="851"/>
        <w:gridCol w:w="850"/>
        <w:gridCol w:w="2410"/>
      </w:tblGrid>
      <w:tr w:rsidR="00DE7200" w:rsidRPr="00742220" w:rsidTr="00773D10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19" w:anchor="Par2484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(к </w:t>
            </w:r>
            <w:hyperlink r:id="rId20" w:anchor="Par2106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42220">
              <w:rPr>
                <w:sz w:val="20"/>
                <w:szCs w:val="20"/>
                <w:lang w:eastAsia="en-US"/>
              </w:rPr>
              <w:t>Акта обследования</w:t>
            </w:r>
            <w:r w:rsidR="00742220">
              <w:rPr>
                <w:sz w:val="20"/>
                <w:szCs w:val="20"/>
                <w:lang w:eastAsia="en-US"/>
              </w:rPr>
              <w:t xml:space="preserve"> </w:t>
            </w:r>
            <w:r w:rsidRPr="00742220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по адаптации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1" w:anchor="Par2485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к </w:t>
            </w:r>
            <w:hyperlink r:id="rId22" w:anchor="Par2146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пункту 4.1</w:t>
              </w:r>
            </w:hyperlink>
            <w:r w:rsidRPr="00742220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DE7200" w:rsidRPr="00EA66B0" w:rsidTr="00773D10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200" w:rsidRPr="00EA66B0" w:rsidTr="00773D10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Вариант </w:t>
            </w:r>
            <w:r w:rsidRPr="00EA66B0">
              <w:rPr>
                <w:sz w:val="24"/>
                <w:szCs w:val="24"/>
                <w:lang w:val="en-US" w:eastAsia="en-US"/>
              </w:rPr>
              <w:t>I</w:t>
            </w:r>
            <w:r w:rsidRPr="00EA66B0">
              <w:rPr>
                <w:sz w:val="24"/>
                <w:szCs w:val="24"/>
                <w:lang w:eastAsia="en-US"/>
              </w:rPr>
              <w:t>- зона обслуживания инвалидов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773D1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285985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  <w:tr w:rsidR="00DE7200" w:rsidRPr="00EA66B0" w:rsidTr="00773D10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DE7200" w:rsidRPr="0074222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0"/>
          <w:szCs w:val="20"/>
        </w:rPr>
      </w:pPr>
      <w:bookmarkStart w:id="8" w:name="Par2484"/>
      <w:bookmarkEnd w:id="8"/>
      <w:r w:rsidRPr="00742220">
        <w:rPr>
          <w:sz w:val="20"/>
          <w:szCs w:val="20"/>
        </w:rPr>
        <w:t xml:space="preserve">&lt;*&gt; Указывается: </w:t>
      </w:r>
      <w:proofErr w:type="gramStart"/>
      <w:r w:rsidRPr="00742220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DE7200" w:rsidRPr="0074222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0"/>
          <w:szCs w:val="20"/>
        </w:rPr>
      </w:pPr>
      <w:bookmarkStart w:id="9" w:name="Par2485"/>
      <w:bookmarkEnd w:id="9"/>
      <w:r w:rsidRPr="00742220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</w:t>
      </w:r>
      <w:r w:rsidR="00742220">
        <w:rPr>
          <w:sz w:val="24"/>
          <w:szCs w:val="24"/>
        </w:rPr>
        <w:t>_______________</w:t>
      </w:r>
      <w:r w:rsidRPr="00EA66B0">
        <w:rPr>
          <w:sz w:val="24"/>
          <w:szCs w:val="24"/>
        </w:rPr>
        <w:t>____</w:t>
      </w:r>
    </w:p>
    <w:p w:rsidR="00742220" w:rsidRDefault="00742220" w:rsidP="00EA66B0">
      <w:pPr>
        <w:widowControl w:val="0"/>
        <w:autoSpaceDE w:val="0"/>
        <w:autoSpaceDN w:val="0"/>
        <w:adjustRightInd w:val="0"/>
        <w:spacing w:line="240" w:lineRule="auto"/>
        <w:jc w:val="left"/>
        <w:outlineLvl w:val="1"/>
        <w:rPr>
          <w:sz w:val="24"/>
          <w:szCs w:val="24"/>
        </w:rPr>
      </w:pPr>
      <w:bookmarkStart w:id="10" w:name="Par2493"/>
      <w:bookmarkEnd w:id="10"/>
    </w:p>
    <w:p w:rsidR="00A0677B" w:rsidRPr="009E09FF" w:rsidRDefault="00A0677B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A0677B" w:rsidRPr="004062A4" w:rsidRDefault="00A0677B" w:rsidP="00A0677B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12</w:t>
      </w:r>
    </w:p>
    <w:p w:rsidR="00DE7200" w:rsidRPr="00EA66B0" w:rsidRDefault="00DE7200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4(II)</w:t>
      </w:r>
    </w:p>
    <w:p w:rsidR="004062A4" w:rsidRPr="00EA66B0" w:rsidRDefault="00DE7200" w:rsidP="004062A4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Акту о</w:t>
      </w:r>
      <w:r w:rsidR="004062A4">
        <w:rPr>
          <w:sz w:val="24"/>
          <w:szCs w:val="24"/>
        </w:rPr>
        <w:t xml:space="preserve">бследования </w:t>
      </w:r>
    </w:p>
    <w:p w:rsidR="00DE7200" w:rsidRPr="00EA66B0" w:rsidRDefault="004062A4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DE7200" w:rsidRPr="00EA66B0" w:rsidRDefault="00DE7200" w:rsidP="004062A4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 w:rsidR="004062A4">
        <w:rPr>
          <w:sz w:val="24"/>
          <w:szCs w:val="24"/>
          <w:u w:val="single"/>
        </w:rPr>
        <w:t>12</w:t>
      </w:r>
      <w:r w:rsidRPr="00EA66B0">
        <w:rPr>
          <w:sz w:val="24"/>
          <w:szCs w:val="24"/>
        </w:rPr>
        <w:t xml:space="preserve">" </w:t>
      </w:r>
      <w:r w:rsidR="004062A4">
        <w:rPr>
          <w:sz w:val="24"/>
          <w:szCs w:val="24"/>
          <w:u w:val="single"/>
        </w:rPr>
        <w:t xml:space="preserve">января </w:t>
      </w:r>
      <w:r w:rsidRPr="00EA66B0">
        <w:rPr>
          <w:sz w:val="24"/>
          <w:szCs w:val="24"/>
        </w:rPr>
        <w:t xml:space="preserve"> 20</w:t>
      </w:r>
      <w:r w:rsidR="004062A4">
        <w:rPr>
          <w:sz w:val="24"/>
          <w:szCs w:val="24"/>
          <w:u w:val="single"/>
        </w:rPr>
        <w:t>1</w:t>
      </w:r>
      <w:r w:rsidR="00D00810">
        <w:rPr>
          <w:sz w:val="24"/>
          <w:szCs w:val="24"/>
          <w:u w:val="single"/>
        </w:rPr>
        <w:t>8</w:t>
      </w:r>
      <w:r w:rsidR="004062A4">
        <w:rPr>
          <w:sz w:val="24"/>
          <w:szCs w:val="24"/>
        </w:rPr>
        <w:t>г.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773D10" w:rsidRDefault="00773D10" w:rsidP="0074222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DE7200" w:rsidRPr="00742220" w:rsidRDefault="00DE7200" w:rsidP="0074222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4. Зоны целевого назначения здания</w:t>
      </w:r>
    </w:p>
    <w:p w:rsidR="00DE7200" w:rsidRPr="00742220" w:rsidRDefault="00DE7200" w:rsidP="0074222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(целевого посещения объекта)</w:t>
      </w:r>
    </w:p>
    <w:p w:rsidR="00DE7200" w:rsidRDefault="00DE7200" w:rsidP="0074222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Вариант II - места приложения труда</w:t>
      </w:r>
    </w:p>
    <w:p w:rsidR="00D00810" w:rsidRDefault="00D00810" w:rsidP="00D008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ГКОУ для детей-сирот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Камышла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u w:val="single"/>
        </w:rPr>
      </w:pPr>
      <w:r w:rsidRPr="00D00810">
        <w:rPr>
          <w:color w:val="000000"/>
          <w:sz w:val="28"/>
          <w:szCs w:val="28"/>
          <w:u w:val="single"/>
        </w:rPr>
        <w:t xml:space="preserve">446970, </w:t>
      </w:r>
      <w:proofErr w:type="gramStart"/>
      <w:r w:rsidRPr="00D00810">
        <w:rPr>
          <w:color w:val="000000"/>
          <w:sz w:val="28"/>
          <w:szCs w:val="28"/>
          <w:u w:val="single"/>
        </w:rPr>
        <w:t>Самарская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 обл., </w:t>
      </w:r>
      <w:proofErr w:type="spellStart"/>
      <w:r w:rsidRPr="00D00810">
        <w:rPr>
          <w:color w:val="000000"/>
          <w:sz w:val="28"/>
          <w:szCs w:val="28"/>
          <w:u w:val="single"/>
        </w:rPr>
        <w:t>Камышлинский</w:t>
      </w:r>
      <w:proofErr w:type="spellEnd"/>
      <w:r w:rsidRPr="00D00810">
        <w:rPr>
          <w:color w:val="000000"/>
          <w:sz w:val="28"/>
          <w:szCs w:val="28"/>
          <w:u w:val="single"/>
        </w:rPr>
        <w:t xml:space="preserve"> район, 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D00810">
        <w:rPr>
          <w:color w:val="000000"/>
          <w:sz w:val="28"/>
          <w:szCs w:val="28"/>
          <w:u w:val="single"/>
        </w:rPr>
        <w:t>с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D00810">
        <w:rPr>
          <w:color w:val="000000"/>
          <w:sz w:val="28"/>
          <w:szCs w:val="28"/>
          <w:u w:val="single"/>
        </w:rPr>
        <w:t>Камышла</w:t>
      </w:r>
      <w:proofErr w:type="gramEnd"/>
      <w:r w:rsidRPr="00D00810">
        <w:rPr>
          <w:color w:val="000000"/>
          <w:sz w:val="28"/>
          <w:szCs w:val="28"/>
          <w:u w:val="single"/>
        </w:rPr>
        <w:t>, ул. Победы, дом 131</w:t>
      </w:r>
      <w:r w:rsidRPr="00D00810">
        <w:rPr>
          <w:sz w:val="20"/>
          <w:szCs w:val="20"/>
        </w:rPr>
        <w:t xml:space="preserve"> </w:t>
      </w:r>
    </w:p>
    <w:p w:rsidR="00742220" w:rsidRPr="00773D10" w:rsidRDefault="00742220" w:rsidP="00773D1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1345"/>
      </w:tblGrid>
      <w:tr w:rsidR="00DE7200" w:rsidRPr="00742220" w:rsidTr="00773D10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DE7200" w:rsidRPr="00742220" w:rsidTr="00773D10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742220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есть/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42220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N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742220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220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42220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220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DE7200" w:rsidRPr="00EA66B0" w:rsidTr="00773D10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Место приложения труда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73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33"/>
        <w:gridCol w:w="714"/>
        <w:gridCol w:w="2879"/>
      </w:tblGrid>
      <w:tr w:rsidR="00DE7200" w:rsidRPr="00EA66B0" w:rsidTr="00773D10">
        <w:trPr>
          <w:trHeight w:val="6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23" w:anchor="Par2529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(к </w:t>
            </w:r>
            <w:hyperlink r:id="rId24" w:anchor="Par2106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Акта обследования      ОСИ)       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773D1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Рекомендации    </w:t>
            </w:r>
            <w:r w:rsidR="00DE7200" w:rsidRPr="00742220">
              <w:rPr>
                <w:sz w:val="20"/>
                <w:szCs w:val="20"/>
                <w:lang w:eastAsia="en-US"/>
              </w:rPr>
              <w:t xml:space="preserve">по адаптации    </w:t>
            </w:r>
          </w:p>
          <w:p w:rsid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5" w:anchor="Par2530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&lt;**&gt;</w:t>
              </w:r>
            </w:hyperlink>
            <w:r w:rsidR="00773D10">
              <w:rPr>
                <w:sz w:val="20"/>
                <w:szCs w:val="20"/>
                <w:lang w:eastAsia="en-US"/>
              </w:rPr>
              <w:t xml:space="preserve"> </w:t>
            </w:r>
            <w:r w:rsidRPr="00742220">
              <w:rPr>
                <w:sz w:val="20"/>
                <w:szCs w:val="20"/>
                <w:lang w:eastAsia="en-US"/>
              </w:rPr>
              <w:t xml:space="preserve">к </w:t>
            </w:r>
            <w:hyperlink r:id="rId26" w:anchor="Par2146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пункту 4.1</w:t>
              </w:r>
            </w:hyperlink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DE7200" w:rsidRPr="00EA66B0" w:rsidTr="00773D10">
        <w:trPr>
          <w:trHeight w:val="4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200" w:rsidRPr="00EA66B0" w:rsidTr="00773D10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Вариант </w:t>
            </w:r>
            <w:r w:rsidRPr="00EA66B0">
              <w:rPr>
                <w:sz w:val="24"/>
                <w:szCs w:val="24"/>
                <w:lang w:val="en-US" w:eastAsia="en-US"/>
              </w:rPr>
              <w:t>II</w:t>
            </w:r>
            <w:r w:rsidRPr="00EA66B0">
              <w:rPr>
                <w:sz w:val="24"/>
                <w:szCs w:val="24"/>
                <w:lang w:eastAsia="en-US"/>
              </w:rPr>
              <w:t>- места приложения труда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773D1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985" w:rsidRPr="00EA66B0" w:rsidRDefault="00285985" w:rsidP="002859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</w:rPr>
            </w:pPr>
          </w:p>
          <w:p w:rsidR="00DE7200" w:rsidRPr="00EA66B0" w:rsidRDefault="00285985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1" w:name="Par2529"/>
      <w:bookmarkEnd w:id="11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2" w:name="Par2530"/>
      <w:bookmarkEnd w:id="12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</w:t>
      </w:r>
      <w:r w:rsidR="00742220">
        <w:rPr>
          <w:sz w:val="24"/>
          <w:szCs w:val="24"/>
        </w:rPr>
        <w:t>________________</w:t>
      </w:r>
      <w:r w:rsidRPr="00EA66B0">
        <w:rPr>
          <w:sz w:val="24"/>
          <w:szCs w:val="24"/>
        </w:rPr>
        <w:t>__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A0677B" w:rsidRPr="009E09FF" w:rsidRDefault="00A0677B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13" w:name="Par2538"/>
      <w:bookmarkEnd w:id="13"/>
    </w:p>
    <w:p w:rsidR="00A0677B" w:rsidRPr="009E09FF" w:rsidRDefault="00A0677B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A0677B" w:rsidRPr="009E09FF" w:rsidRDefault="00A0677B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D00810" w:rsidRDefault="00D00810" w:rsidP="00A0677B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</w:p>
    <w:p w:rsidR="00D00810" w:rsidRDefault="00D00810" w:rsidP="00A0677B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</w:p>
    <w:p w:rsidR="00A0677B" w:rsidRPr="004062A4" w:rsidRDefault="00A0677B" w:rsidP="00A0677B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13</w:t>
      </w:r>
    </w:p>
    <w:p w:rsidR="00DE7200" w:rsidRPr="00EA66B0" w:rsidRDefault="00DE7200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4(III)</w:t>
      </w:r>
    </w:p>
    <w:p w:rsidR="00DE7200" w:rsidRPr="00EA66B0" w:rsidRDefault="004062A4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DE7200" w:rsidRPr="00EA66B0" w:rsidRDefault="004062A4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DE7200" w:rsidRPr="00EA66B0" w:rsidRDefault="00DE7200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 w:rsidR="004062A4">
        <w:rPr>
          <w:sz w:val="24"/>
          <w:szCs w:val="24"/>
          <w:u w:val="single"/>
        </w:rPr>
        <w:t>12</w:t>
      </w:r>
      <w:r w:rsidRPr="00EA66B0">
        <w:rPr>
          <w:sz w:val="24"/>
          <w:szCs w:val="24"/>
        </w:rPr>
        <w:t xml:space="preserve">" </w:t>
      </w:r>
      <w:r w:rsidR="004062A4">
        <w:rPr>
          <w:sz w:val="24"/>
          <w:szCs w:val="24"/>
          <w:u w:val="single"/>
        </w:rPr>
        <w:t xml:space="preserve">января </w:t>
      </w:r>
      <w:r w:rsidRPr="00EA66B0">
        <w:rPr>
          <w:sz w:val="24"/>
          <w:szCs w:val="24"/>
        </w:rPr>
        <w:t>20</w:t>
      </w:r>
      <w:r w:rsidR="004062A4">
        <w:rPr>
          <w:sz w:val="24"/>
          <w:szCs w:val="24"/>
          <w:u w:val="single"/>
        </w:rPr>
        <w:t>1</w:t>
      </w:r>
      <w:r w:rsidR="00D00810">
        <w:rPr>
          <w:sz w:val="24"/>
          <w:szCs w:val="24"/>
          <w:u w:val="single"/>
        </w:rPr>
        <w:t>8</w:t>
      </w:r>
      <w:r w:rsidRPr="00EA66B0">
        <w:rPr>
          <w:sz w:val="24"/>
          <w:szCs w:val="24"/>
        </w:rPr>
        <w:t>г.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DE7200" w:rsidRPr="00742220" w:rsidRDefault="00DE7200" w:rsidP="0074222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4. Зоны целевого назначения здания</w:t>
      </w:r>
    </w:p>
    <w:p w:rsidR="00DE7200" w:rsidRPr="00742220" w:rsidRDefault="00DE7200" w:rsidP="0074222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(целевого посещения объекта)</w:t>
      </w:r>
    </w:p>
    <w:p w:rsidR="00DE7200" w:rsidRPr="00742220" w:rsidRDefault="00DE7200" w:rsidP="0074222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42220">
        <w:rPr>
          <w:sz w:val="28"/>
          <w:szCs w:val="28"/>
        </w:rPr>
        <w:t>Вариант III - жилые помещения</w:t>
      </w:r>
    </w:p>
    <w:p w:rsidR="00D00810" w:rsidRDefault="00D00810" w:rsidP="00D008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ГКОУ для детей-сирот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Камышла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u w:val="single"/>
        </w:rPr>
      </w:pPr>
      <w:r w:rsidRPr="00D00810">
        <w:rPr>
          <w:color w:val="000000"/>
          <w:sz w:val="28"/>
          <w:szCs w:val="28"/>
          <w:u w:val="single"/>
        </w:rPr>
        <w:t xml:space="preserve">446970, </w:t>
      </w:r>
      <w:proofErr w:type="gramStart"/>
      <w:r w:rsidRPr="00D00810">
        <w:rPr>
          <w:color w:val="000000"/>
          <w:sz w:val="28"/>
          <w:szCs w:val="28"/>
          <w:u w:val="single"/>
        </w:rPr>
        <w:t>Самарская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 обл., </w:t>
      </w:r>
      <w:proofErr w:type="spellStart"/>
      <w:r w:rsidRPr="00D00810">
        <w:rPr>
          <w:color w:val="000000"/>
          <w:sz w:val="28"/>
          <w:szCs w:val="28"/>
          <w:u w:val="single"/>
        </w:rPr>
        <w:t>Камышлинский</w:t>
      </w:r>
      <w:proofErr w:type="spellEnd"/>
      <w:r w:rsidRPr="00D00810">
        <w:rPr>
          <w:color w:val="000000"/>
          <w:sz w:val="28"/>
          <w:szCs w:val="28"/>
          <w:u w:val="single"/>
        </w:rPr>
        <w:t xml:space="preserve"> район, 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D00810">
        <w:rPr>
          <w:color w:val="000000"/>
          <w:sz w:val="28"/>
          <w:szCs w:val="28"/>
          <w:u w:val="single"/>
        </w:rPr>
        <w:t>с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D00810">
        <w:rPr>
          <w:color w:val="000000"/>
          <w:sz w:val="28"/>
          <w:szCs w:val="28"/>
          <w:u w:val="single"/>
        </w:rPr>
        <w:t>Камышла</w:t>
      </w:r>
      <w:proofErr w:type="gramEnd"/>
      <w:r w:rsidRPr="00D00810">
        <w:rPr>
          <w:color w:val="000000"/>
          <w:sz w:val="28"/>
          <w:szCs w:val="28"/>
          <w:u w:val="single"/>
        </w:rPr>
        <w:t>, ул. Победы, дом 131</w:t>
      </w:r>
      <w:r w:rsidRPr="00D00810">
        <w:rPr>
          <w:sz w:val="20"/>
          <w:szCs w:val="20"/>
        </w:rPr>
        <w:t xml:space="preserve"> </w:t>
      </w:r>
    </w:p>
    <w:p w:rsidR="00742220" w:rsidRDefault="00742220" w:rsidP="00742220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742220" w:rsidRPr="00EA66B0" w:rsidRDefault="0074222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777"/>
      </w:tblGrid>
      <w:tr w:rsidR="00DE7200" w:rsidRPr="00EA66B0" w:rsidTr="00B86BDC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74222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E7200" w:rsidRPr="00742220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DE7200" w:rsidRPr="00EA66B0" w:rsidTr="00B86BDC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742220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есть/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42220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N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742220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220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42220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42220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>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74222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7422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DE7200" w:rsidRPr="00EA66B0" w:rsidTr="00B86BDC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Жилые помещения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576"/>
        <w:gridCol w:w="851"/>
        <w:gridCol w:w="850"/>
        <w:gridCol w:w="2030"/>
      </w:tblGrid>
      <w:tr w:rsidR="00DE7200" w:rsidRPr="00EA66B0" w:rsidTr="00742220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27" w:anchor="Par2574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(к </w:t>
            </w:r>
            <w:hyperlink r:id="rId28" w:anchor="Par2106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DE7200" w:rsidRPr="00742220" w:rsidRDefault="0074222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Акта обследования</w:t>
            </w:r>
            <w:r w:rsidR="00DE7200" w:rsidRPr="00742220">
              <w:rPr>
                <w:sz w:val="20"/>
                <w:szCs w:val="20"/>
                <w:lang w:eastAsia="en-US"/>
              </w:rPr>
              <w:t xml:space="preserve">  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 Рекомендации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 по адаптации   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9" w:anchor="Par2575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к </w:t>
            </w:r>
            <w:hyperlink r:id="rId30" w:anchor="Par2146" w:history="1">
              <w:r w:rsidRPr="00742220">
                <w:rPr>
                  <w:rStyle w:val="ad"/>
                  <w:sz w:val="20"/>
                  <w:szCs w:val="20"/>
                  <w:lang w:eastAsia="en-US"/>
                </w:rPr>
                <w:t>пункту 4.1</w:t>
              </w:r>
            </w:hyperlink>
            <w:r w:rsidRPr="00742220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DE7200" w:rsidRPr="0074222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DE7200" w:rsidRPr="00EA66B0" w:rsidTr="00742220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200" w:rsidRPr="00EA66B0" w:rsidTr="00742220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Вариант </w:t>
            </w:r>
            <w:r w:rsidRPr="00EA66B0">
              <w:rPr>
                <w:sz w:val="24"/>
                <w:szCs w:val="24"/>
                <w:lang w:val="en-US" w:eastAsia="en-US"/>
              </w:rPr>
              <w:t xml:space="preserve">III </w:t>
            </w:r>
            <w:r w:rsidRPr="00EA66B0">
              <w:rPr>
                <w:sz w:val="24"/>
                <w:szCs w:val="24"/>
                <w:lang w:eastAsia="en-US"/>
              </w:rPr>
              <w:t>– жилые помещения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7422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4" w:name="Par2574"/>
      <w:bookmarkEnd w:id="14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5" w:name="Par2575"/>
      <w:bookmarkEnd w:id="15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</w:t>
      </w:r>
      <w:r w:rsidR="00742220">
        <w:rPr>
          <w:sz w:val="24"/>
          <w:szCs w:val="24"/>
        </w:rPr>
        <w:t>________________</w:t>
      </w:r>
      <w:r w:rsidRPr="00EA66B0">
        <w:rPr>
          <w:sz w:val="24"/>
          <w:szCs w:val="24"/>
        </w:rPr>
        <w:t>__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A0677B" w:rsidRPr="009E09FF" w:rsidRDefault="00A0677B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16" w:name="Par2583"/>
      <w:bookmarkEnd w:id="16"/>
    </w:p>
    <w:p w:rsidR="00A0677B" w:rsidRPr="004062A4" w:rsidRDefault="00A0677B" w:rsidP="00A0677B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14</w:t>
      </w:r>
    </w:p>
    <w:p w:rsidR="00A76D77" w:rsidRDefault="00A76D77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DE7200" w:rsidRPr="00EA66B0" w:rsidRDefault="00DE7200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5</w:t>
      </w:r>
    </w:p>
    <w:p w:rsidR="00DE7200" w:rsidRPr="00EA66B0" w:rsidRDefault="004062A4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DE7200" w:rsidRPr="00EA66B0" w:rsidRDefault="00DE7200" w:rsidP="00742220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 xml:space="preserve">к паспорту </w:t>
      </w:r>
      <w:r w:rsidR="004062A4">
        <w:rPr>
          <w:sz w:val="24"/>
          <w:szCs w:val="24"/>
        </w:rPr>
        <w:t>доступности</w:t>
      </w:r>
    </w:p>
    <w:p w:rsidR="00DE7200" w:rsidRPr="00EA66B0" w:rsidRDefault="00DE7200" w:rsidP="001A5EDF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 w:rsidR="004062A4">
        <w:rPr>
          <w:sz w:val="24"/>
          <w:szCs w:val="24"/>
          <w:u w:val="single"/>
        </w:rPr>
        <w:t>12</w:t>
      </w:r>
      <w:r w:rsidRPr="00EA66B0">
        <w:rPr>
          <w:sz w:val="24"/>
          <w:szCs w:val="24"/>
        </w:rPr>
        <w:t xml:space="preserve">" </w:t>
      </w:r>
      <w:r w:rsidR="004062A4">
        <w:rPr>
          <w:sz w:val="24"/>
          <w:szCs w:val="24"/>
          <w:u w:val="single"/>
        </w:rPr>
        <w:t xml:space="preserve"> января </w:t>
      </w:r>
      <w:r w:rsidRPr="00EA66B0">
        <w:rPr>
          <w:sz w:val="24"/>
          <w:szCs w:val="24"/>
        </w:rPr>
        <w:t>20</w:t>
      </w:r>
      <w:r w:rsidR="004062A4">
        <w:rPr>
          <w:sz w:val="24"/>
          <w:szCs w:val="24"/>
          <w:u w:val="single"/>
        </w:rPr>
        <w:t>1</w:t>
      </w:r>
      <w:r w:rsidR="00D00810">
        <w:rPr>
          <w:sz w:val="24"/>
          <w:szCs w:val="24"/>
          <w:u w:val="single"/>
        </w:rPr>
        <w:t>8</w:t>
      </w:r>
      <w:r w:rsidRPr="00EA66B0">
        <w:rPr>
          <w:sz w:val="24"/>
          <w:szCs w:val="24"/>
        </w:rPr>
        <w:t xml:space="preserve"> г.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1A5EDF" w:rsidRDefault="001A5EDF" w:rsidP="001A5ED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DE7200" w:rsidRPr="001A5EDF" w:rsidRDefault="00DE7200" w:rsidP="001A5ED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1A5EDF">
        <w:rPr>
          <w:sz w:val="28"/>
          <w:szCs w:val="28"/>
        </w:rPr>
        <w:t>5. Санитарно-гигиенических помещений</w:t>
      </w:r>
    </w:p>
    <w:p w:rsidR="00D00810" w:rsidRDefault="00D00810" w:rsidP="00D008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ГКОУ для детей-сирот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Камышла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u w:val="single"/>
        </w:rPr>
      </w:pPr>
      <w:r w:rsidRPr="00D00810">
        <w:rPr>
          <w:color w:val="000000"/>
          <w:sz w:val="28"/>
          <w:szCs w:val="28"/>
          <w:u w:val="single"/>
        </w:rPr>
        <w:t xml:space="preserve">446970, </w:t>
      </w:r>
      <w:proofErr w:type="gramStart"/>
      <w:r w:rsidRPr="00D00810">
        <w:rPr>
          <w:color w:val="000000"/>
          <w:sz w:val="28"/>
          <w:szCs w:val="28"/>
          <w:u w:val="single"/>
        </w:rPr>
        <w:t>Самарская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 обл., </w:t>
      </w:r>
      <w:proofErr w:type="spellStart"/>
      <w:r w:rsidRPr="00D00810">
        <w:rPr>
          <w:color w:val="000000"/>
          <w:sz w:val="28"/>
          <w:szCs w:val="28"/>
          <w:u w:val="single"/>
        </w:rPr>
        <w:t>Камышлинский</w:t>
      </w:r>
      <w:proofErr w:type="spellEnd"/>
      <w:r w:rsidRPr="00D00810">
        <w:rPr>
          <w:color w:val="000000"/>
          <w:sz w:val="28"/>
          <w:szCs w:val="28"/>
          <w:u w:val="single"/>
        </w:rPr>
        <w:t xml:space="preserve"> район, </w:t>
      </w:r>
    </w:p>
    <w:p w:rsidR="00D00810" w:rsidRDefault="00D00810" w:rsidP="00D008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D00810">
        <w:rPr>
          <w:color w:val="000000"/>
          <w:sz w:val="28"/>
          <w:szCs w:val="28"/>
          <w:u w:val="single"/>
        </w:rPr>
        <w:t>с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D00810">
        <w:rPr>
          <w:color w:val="000000"/>
          <w:sz w:val="28"/>
          <w:szCs w:val="28"/>
          <w:u w:val="single"/>
        </w:rPr>
        <w:t>Камышла</w:t>
      </w:r>
      <w:proofErr w:type="gramEnd"/>
      <w:r w:rsidRPr="00D00810">
        <w:rPr>
          <w:color w:val="000000"/>
          <w:sz w:val="28"/>
          <w:szCs w:val="28"/>
          <w:u w:val="single"/>
        </w:rPr>
        <w:t>, ул. Победы, дом 131</w:t>
      </w:r>
      <w:r w:rsidRPr="00D00810">
        <w:rPr>
          <w:sz w:val="20"/>
          <w:szCs w:val="20"/>
        </w:rPr>
        <w:t xml:space="preserve"> </w:t>
      </w:r>
    </w:p>
    <w:p w:rsidR="001A5EDF" w:rsidRDefault="001A5EDF" w:rsidP="001A5EDF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DE7200" w:rsidRPr="00EA66B0" w:rsidTr="00B86BDC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A5E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1A5EDF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A5EDF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DE7200" w:rsidRPr="00EA66B0" w:rsidTr="00B86BDC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1A5EDF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1A5EDF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есть/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DE7200" w:rsidRPr="00EA66B0" w:rsidTr="00B86BD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1A5ED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Туалетная комната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B86BD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1A5ED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Душевая/ванная комната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4062A4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B86BDC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1A5ED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Бытовая комната            </w:t>
            </w:r>
          </w:p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(гардеробная)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EA4E4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B86BD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33"/>
        <w:gridCol w:w="714"/>
        <w:gridCol w:w="2499"/>
      </w:tblGrid>
      <w:tr w:rsidR="00DE7200" w:rsidRPr="00EA66B0" w:rsidTr="00B86BDC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31" w:anchor="Par2626" w:history="1">
              <w:r w:rsidRPr="001A5EDF">
                <w:rPr>
                  <w:rStyle w:val="ad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 xml:space="preserve">(к </w:t>
            </w:r>
            <w:hyperlink r:id="rId32" w:anchor="Par2106" w:history="1">
              <w:r w:rsidRPr="001A5EDF">
                <w:rPr>
                  <w:rStyle w:val="ad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 xml:space="preserve">Акта обследования    ОСИ)       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Рекомендации    </w:t>
            </w:r>
            <w:r w:rsidR="001A5EDF">
              <w:rPr>
                <w:sz w:val="20"/>
                <w:szCs w:val="20"/>
                <w:lang w:eastAsia="en-US"/>
              </w:rPr>
              <w:t xml:space="preserve"> по адаптации  </w:t>
            </w:r>
            <w:r w:rsidRPr="001A5EDF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33" w:anchor="Par2627" w:history="1">
              <w:r w:rsidRPr="001A5EDF">
                <w:rPr>
                  <w:rStyle w:val="ad"/>
                  <w:sz w:val="20"/>
                  <w:szCs w:val="20"/>
                  <w:lang w:eastAsia="en-US"/>
                </w:rPr>
                <w:t>&lt;**&gt;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к </w:t>
            </w:r>
            <w:hyperlink r:id="rId34" w:anchor="Par2146" w:history="1">
              <w:r w:rsidRPr="001A5EDF">
                <w:rPr>
                  <w:rStyle w:val="ad"/>
                  <w:sz w:val="20"/>
                  <w:szCs w:val="20"/>
                  <w:lang w:eastAsia="en-US"/>
                </w:rPr>
                <w:t>пункту 4.1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DE7200" w:rsidRPr="00EA66B0" w:rsidTr="00B86BDC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200" w:rsidRPr="00EA66B0" w:rsidTr="00B86BDC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EA4E4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A5EDF">
              <w:rPr>
                <w:sz w:val="28"/>
                <w:szCs w:val="28"/>
              </w:rPr>
              <w:t>Санитарно-гигиенических помещений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EA4E4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EA4E4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7" w:name="Par2626"/>
      <w:bookmarkEnd w:id="17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8" w:name="Par2627"/>
      <w:bookmarkEnd w:id="18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A0677B" w:rsidRPr="009E09FF" w:rsidRDefault="00A0677B" w:rsidP="001A5EDF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19" w:name="Par2635"/>
      <w:bookmarkEnd w:id="19"/>
    </w:p>
    <w:p w:rsidR="00A0677B" w:rsidRPr="004062A4" w:rsidRDefault="00A0677B" w:rsidP="00A0677B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15</w:t>
      </w:r>
    </w:p>
    <w:p w:rsidR="00DE7200" w:rsidRPr="00EA66B0" w:rsidRDefault="00DE7200" w:rsidP="001A5EDF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t>Приложение 6</w:t>
      </w:r>
    </w:p>
    <w:p w:rsidR="00DE7200" w:rsidRPr="00EA66B0" w:rsidRDefault="00DE7200" w:rsidP="001A5EDF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 xml:space="preserve">к </w:t>
      </w:r>
      <w:r w:rsidR="004062A4">
        <w:rPr>
          <w:sz w:val="24"/>
          <w:szCs w:val="24"/>
        </w:rPr>
        <w:t xml:space="preserve">Акту обследования </w:t>
      </w:r>
    </w:p>
    <w:p w:rsidR="00DE7200" w:rsidRPr="00EA66B0" w:rsidRDefault="004062A4" w:rsidP="001A5EDF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DE7200" w:rsidRPr="00EA66B0" w:rsidRDefault="00DE7200" w:rsidP="001A5EDF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от "</w:t>
      </w:r>
      <w:r w:rsidR="004062A4">
        <w:rPr>
          <w:sz w:val="24"/>
          <w:szCs w:val="24"/>
          <w:u w:val="single"/>
        </w:rPr>
        <w:t>12</w:t>
      </w:r>
      <w:r w:rsidRPr="00EA66B0">
        <w:rPr>
          <w:sz w:val="24"/>
          <w:szCs w:val="24"/>
        </w:rPr>
        <w:t xml:space="preserve">" </w:t>
      </w:r>
      <w:r w:rsidR="004062A4">
        <w:rPr>
          <w:sz w:val="24"/>
          <w:szCs w:val="24"/>
          <w:u w:val="single"/>
        </w:rPr>
        <w:t xml:space="preserve">января </w:t>
      </w:r>
      <w:r w:rsidRPr="00EA66B0">
        <w:rPr>
          <w:sz w:val="24"/>
          <w:szCs w:val="24"/>
        </w:rPr>
        <w:t>20</w:t>
      </w:r>
      <w:r w:rsidR="004062A4">
        <w:rPr>
          <w:sz w:val="24"/>
          <w:szCs w:val="24"/>
          <w:u w:val="single"/>
        </w:rPr>
        <w:t>1</w:t>
      </w:r>
      <w:r w:rsidR="00EA4E4F">
        <w:rPr>
          <w:sz w:val="24"/>
          <w:szCs w:val="24"/>
          <w:u w:val="single"/>
        </w:rPr>
        <w:t>8</w:t>
      </w:r>
      <w:r w:rsidRPr="00EA66B0">
        <w:rPr>
          <w:sz w:val="24"/>
          <w:szCs w:val="24"/>
        </w:rPr>
        <w:t xml:space="preserve"> г.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I. Результаты обследования:</w:t>
      </w:r>
    </w:p>
    <w:p w:rsidR="001A5EDF" w:rsidRDefault="001A5EDF" w:rsidP="001A5ED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DE7200" w:rsidRPr="001A5EDF" w:rsidRDefault="00DE7200" w:rsidP="001A5ED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1A5EDF">
        <w:rPr>
          <w:sz w:val="28"/>
          <w:szCs w:val="28"/>
        </w:rPr>
        <w:t>6. Системы информации на объекте</w:t>
      </w:r>
    </w:p>
    <w:p w:rsidR="00EA4E4F" w:rsidRDefault="00EA4E4F" w:rsidP="00EA4E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ГКОУ для детей-сирот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Камышла</w:t>
      </w:r>
    </w:p>
    <w:p w:rsidR="00EA4E4F" w:rsidRDefault="00EA4E4F" w:rsidP="00EA4E4F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u w:val="single"/>
        </w:rPr>
      </w:pPr>
      <w:r w:rsidRPr="00D00810">
        <w:rPr>
          <w:color w:val="000000"/>
          <w:sz w:val="28"/>
          <w:szCs w:val="28"/>
          <w:u w:val="single"/>
        </w:rPr>
        <w:t xml:space="preserve">446970, </w:t>
      </w:r>
      <w:proofErr w:type="gramStart"/>
      <w:r w:rsidRPr="00D00810">
        <w:rPr>
          <w:color w:val="000000"/>
          <w:sz w:val="28"/>
          <w:szCs w:val="28"/>
          <w:u w:val="single"/>
        </w:rPr>
        <w:t>Самарская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 обл., </w:t>
      </w:r>
      <w:proofErr w:type="spellStart"/>
      <w:r w:rsidRPr="00D00810">
        <w:rPr>
          <w:color w:val="000000"/>
          <w:sz w:val="28"/>
          <w:szCs w:val="28"/>
          <w:u w:val="single"/>
        </w:rPr>
        <w:t>Камышлинский</w:t>
      </w:r>
      <w:proofErr w:type="spellEnd"/>
      <w:r w:rsidRPr="00D00810">
        <w:rPr>
          <w:color w:val="000000"/>
          <w:sz w:val="28"/>
          <w:szCs w:val="28"/>
          <w:u w:val="single"/>
        </w:rPr>
        <w:t xml:space="preserve"> район, </w:t>
      </w:r>
    </w:p>
    <w:p w:rsidR="00EA4E4F" w:rsidRDefault="00EA4E4F" w:rsidP="00EA4E4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D00810">
        <w:rPr>
          <w:color w:val="000000"/>
          <w:sz w:val="28"/>
          <w:szCs w:val="28"/>
          <w:u w:val="single"/>
        </w:rPr>
        <w:t>с</w:t>
      </w:r>
      <w:proofErr w:type="gramEnd"/>
      <w:r w:rsidRPr="00D00810">
        <w:rPr>
          <w:color w:val="000000"/>
          <w:sz w:val="28"/>
          <w:szCs w:val="28"/>
          <w:u w:val="single"/>
        </w:rPr>
        <w:t xml:space="preserve">. </w:t>
      </w:r>
      <w:proofErr w:type="gramStart"/>
      <w:r w:rsidRPr="00D00810">
        <w:rPr>
          <w:color w:val="000000"/>
          <w:sz w:val="28"/>
          <w:szCs w:val="28"/>
          <w:u w:val="single"/>
        </w:rPr>
        <w:t>Камышла</w:t>
      </w:r>
      <w:proofErr w:type="gramEnd"/>
      <w:r w:rsidRPr="00D00810">
        <w:rPr>
          <w:color w:val="000000"/>
          <w:sz w:val="28"/>
          <w:szCs w:val="28"/>
          <w:u w:val="single"/>
        </w:rPr>
        <w:t>, ул. Победы, дом 131</w:t>
      </w:r>
      <w:r w:rsidRPr="00D00810">
        <w:rPr>
          <w:sz w:val="20"/>
          <w:szCs w:val="20"/>
        </w:rPr>
        <w:t xml:space="preserve"> </w:t>
      </w:r>
    </w:p>
    <w:p w:rsidR="001A5EDF" w:rsidRDefault="001A5EDF" w:rsidP="001A5EDF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 xml:space="preserve"> (наименование объекта, адрес)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DE7200" w:rsidRPr="00EA66B0" w:rsidTr="00B86BDC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A5ED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1A5EDF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A5EDF">
              <w:rPr>
                <w:sz w:val="20"/>
                <w:szCs w:val="20"/>
                <w:lang w:eastAsia="en-US"/>
              </w:rPr>
              <w:t xml:space="preserve">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DE7200" w:rsidRPr="00EA66B0" w:rsidTr="00B86BDC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1A5EDF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1A5EDF" w:rsidRDefault="00DE7200" w:rsidP="00EA66B0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есть/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A5EDF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DE7200" w:rsidRPr="00EA66B0" w:rsidTr="00B86BD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1A5ED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Визуальные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B86BD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1A5ED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Акустические средства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B86BD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1A5ED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Тактильные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200" w:rsidRPr="00EA66B0" w:rsidTr="00B86BDC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II. Заключение по зоне: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435"/>
        <w:gridCol w:w="850"/>
        <w:gridCol w:w="851"/>
        <w:gridCol w:w="2551"/>
      </w:tblGrid>
      <w:tr w:rsidR="00DE7200" w:rsidRPr="00EA66B0" w:rsidTr="001A5EDF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1A5ED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DE7200" w:rsidRPr="001A5EDF">
              <w:rPr>
                <w:sz w:val="20"/>
                <w:szCs w:val="20"/>
                <w:lang w:eastAsia="en-US"/>
              </w:rPr>
              <w:t xml:space="preserve">остояние  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35" w:anchor="Par2677" w:history="1">
              <w:r w:rsidRPr="001A5EDF">
                <w:rPr>
                  <w:rStyle w:val="ad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 xml:space="preserve">(к </w:t>
            </w:r>
            <w:hyperlink r:id="rId36" w:anchor="Par2106" w:history="1">
              <w:r w:rsidRPr="001A5EDF">
                <w:rPr>
                  <w:rStyle w:val="ad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>Акта обследования</w:t>
            </w:r>
            <w:r w:rsidR="001A5EDF">
              <w:rPr>
                <w:sz w:val="20"/>
                <w:szCs w:val="20"/>
                <w:lang w:eastAsia="en-US"/>
              </w:rPr>
              <w:t xml:space="preserve"> </w:t>
            </w:r>
            <w:r w:rsidRPr="001A5EDF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Рекомендации   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по адаптации    </w:t>
            </w:r>
          </w:p>
          <w:p w:rsidR="00DE7200" w:rsidRPr="001A5EDF" w:rsidRDefault="001A5EDF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DE7200" w:rsidRPr="001A5EDF">
              <w:rPr>
                <w:sz w:val="20"/>
                <w:szCs w:val="20"/>
                <w:lang w:eastAsia="en-US"/>
              </w:rPr>
              <w:t xml:space="preserve">вид работы) </w:t>
            </w:r>
            <w:hyperlink r:id="rId37" w:anchor="Par2678" w:history="1">
              <w:r w:rsidR="00DE7200" w:rsidRPr="001A5EDF">
                <w:rPr>
                  <w:rStyle w:val="ad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к </w:t>
            </w:r>
            <w:hyperlink r:id="rId38" w:anchor="Par2146" w:history="1">
              <w:r w:rsidRPr="001A5EDF">
                <w:rPr>
                  <w:rStyle w:val="ad"/>
                  <w:sz w:val="20"/>
                  <w:szCs w:val="20"/>
                  <w:lang w:eastAsia="en-US"/>
                </w:rPr>
                <w:t>пункту 4.1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  <w:p w:rsidR="00DE7200" w:rsidRPr="001A5EDF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Акта обследования ОСИ  </w:t>
            </w:r>
          </w:p>
        </w:tc>
      </w:tr>
      <w:tr w:rsidR="00DE7200" w:rsidRPr="00EA66B0" w:rsidTr="001A5EDF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200" w:rsidRPr="00EA66B0" w:rsidRDefault="00DE7200" w:rsidP="00EA66B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DE7200" w:rsidRPr="00EA66B0" w:rsidTr="001A5EDF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Система информации 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285985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200" w:rsidRPr="00EA66B0" w:rsidRDefault="00DE7200" w:rsidP="00EA66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200" w:rsidRPr="00EA66B0" w:rsidRDefault="00DE7200" w:rsidP="001A5E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0" w:name="Par2677"/>
      <w:bookmarkEnd w:id="20"/>
      <w:r w:rsidRPr="00EA66B0">
        <w:rPr>
          <w:sz w:val="24"/>
          <w:szCs w:val="24"/>
        </w:rPr>
        <w:t xml:space="preserve">&lt;*&gt; Указывается: </w:t>
      </w:r>
      <w:proofErr w:type="gramStart"/>
      <w:r w:rsidRPr="00EA66B0"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1" w:name="Par2678"/>
      <w:bookmarkEnd w:id="21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DE7200" w:rsidRPr="00EA66B0" w:rsidRDefault="00DE7200" w:rsidP="00EA66B0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9271C7" w:rsidRDefault="009271C7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C15DB7" w:rsidRDefault="00C15DB7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C15DB7" w:rsidRDefault="00C15DB7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C15DB7" w:rsidRDefault="00C15DB7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C15DB7" w:rsidRDefault="00C15DB7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C15DB7" w:rsidRDefault="00C15DB7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A0677B" w:rsidRPr="009E09FF" w:rsidRDefault="00A0677B" w:rsidP="009D6011">
      <w:pPr>
        <w:pStyle w:val="a8"/>
        <w:ind w:firstLine="708"/>
        <w:jc w:val="right"/>
        <w:rPr>
          <w:szCs w:val="24"/>
        </w:rPr>
      </w:pPr>
      <w:r w:rsidRPr="009E09FF">
        <w:rPr>
          <w:szCs w:val="24"/>
        </w:rPr>
        <w:lastRenderedPageBreak/>
        <w:t>16</w:t>
      </w:r>
    </w:p>
    <w:p w:rsidR="009D6011" w:rsidRDefault="00660C54" w:rsidP="009D6011">
      <w:pPr>
        <w:pStyle w:val="a8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="009D6011">
        <w:rPr>
          <w:sz w:val="28"/>
          <w:szCs w:val="28"/>
        </w:rPr>
        <w:t xml:space="preserve"> </w:t>
      </w:r>
    </w:p>
    <w:p w:rsidR="009D6011" w:rsidRDefault="009D6011" w:rsidP="009D6011">
      <w:pPr>
        <w:pStyle w:val="a8"/>
        <w:jc w:val="both"/>
        <w:rPr>
          <w:szCs w:val="24"/>
        </w:rPr>
      </w:pPr>
    </w:p>
    <w:p w:rsidR="009D6011" w:rsidRPr="00EC10B9" w:rsidRDefault="009D6011" w:rsidP="009D6011">
      <w:pPr>
        <w:pStyle w:val="a8"/>
        <w:jc w:val="center"/>
        <w:rPr>
          <w:sz w:val="28"/>
          <w:szCs w:val="28"/>
        </w:rPr>
      </w:pPr>
      <w:r w:rsidRPr="00EC10B9">
        <w:rPr>
          <w:sz w:val="28"/>
          <w:szCs w:val="28"/>
        </w:rPr>
        <w:t>Состояние доступности  объекта социальной инфраструктуры (образовательной организации)</w:t>
      </w:r>
    </w:p>
    <w:p w:rsidR="009D6011" w:rsidRPr="00EC10B9" w:rsidRDefault="009D6011" w:rsidP="009D6011">
      <w:pPr>
        <w:pStyle w:val="a8"/>
        <w:jc w:val="center"/>
        <w:rPr>
          <w:szCs w:val="24"/>
        </w:rPr>
      </w:pPr>
      <w:r w:rsidRPr="00EC10B9">
        <w:rPr>
          <w:szCs w:val="24"/>
        </w:rPr>
        <w:t xml:space="preserve"> </w:t>
      </w:r>
    </w:p>
    <w:p w:rsidR="009D6011" w:rsidRPr="00A772F3" w:rsidRDefault="009D6011" w:rsidP="009D6011">
      <w:pPr>
        <w:pStyle w:val="a8"/>
        <w:jc w:val="both"/>
        <w:rPr>
          <w:sz w:val="28"/>
          <w:szCs w:val="28"/>
        </w:rPr>
      </w:pPr>
      <w:r w:rsidRPr="00EC10B9">
        <w:rPr>
          <w:szCs w:val="24"/>
        </w:rPr>
        <w:t xml:space="preserve"> Муниципальное образование</w:t>
      </w:r>
      <w:r>
        <w:rPr>
          <w:sz w:val="28"/>
          <w:szCs w:val="28"/>
        </w:rPr>
        <w:t xml:space="preserve">    </w:t>
      </w:r>
      <w:proofErr w:type="spellStart"/>
      <w:r w:rsidR="00EA4E4F">
        <w:rPr>
          <w:sz w:val="28"/>
          <w:szCs w:val="28"/>
          <w:u w:val="single"/>
        </w:rPr>
        <w:t>Камышлинский</w:t>
      </w:r>
      <w:proofErr w:type="spellEnd"/>
      <w:r w:rsidR="004062A4">
        <w:rPr>
          <w:sz w:val="28"/>
          <w:szCs w:val="28"/>
          <w:u w:val="single"/>
        </w:rPr>
        <w:t xml:space="preserve"> </w:t>
      </w:r>
      <w:r w:rsidRPr="00414646">
        <w:rPr>
          <w:sz w:val="28"/>
          <w:szCs w:val="28"/>
          <w:u w:val="single"/>
        </w:rPr>
        <w:t xml:space="preserve"> муниципальный район</w:t>
      </w:r>
    </w:p>
    <w:p w:rsidR="009D6011" w:rsidRPr="00A772F3" w:rsidRDefault="009D6011" w:rsidP="009D6011">
      <w:pPr>
        <w:pStyle w:val="a8"/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126"/>
        <w:gridCol w:w="2127"/>
        <w:gridCol w:w="3260"/>
      </w:tblGrid>
      <w:tr w:rsidR="009D6011" w:rsidRPr="009271C7" w:rsidTr="009271C7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11" w:rsidRPr="009271C7" w:rsidRDefault="009D6011" w:rsidP="00B86BDC">
            <w:pPr>
              <w:pStyle w:val="a8"/>
              <w:jc w:val="both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№</w:t>
            </w:r>
          </w:p>
          <w:p w:rsidR="009D6011" w:rsidRPr="009271C7" w:rsidRDefault="009D6011" w:rsidP="00B86BDC">
            <w:pPr>
              <w:pStyle w:val="a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271C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271C7">
              <w:rPr>
                <w:sz w:val="20"/>
                <w:szCs w:val="20"/>
              </w:rPr>
              <w:t>/</w:t>
            </w:r>
            <w:proofErr w:type="spellStart"/>
            <w:r w:rsidRPr="009271C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Наименование</w:t>
            </w:r>
          </w:p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общеобразовательной организации</w:t>
            </w:r>
          </w:p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(полностью, в соответствии с Уставом)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Наличие паспорта доступности  объекта социальной инфраструктуры (образовательной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1" w:rsidRPr="009271C7" w:rsidRDefault="009D6011" w:rsidP="00B86B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271C7">
              <w:rPr>
                <w:rFonts w:ascii="Times New Roman" w:hAnsi="Times New Roman"/>
              </w:rPr>
              <w:t xml:space="preserve">Состояние доступности объекта </w:t>
            </w:r>
          </w:p>
        </w:tc>
      </w:tr>
      <w:tr w:rsidR="009D6011" w:rsidRPr="009271C7" w:rsidTr="009271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9271C7" w:rsidRDefault="009D6011" w:rsidP="00B86BDC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Разработан</w:t>
            </w:r>
          </w:p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Дата утверждения</w:t>
            </w:r>
          </w:p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руководителем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1" w:rsidRPr="009271C7" w:rsidRDefault="009D6011" w:rsidP="00B86BD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71C7">
              <w:rPr>
                <w:rFonts w:ascii="Times New Roman" w:hAnsi="Times New Roman" w:cs="Times New Roman"/>
              </w:rPr>
              <w:t>Оценка    состояния доступности</w:t>
            </w:r>
            <w:r w:rsidRPr="009271C7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9D6011" w:rsidRPr="009271C7" w:rsidRDefault="009D6011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 xml:space="preserve">(в том числе для различных категорий инвалидов)  в соответствии с Классификатором объектов социальной инфраструктуры по состоянию (уровню) доступности.  </w:t>
            </w:r>
          </w:p>
        </w:tc>
      </w:tr>
      <w:tr w:rsidR="009D6011" w:rsidTr="009271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Default="009D6011" w:rsidP="00B86BDC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EC10B9" w:rsidRDefault="009D6011" w:rsidP="00EA4E4F">
            <w:pPr>
              <w:jc w:val="center"/>
              <w:rPr>
                <w:b/>
                <w:sz w:val="24"/>
                <w:szCs w:val="24"/>
              </w:rPr>
            </w:pPr>
            <w:r w:rsidRPr="00EC10B9">
              <w:rPr>
                <w:b/>
                <w:sz w:val="24"/>
                <w:szCs w:val="24"/>
              </w:rPr>
              <w:t xml:space="preserve">Образовательные  организации </w:t>
            </w:r>
            <w:r w:rsidR="00EA4E4F">
              <w:rPr>
                <w:b/>
                <w:sz w:val="24"/>
                <w:szCs w:val="24"/>
              </w:rPr>
              <w:t>общего</w:t>
            </w:r>
            <w:r w:rsidRPr="00EC10B9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9271C7" w:rsidTr="009271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7" w:rsidRDefault="009271C7" w:rsidP="00B86BDC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7" w:rsidRPr="00EA4E4F" w:rsidRDefault="00EA4E4F" w:rsidP="00B86BDC">
            <w:pPr>
              <w:pStyle w:val="a8"/>
              <w:rPr>
                <w:szCs w:val="24"/>
              </w:rPr>
            </w:pPr>
            <w:r w:rsidRPr="00EA4E4F">
              <w:rPr>
                <w:color w:val="000000"/>
                <w:szCs w:val="24"/>
              </w:rPr>
              <w:t xml:space="preserve">государственное казенное общеобразовательное учреждение Самарской области для детей сирот и </w:t>
            </w:r>
            <w:proofErr w:type="gramStart"/>
            <w:r w:rsidRPr="00EA4E4F">
              <w:rPr>
                <w:color w:val="000000"/>
                <w:szCs w:val="24"/>
              </w:rPr>
              <w:t>детей</w:t>
            </w:r>
            <w:proofErr w:type="gramEnd"/>
            <w:r w:rsidRPr="00EA4E4F">
              <w:rPr>
                <w:color w:val="000000"/>
                <w:szCs w:val="24"/>
              </w:rPr>
              <w:t xml:space="preserve"> оставшихся без попечения родителей с ограниченными возможностями здоровья им.  Акчурина А.З. с. Камышла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7" w:rsidRPr="009271C7" w:rsidRDefault="009271C7" w:rsidP="00B86BDC">
            <w:pPr>
              <w:pStyle w:val="a8"/>
              <w:jc w:val="center"/>
              <w:rPr>
                <w:szCs w:val="24"/>
              </w:rPr>
            </w:pPr>
          </w:p>
          <w:p w:rsidR="009271C7" w:rsidRPr="009271C7" w:rsidRDefault="009271C7" w:rsidP="00B86BDC">
            <w:pPr>
              <w:pStyle w:val="a8"/>
              <w:jc w:val="center"/>
              <w:rPr>
                <w:szCs w:val="24"/>
              </w:rPr>
            </w:pPr>
            <w:r w:rsidRPr="009271C7">
              <w:rPr>
                <w:szCs w:val="24"/>
              </w:rPr>
              <w:t>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7" w:rsidRPr="009271C7" w:rsidRDefault="009271C7" w:rsidP="00B86BDC">
            <w:pPr>
              <w:pStyle w:val="a8"/>
              <w:jc w:val="center"/>
              <w:rPr>
                <w:szCs w:val="24"/>
              </w:rPr>
            </w:pPr>
          </w:p>
          <w:p w:rsidR="009271C7" w:rsidRDefault="004062A4" w:rsidP="00B86BD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12 января</w:t>
            </w:r>
          </w:p>
          <w:p w:rsidR="009271C7" w:rsidRPr="009271C7" w:rsidRDefault="004062A4" w:rsidP="00EA4E4F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A4E4F">
              <w:rPr>
                <w:szCs w:val="24"/>
              </w:rPr>
              <w:t>8</w:t>
            </w:r>
            <w:r w:rsidR="009271C7" w:rsidRPr="009271C7">
              <w:rPr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7" w:rsidRPr="00EC10B9" w:rsidRDefault="009271C7" w:rsidP="00B86BD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D6011" w:rsidRDefault="009D6011" w:rsidP="009D6011">
      <w:pPr>
        <w:pStyle w:val="a8"/>
        <w:rPr>
          <w:sz w:val="28"/>
          <w:szCs w:val="28"/>
        </w:rPr>
      </w:pPr>
    </w:p>
    <w:p w:rsidR="009D6011" w:rsidRPr="00EC10B9" w:rsidRDefault="009D6011" w:rsidP="009D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10B9">
        <w:rPr>
          <w:rFonts w:ascii="Times New Roman" w:hAnsi="Times New Roman" w:cs="Times New Roman"/>
          <w:sz w:val="22"/>
          <w:szCs w:val="22"/>
        </w:rPr>
        <w:t xml:space="preserve">*   Классификатор объектов социальной инфраструктуры по состоянию (уровню) доступности.  Приказ  Минтруда России от 25 декабря 2012 года № 627. Таблица 10. </w:t>
      </w:r>
      <w:proofErr w:type="gramStart"/>
      <w:r w:rsidRPr="00EC10B9">
        <w:rPr>
          <w:rFonts w:ascii="Times New Roman" w:hAnsi="Times New Roman" w:cs="Times New Roman"/>
          <w:sz w:val="22"/>
          <w:szCs w:val="22"/>
        </w:rPr>
        <w:t>(Указывается:  - доступен полностью всем;  - доступен полностью избирательно (указать, каким категориям инвалидов);  - доступен частично всем; - доступен частично избирательно (указать категории инвалидов); - доступно условно, - недоступно).</w:t>
      </w:r>
      <w:proofErr w:type="gramEnd"/>
    </w:p>
    <w:p w:rsidR="009D6011" w:rsidRPr="00EC10B9" w:rsidRDefault="009D6011" w:rsidP="009D60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10B9">
        <w:rPr>
          <w:rFonts w:ascii="Times New Roman" w:hAnsi="Times New Roman" w:cs="Times New Roman"/>
          <w:sz w:val="22"/>
          <w:szCs w:val="22"/>
        </w:rPr>
        <w:t xml:space="preserve">    ** Указываются мероприятия в соответствии с управленческим решением – «Рекомендации по адаптации основных структурных элементов объекта». Пункт 4 Приложения А.3 Паспорта объекта социальной инфраструктуры (Приказ  Минтруда России от 25 декабря 2012 года № 627).  </w:t>
      </w:r>
      <w:proofErr w:type="gramStart"/>
      <w:r w:rsidRPr="00EC10B9">
        <w:rPr>
          <w:rFonts w:ascii="Times New Roman" w:hAnsi="Times New Roman" w:cs="Times New Roman"/>
          <w:sz w:val="22"/>
          <w:szCs w:val="22"/>
        </w:rPr>
        <w:t>Указывается вид работы в соответствии с классификатором:  - текущий ремонт; - подготовка проектно-сметной документации; - строительство; - капитальный ремонт;  - реконструкция; технические решения невозможны - организация альтернативной формы обслуживания)</w:t>
      </w:r>
      <w:proofErr w:type="gramEnd"/>
    </w:p>
    <w:p w:rsidR="009D6011" w:rsidRDefault="009D6011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9D6011" w:rsidRDefault="009D6011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9D6011" w:rsidRDefault="009D6011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1A5EDF" w:rsidRDefault="001A5EDF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9D6011" w:rsidRDefault="009D6011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0E44EA" w:rsidRDefault="000E44EA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0E44EA" w:rsidRDefault="000E44EA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4062A4" w:rsidRDefault="004062A4" w:rsidP="00EA4E4F">
      <w:pPr>
        <w:pStyle w:val="a8"/>
        <w:rPr>
          <w:rFonts w:eastAsia="Times New Roman"/>
          <w:color w:val="000000"/>
          <w:sz w:val="28"/>
          <w:szCs w:val="28"/>
        </w:rPr>
      </w:pPr>
    </w:p>
    <w:p w:rsidR="00EA4E4F" w:rsidRPr="00EA4E4F" w:rsidRDefault="00EA4E4F" w:rsidP="00EA4E4F">
      <w:pPr>
        <w:pStyle w:val="a8"/>
        <w:rPr>
          <w:szCs w:val="24"/>
        </w:rPr>
      </w:pPr>
    </w:p>
    <w:p w:rsidR="00A0677B" w:rsidRPr="009E09FF" w:rsidRDefault="00A0677B" w:rsidP="009D6011">
      <w:pPr>
        <w:pStyle w:val="a8"/>
        <w:ind w:firstLine="708"/>
        <w:jc w:val="right"/>
        <w:rPr>
          <w:szCs w:val="24"/>
        </w:rPr>
      </w:pPr>
      <w:r w:rsidRPr="009E09FF">
        <w:rPr>
          <w:szCs w:val="24"/>
        </w:rPr>
        <w:lastRenderedPageBreak/>
        <w:t>17</w:t>
      </w:r>
    </w:p>
    <w:p w:rsidR="009D6011" w:rsidRDefault="00660C54" w:rsidP="009D6011">
      <w:pPr>
        <w:pStyle w:val="a8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  <w:r w:rsidR="009D6011">
        <w:rPr>
          <w:sz w:val="28"/>
          <w:szCs w:val="28"/>
        </w:rPr>
        <w:t xml:space="preserve"> </w:t>
      </w:r>
    </w:p>
    <w:p w:rsidR="009271C7" w:rsidRDefault="009271C7" w:rsidP="009D6011">
      <w:pPr>
        <w:pStyle w:val="a8"/>
        <w:ind w:firstLine="708"/>
        <w:jc w:val="right"/>
        <w:rPr>
          <w:sz w:val="28"/>
          <w:szCs w:val="28"/>
        </w:rPr>
      </w:pPr>
    </w:p>
    <w:p w:rsidR="009271C7" w:rsidRDefault="009271C7" w:rsidP="009D6011">
      <w:pPr>
        <w:pStyle w:val="a8"/>
        <w:ind w:firstLine="708"/>
        <w:jc w:val="right"/>
        <w:rPr>
          <w:sz w:val="28"/>
          <w:szCs w:val="28"/>
        </w:rPr>
      </w:pPr>
    </w:p>
    <w:p w:rsidR="009D6011" w:rsidRPr="0088509A" w:rsidRDefault="009D6011" w:rsidP="009D6011">
      <w:pPr>
        <w:pStyle w:val="a8"/>
        <w:jc w:val="center"/>
        <w:rPr>
          <w:sz w:val="28"/>
          <w:szCs w:val="28"/>
        </w:rPr>
      </w:pPr>
      <w:r w:rsidRPr="0088509A">
        <w:rPr>
          <w:sz w:val="28"/>
          <w:szCs w:val="28"/>
        </w:rPr>
        <w:t>Информация</w:t>
      </w:r>
    </w:p>
    <w:p w:rsidR="009D6011" w:rsidRDefault="009D6011" w:rsidP="009D6011">
      <w:pPr>
        <w:pStyle w:val="a8"/>
        <w:jc w:val="center"/>
        <w:rPr>
          <w:sz w:val="28"/>
          <w:szCs w:val="28"/>
        </w:rPr>
      </w:pPr>
      <w:r w:rsidRPr="0088509A">
        <w:rPr>
          <w:color w:val="000000"/>
          <w:sz w:val="28"/>
          <w:szCs w:val="28"/>
        </w:rPr>
        <w:t xml:space="preserve">о </w:t>
      </w:r>
      <w:r w:rsidRPr="0088509A">
        <w:rPr>
          <w:sz w:val="28"/>
          <w:szCs w:val="28"/>
        </w:rPr>
        <w:t>разработке и утверждении планов мероприятий («дорожных карт») по повышению доступности образовательных орга</w:t>
      </w:r>
      <w:r>
        <w:rPr>
          <w:sz w:val="28"/>
          <w:szCs w:val="28"/>
        </w:rPr>
        <w:t>низаций и предоставляемых ими</w:t>
      </w:r>
      <w:r w:rsidRPr="0088509A">
        <w:rPr>
          <w:sz w:val="28"/>
          <w:szCs w:val="28"/>
        </w:rPr>
        <w:t xml:space="preserve"> услуг, обеспечивающих реализацию соответствующих мероприятий</w:t>
      </w:r>
    </w:p>
    <w:p w:rsidR="009D6011" w:rsidRPr="0088509A" w:rsidRDefault="009D6011" w:rsidP="009D6011">
      <w:pPr>
        <w:pStyle w:val="a8"/>
        <w:jc w:val="center"/>
        <w:rPr>
          <w:sz w:val="28"/>
          <w:szCs w:val="28"/>
        </w:rPr>
      </w:pPr>
    </w:p>
    <w:p w:rsidR="009D6011" w:rsidRPr="00A772F3" w:rsidRDefault="009D6011" w:rsidP="009D601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72F3">
        <w:rPr>
          <w:sz w:val="28"/>
          <w:szCs w:val="28"/>
        </w:rPr>
        <w:t xml:space="preserve">Муниципальное образование    </w:t>
      </w:r>
      <w:proofErr w:type="spellStart"/>
      <w:r w:rsidR="004062A4">
        <w:rPr>
          <w:sz w:val="28"/>
          <w:szCs w:val="28"/>
          <w:u w:val="single"/>
        </w:rPr>
        <w:t>Ка</w:t>
      </w:r>
      <w:r w:rsidR="00EA4E4F">
        <w:rPr>
          <w:sz w:val="28"/>
          <w:szCs w:val="28"/>
          <w:u w:val="single"/>
        </w:rPr>
        <w:t>мышлинский</w:t>
      </w:r>
      <w:proofErr w:type="spellEnd"/>
      <w:r w:rsidR="00406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муниципальный район</w:t>
      </w:r>
    </w:p>
    <w:p w:rsidR="009D6011" w:rsidRPr="00A772F3" w:rsidRDefault="009D6011" w:rsidP="009D6011">
      <w:pPr>
        <w:pStyle w:val="a8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559"/>
        <w:gridCol w:w="1843"/>
        <w:gridCol w:w="2126"/>
        <w:gridCol w:w="1985"/>
      </w:tblGrid>
      <w:tr w:rsidR="009271C7" w:rsidTr="009271C7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1C7" w:rsidRPr="009271C7" w:rsidRDefault="009271C7" w:rsidP="009271C7">
            <w:pPr>
              <w:pStyle w:val="a8"/>
              <w:jc w:val="both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№</w:t>
            </w:r>
          </w:p>
          <w:p w:rsidR="009271C7" w:rsidRDefault="009271C7" w:rsidP="009271C7">
            <w:pPr>
              <w:pStyle w:val="a8"/>
              <w:jc w:val="both"/>
              <w:rPr>
                <w:szCs w:val="24"/>
              </w:rPr>
            </w:pPr>
            <w:proofErr w:type="spellStart"/>
            <w:proofErr w:type="gramStart"/>
            <w:r w:rsidRPr="009271C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271C7">
              <w:rPr>
                <w:sz w:val="20"/>
                <w:szCs w:val="20"/>
              </w:rPr>
              <w:t>/</w:t>
            </w:r>
            <w:proofErr w:type="spellStart"/>
            <w:r w:rsidRPr="009271C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1C7" w:rsidRPr="009271C7" w:rsidRDefault="009271C7" w:rsidP="009271C7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Наименование</w:t>
            </w:r>
          </w:p>
          <w:p w:rsidR="009271C7" w:rsidRPr="009271C7" w:rsidRDefault="009271C7" w:rsidP="009271C7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общеобразовательной организации</w:t>
            </w:r>
          </w:p>
          <w:p w:rsidR="009271C7" w:rsidRDefault="009271C7" w:rsidP="009271C7">
            <w:pPr>
              <w:pStyle w:val="a8"/>
              <w:jc w:val="center"/>
              <w:rPr>
                <w:szCs w:val="24"/>
              </w:rPr>
            </w:pPr>
            <w:r w:rsidRPr="009271C7">
              <w:rPr>
                <w:sz w:val="20"/>
                <w:szCs w:val="20"/>
              </w:rPr>
              <w:t>(полностью, в соответствии с Уставом)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7" w:rsidRPr="009271C7" w:rsidRDefault="009271C7" w:rsidP="009271C7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 xml:space="preserve">Наличие плана мероприятий («дорожной карты») </w:t>
            </w:r>
          </w:p>
          <w:p w:rsidR="009271C7" w:rsidRPr="0088509A" w:rsidRDefault="009271C7" w:rsidP="009271C7">
            <w:pPr>
              <w:pStyle w:val="a8"/>
              <w:jc w:val="center"/>
              <w:rPr>
                <w:szCs w:val="24"/>
              </w:rPr>
            </w:pPr>
            <w:r w:rsidRPr="009271C7">
              <w:rPr>
                <w:sz w:val="20"/>
                <w:szCs w:val="20"/>
              </w:rPr>
              <w:t>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7" w:rsidRPr="00D91570" w:rsidRDefault="009271C7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Объем финансирования предусмотренный на реализацию плана  мероприятий («дорожной карты») 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</w:tr>
      <w:tr w:rsidR="009271C7" w:rsidTr="009271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7" w:rsidRDefault="009271C7" w:rsidP="00B86BDC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7" w:rsidRDefault="009271C7" w:rsidP="00B86BD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C7" w:rsidRPr="009271C7" w:rsidRDefault="009271C7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Разработан</w:t>
            </w:r>
          </w:p>
          <w:p w:rsidR="009271C7" w:rsidRPr="009271C7" w:rsidRDefault="009271C7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7" w:rsidRPr="009271C7" w:rsidRDefault="009271C7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Дата утверждения</w:t>
            </w:r>
          </w:p>
          <w:p w:rsidR="009271C7" w:rsidRPr="009271C7" w:rsidRDefault="009271C7" w:rsidP="00B86BDC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руководителем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7" w:rsidRPr="009271C7" w:rsidRDefault="009271C7" w:rsidP="00EA4E4F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в 201</w:t>
            </w:r>
            <w:r w:rsidR="00EA4E4F">
              <w:rPr>
                <w:sz w:val="20"/>
                <w:szCs w:val="20"/>
              </w:rPr>
              <w:t>8</w:t>
            </w:r>
            <w:r w:rsidRPr="009271C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7" w:rsidRPr="009271C7" w:rsidRDefault="009271C7" w:rsidP="00EA4E4F">
            <w:pPr>
              <w:pStyle w:val="a8"/>
              <w:jc w:val="center"/>
              <w:rPr>
                <w:sz w:val="20"/>
                <w:szCs w:val="20"/>
              </w:rPr>
            </w:pPr>
            <w:r w:rsidRPr="009271C7">
              <w:rPr>
                <w:sz w:val="20"/>
                <w:szCs w:val="20"/>
              </w:rPr>
              <w:t>В 201</w:t>
            </w:r>
            <w:r w:rsidR="00EA4E4F">
              <w:rPr>
                <w:sz w:val="20"/>
                <w:szCs w:val="20"/>
              </w:rPr>
              <w:t>9</w:t>
            </w:r>
            <w:r w:rsidRPr="009271C7">
              <w:rPr>
                <w:sz w:val="20"/>
                <w:szCs w:val="20"/>
              </w:rPr>
              <w:t xml:space="preserve"> году</w:t>
            </w:r>
          </w:p>
        </w:tc>
      </w:tr>
      <w:tr w:rsidR="009D6011" w:rsidTr="00B86B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Default="009D6011" w:rsidP="00B86BDC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1C2D93" w:rsidRDefault="009D6011" w:rsidP="00B86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 организации дошко</w:t>
            </w:r>
            <w:r w:rsidRPr="00C20F2A">
              <w:rPr>
                <w:b/>
                <w:sz w:val="28"/>
                <w:szCs w:val="28"/>
              </w:rPr>
              <w:t xml:space="preserve">льного образования </w:t>
            </w:r>
          </w:p>
        </w:tc>
      </w:tr>
      <w:tr w:rsidR="009D6011" w:rsidRPr="009271C7" w:rsidTr="009271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9271C7" w:rsidRDefault="009D6011" w:rsidP="00B86BDC">
            <w:pPr>
              <w:pStyle w:val="a8"/>
              <w:jc w:val="both"/>
              <w:rPr>
                <w:szCs w:val="24"/>
              </w:rPr>
            </w:pPr>
            <w:r w:rsidRPr="009271C7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9271C7" w:rsidRDefault="00EA4E4F" w:rsidP="009271C7">
            <w:pPr>
              <w:pStyle w:val="a8"/>
              <w:rPr>
                <w:szCs w:val="24"/>
              </w:rPr>
            </w:pPr>
            <w:r w:rsidRPr="00EA4E4F">
              <w:rPr>
                <w:color w:val="000000"/>
                <w:szCs w:val="24"/>
              </w:rPr>
              <w:t xml:space="preserve">государственное казенное общеобразовательное учреждение Самарской области для детей сирот и </w:t>
            </w:r>
            <w:proofErr w:type="gramStart"/>
            <w:r w:rsidRPr="00EA4E4F">
              <w:rPr>
                <w:color w:val="000000"/>
                <w:szCs w:val="24"/>
              </w:rPr>
              <w:t>детей</w:t>
            </w:r>
            <w:proofErr w:type="gramEnd"/>
            <w:r w:rsidRPr="00EA4E4F">
              <w:rPr>
                <w:color w:val="000000"/>
                <w:szCs w:val="24"/>
              </w:rPr>
              <w:t xml:space="preserve"> оставшихся без попечения родителей с ограниченными возможностями здоровья им.  Акчурина А.З. с. Камышла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11" w:rsidRPr="009271C7" w:rsidRDefault="009D6011" w:rsidP="00B86BDC">
            <w:pPr>
              <w:pStyle w:val="a8"/>
              <w:jc w:val="center"/>
              <w:rPr>
                <w:szCs w:val="24"/>
              </w:rPr>
            </w:pPr>
          </w:p>
          <w:p w:rsidR="009271C7" w:rsidRPr="009271C7" w:rsidRDefault="009271C7" w:rsidP="00B86BDC">
            <w:pPr>
              <w:pStyle w:val="a8"/>
              <w:jc w:val="center"/>
              <w:rPr>
                <w:szCs w:val="24"/>
              </w:rPr>
            </w:pPr>
            <w:r w:rsidRPr="009271C7">
              <w:rPr>
                <w:szCs w:val="24"/>
              </w:rPr>
              <w:t>разработан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1" w:rsidRPr="009271C7" w:rsidRDefault="009D6011" w:rsidP="00B86BDC">
            <w:pPr>
              <w:pStyle w:val="a8"/>
              <w:jc w:val="center"/>
              <w:rPr>
                <w:szCs w:val="24"/>
              </w:rPr>
            </w:pPr>
          </w:p>
          <w:p w:rsidR="009271C7" w:rsidRDefault="004062A4" w:rsidP="00B86BD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12 января</w:t>
            </w:r>
            <w:r w:rsidR="009271C7" w:rsidRPr="009271C7">
              <w:rPr>
                <w:szCs w:val="24"/>
              </w:rPr>
              <w:t xml:space="preserve"> </w:t>
            </w:r>
          </w:p>
          <w:p w:rsidR="009271C7" w:rsidRPr="009271C7" w:rsidRDefault="004062A4" w:rsidP="00EA4E4F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A4E4F">
              <w:rPr>
                <w:szCs w:val="24"/>
              </w:rPr>
              <w:t>8</w:t>
            </w:r>
            <w:r w:rsidR="009271C7" w:rsidRPr="009271C7">
              <w:rPr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1" w:rsidRPr="009271C7" w:rsidRDefault="009D6011" w:rsidP="00B86BD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1" w:rsidRPr="009271C7" w:rsidRDefault="009D6011" w:rsidP="00B86BD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D6011" w:rsidRDefault="009D6011" w:rsidP="009D6011">
      <w:pPr>
        <w:pStyle w:val="a8"/>
        <w:rPr>
          <w:sz w:val="28"/>
          <w:szCs w:val="28"/>
        </w:rPr>
      </w:pPr>
    </w:p>
    <w:p w:rsidR="009D6011" w:rsidRDefault="009D6011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660C54" w:rsidRDefault="00660C54" w:rsidP="00026FB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A0677B" w:rsidRPr="00EA4E4F" w:rsidRDefault="00A0677B" w:rsidP="00EA4E4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0677B" w:rsidRDefault="00A0677B" w:rsidP="00660C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18</w:t>
      </w:r>
    </w:p>
    <w:p w:rsidR="00660C54" w:rsidRPr="00E23B45" w:rsidRDefault="00660C54" w:rsidP="00660C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3B4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60C54" w:rsidRPr="001E7B51" w:rsidRDefault="00660C54" w:rsidP="0066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C54" w:rsidRPr="001E7B51" w:rsidRDefault="00660C54" w:rsidP="00660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Утвержден</w:t>
      </w:r>
    </w:p>
    <w:p w:rsidR="00660C54" w:rsidRPr="001E7B51" w:rsidRDefault="00660C54" w:rsidP="00660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60C54" w:rsidRPr="001E7B51" w:rsidRDefault="00660C54" w:rsidP="00660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60C54" w:rsidRPr="001E7B51" w:rsidRDefault="00660C54" w:rsidP="00660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от 9 ноября 2015 г. № 1309</w:t>
      </w:r>
    </w:p>
    <w:p w:rsidR="00660C54" w:rsidRPr="001E7B51" w:rsidRDefault="00660C54" w:rsidP="0066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C54" w:rsidRDefault="00660C54" w:rsidP="00660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2"/>
      <w:bookmarkEnd w:id="22"/>
    </w:p>
    <w:p w:rsidR="00660C54" w:rsidRPr="001E7B51" w:rsidRDefault="00660C54" w:rsidP="00660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ПОРЯДОК</w:t>
      </w:r>
    </w:p>
    <w:p w:rsidR="00660C54" w:rsidRPr="001E7B51" w:rsidRDefault="00660C54" w:rsidP="00660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</w:t>
      </w:r>
    </w:p>
    <w:p w:rsidR="00660C54" w:rsidRPr="001E7B51" w:rsidRDefault="00660C54" w:rsidP="00660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ОБРАЗОВАНИЯ, А ТАКЖЕ</w:t>
      </w:r>
    </w:p>
    <w:p w:rsidR="00660C54" w:rsidRPr="001E7B51" w:rsidRDefault="00660C54" w:rsidP="00660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ОКАЗАНИЯ ИМ ПРИ ЭТОМ НЕОБХОДИМОЙ ПОМОЩИ</w:t>
      </w:r>
    </w:p>
    <w:p w:rsidR="00660C54" w:rsidRPr="001E7B51" w:rsidRDefault="00660C54" w:rsidP="0066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услуг в сфере образования, предоставляемых органами и организациями в соответствии с Федеральным </w:t>
      </w:r>
      <w:hyperlink r:id="rId3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01.01.2016)------------ Недействующая редакция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 от 27 июля 2010 г.     № 210-ФЗ «Об организации предоставления государственных и муниципальных услуг» 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0677B" w:rsidRPr="009E09FF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ж) обеспечение допуска на объект, в котором предоставляются услуги, собаки-проводника </w:t>
      </w:r>
    </w:p>
    <w:p w:rsidR="00A0677B" w:rsidRPr="009E09FF" w:rsidRDefault="00A0677B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7B" w:rsidRPr="009E09FF" w:rsidRDefault="00A0677B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7B" w:rsidRPr="009E09FF" w:rsidRDefault="00A0677B" w:rsidP="00A067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09FF"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660C54" w:rsidRPr="001E7B51" w:rsidRDefault="00660C54" w:rsidP="00A0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при наличии документа, подтверждающего ее специальное обучение, выданного по </w:t>
      </w:r>
      <w:hyperlink r:id="rId4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E7B51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  Федерации 21 июля 2015 г     регистрационный     № 38115).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а) наличие при входе в объект вывески с названием организации, графиком работы организации, плана здания,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 и на контрастном фоне;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тифлопереводчика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7B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е) обеспечение предоставления услуг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комиссии или индивидуальной программе реабилитации инвалида;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660C54" w:rsidRPr="001E7B51" w:rsidRDefault="00F87446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<w:proofErr w:type="gramStart"/>
        <w:r w:rsidR="00660C54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660C54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="00660C54" w:rsidRPr="001E7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C54" w:rsidRPr="001E7B51">
        <w:rPr>
          <w:rFonts w:ascii="Times New Roman" w:hAnsi="Times New Roman" w:cs="Times New Roman"/>
          <w:sz w:val="24"/>
          <w:szCs w:val="24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660C54" w:rsidRPr="001E7B51" w:rsidRDefault="00F87446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="00660C54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660C54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660C54" w:rsidRPr="001E7B51" w:rsidRDefault="00F87446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="00660C54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660C54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3 30038);</w:t>
      </w:r>
    </w:p>
    <w:p w:rsidR="00A0677B" w:rsidRPr="009E09FF" w:rsidRDefault="00F87446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<w:r w:rsidR="00660C54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660C54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</w:t>
      </w:r>
    </w:p>
    <w:p w:rsidR="00A0677B" w:rsidRPr="009E09FF" w:rsidRDefault="00A0677B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7B" w:rsidRPr="009E09FF" w:rsidRDefault="00A0677B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7B" w:rsidRPr="009E09FF" w:rsidRDefault="00A0677B" w:rsidP="00A067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09FF"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660C54" w:rsidRPr="001E7B51" w:rsidRDefault="00660C54" w:rsidP="00A0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N 31250), от 28 мая 2014 г. № 598 (зарегистрирован Министерством юстиции Российской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  <w:proofErr w:type="gramEnd"/>
    </w:p>
    <w:p w:rsidR="00660C54" w:rsidRPr="001E7B51" w:rsidRDefault="00F87446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<w:proofErr w:type="gramStart"/>
        <w:r w:rsidR="00660C54" w:rsidRPr="001E7B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660C54" w:rsidRPr="001E7B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60C54" w:rsidRPr="001E7B5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60C54" w:rsidRPr="001E7B5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660C54" w:rsidRPr="001E7B5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60C54" w:rsidRPr="001E7B51">
        <w:rPr>
          <w:rFonts w:ascii="Times New Roman" w:hAnsi="Times New Roman" w:cs="Times New Roman"/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</w:t>
      </w:r>
      <w:proofErr w:type="gramEnd"/>
      <w:r w:rsidR="00660C54" w:rsidRPr="001E7B51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11 февраля 2015 г., регистрационный № 35965).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инвалидов, установленных </w:t>
      </w:r>
      <w:hyperlink r:id="rId47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"О социальной защите инвалидов в Российской Федерации", а также норм и правил, предусмотренных </w:t>
      </w:r>
      <w:hyperlink r:id="rId48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" w:history="1">
        <w:r w:rsidRPr="001E7B51">
          <w:rPr>
            <w:rFonts w:ascii="Times New Roman" w:hAnsi="Times New Roman" w:cs="Times New Roman"/>
            <w:sz w:val="24"/>
            <w:szCs w:val="24"/>
          </w:rPr>
          <w:t>пунктом 41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№ 1521.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8. Паспорт доступности содержит следующие разделы: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1E7B51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1E7B51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0677B" w:rsidRPr="009E09FF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9. Для проведения обследования и паспортизации распорядительным актом органа или </w:t>
      </w:r>
    </w:p>
    <w:p w:rsidR="00A0677B" w:rsidRPr="009E09FF" w:rsidRDefault="00A0677B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7B" w:rsidRPr="009E09FF" w:rsidRDefault="00A0677B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7B" w:rsidRPr="009E09FF" w:rsidRDefault="00A0677B" w:rsidP="00A067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09FF"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660C54" w:rsidRPr="001E7B51" w:rsidRDefault="00660C54" w:rsidP="00A06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72"/>
      <w:bookmarkEnd w:id="23"/>
      <w:r w:rsidRPr="001E7B51">
        <w:rPr>
          <w:rFonts w:ascii="Times New Roman" w:hAnsi="Times New Roman" w:cs="Times New Roman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выделенные стоянки автотранспортных сре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>я инвалидов;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сменные кресла-коляски;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адаптированные лифты;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поручни;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пандусы;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подъемные платформы (аппарели);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раздвижные двери;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доступные входные группы;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доступные санитарно-гигиенические помещения;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7B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C76AD0" w:rsidRPr="009E09FF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9"/>
      <w:bookmarkEnd w:id="24"/>
      <w:r w:rsidRPr="001E7B51">
        <w:rPr>
          <w:rFonts w:ascii="Times New Roman" w:hAnsi="Times New Roman" w:cs="Times New Roman"/>
          <w:sz w:val="24"/>
          <w:szCs w:val="24"/>
        </w:rPr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</w:t>
      </w:r>
    </w:p>
    <w:p w:rsidR="00C76AD0" w:rsidRPr="009E09FF" w:rsidRDefault="00C76AD0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AD0" w:rsidRPr="009E09FF" w:rsidRDefault="00C76AD0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AD0" w:rsidRPr="009E09FF" w:rsidRDefault="00C76AD0" w:rsidP="00C76A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09FF"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образования: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B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 xml:space="preserve">) удельный вес услуг в сфере образования, предоставляемых инвалидам с сопровождением </w:t>
      </w:r>
      <w:proofErr w:type="spellStart"/>
      <w:r w:rsidRPr="001E7B5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E7B51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«разумного приспособления» </w:t>
      </w:r>
      <w:hyperlink r:id="rId49" w:tooltip="&quot;Конвенция о правах инвалидов&quot; (Заключена в г. Нью-Йорке 13.12.2006)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о правах инвалидов от 13 декабря 2006 г. предложения по принятию управленческих решений, в том числе: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50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C76AD0" w:rsidRPr="009E09FF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муниципальными организациями - в орган местного самоуправления, на территории </w:t>
      </w:r>
    </w:p>
    <w:p w:rsidR="00C76AD0" w:rsidRPr="009E09FF" w:rsidRDefault="00C76AD0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AD0" w:rsidRPr="009E09FF" w:rsidRDefault="00C76AD0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AD0" w:rsidRPr="007C0D27" w:rsidRDefault="00C76AD0" w:rsidP="00C76A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0D27"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5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ими осуществляется деятельность;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Паспорт доступности органа утверждается руководителем органа.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51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1E7B51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24 ноября 1995 г. № 181-ФЗ «О социальной защите инвалидов в Российской Федерации» 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E7B51">
        <w:rPr>
          <w:rFonts w:ascii="Times New Roman" w:hAnsi="Times New Roman" w:cs="Times New Roman"/>
          <w:sz w:val="24"/>
          <w:szCs w:val="24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1E7B51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1E7B5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– «дорожные карты») по повышению значений показателей доступности для инвалидов объектов и услуг в соответствии с </w:t>
      </w:r>
      <w:hyperlink r:id="rId52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1E7B5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E7B51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1E7B51">
        <w:rPr>
          <w:rFonts w:ascii="Times New Roman" w:hAnsi="Times New Roman" w:cs="Times New Roman"/>
          <w:sz w:val="24"/>
          <w:szCs w:val="24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599.</w:t>
      </w:r>
    </w:p>
    <w:p w:rsidR="00660C54" w:rsidRPr="001E7B51" w:rsidRDefault="00660C54" w:rsidP="00660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B51">
        <w:rPr>
          <w:rFonts w:ascii="Times New Roman" w:hAnsi="Times New Roman" w:cs="Times New Roman"/>
          <w:sz w:val="24"/>
          <w:szCs w:val="24"/>
        </w:rPr>
        <w:t>17. «Дорожные карты»,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660C54" w:rsidRPr="001E7B51" w:rsidRDefault="00660C54" w:rsidP="0066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AD0" w:rsidRPr="00EA4E4F" w:rsidRDefault="00C76AD0" w:rsidP="00EA4E4F">
      <w:pPr>
        <w:spacing w:line="240" w:lineRule="auto"/>
        <w:ind w:firstLine="0"/>
        <w:rPr>
          <w:color w:val="000000"/>
          <w:sz w:val="24"/>
          <w:szCs w:val="24"/>
        </w:rPr>
      </w:pPr>
    </w:p>
    <w:sectPr w:rsidR="00C76AD0" w:rsidRPr="00EA4E4F" w:rsidSect="00A0677B">
      <w:pgSz w:w="11906" w:h="16838"/>
      <w:pgMar w:top="993" w:right="567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F4CBA"/>
    <w:multiLevelType w:val="multilevel"/>
    <w:tmpl w:val="F4CCD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20C67C11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6E435D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21D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9">
    <w:nsid w:val="475A7D32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3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3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E1"/>
    <w:rsid w:val="000051B5"/>
    <w:rsid w:val="00026FB5"/>
    <w:rsid w:val="00040744"/>
    <w:rsid w:val="00042F08"/>
    <w:rsid w:val="00065B03"/>
    <w:rsid w:val="000E3BE1"/>
    <w:rsid w:val="000E44EA"/>
    <w:rsid w:val="000E6B9C"/>
    <w:rsid w:val="001160AD"/>
    <w:rsid w:val="001A5EDF"/>
    <w:rsid w:val="001C55F4"/>
    <w:rsid w:val="00245766"/>
    <w:rsid w:val="00254C4E"/>
    <w:rsid w:val="00285985"/>
    <w:rsid w:val="002B4C45"/>
    <w:rsid w:val="00301F08"/>
    <w:rsid w:val="00356E5C"/>
    <w:rsid w:val="00365A53"/>
    <w:rsid w:val="003F401C"/>
    <w:rsid w:val="004062A4"/>
    <w:rsid w:val="004913FF"/>
    <w:rsid w:val="00496BC5"/>
    <w:rsid w:val="00574D28"/>
    <w:rsid w:val="00660C54"/>
    <w:rsid w:val="006A1A6F"/>
    <w:rsid w:val="00742220"/>
    <w:rsid w:val="00773D10"/>
    <w:rsid w:val="007C0D27"/>
    <w:rsid w:val="00873F4F"/>
    <w:rsid w:val="009271C7"/>
    <w:rsid w:val="009362A1"/>
    <w:rsid w:val="009D4ED1"/>
    <w:rsid w:val="009D6011"/>
    <w:rsid w:val="009E09FF"/>
    <w:rsid w:val="009F612D"/>
    <w:rsid w:val="00A05EB1"/>
    <w:rsid w:val="00A0677B"/>
    <w:rsid w:val="00A116EA"/>
    <w:rsid w:val="00A44E96"/>
    <w:rsid w:val="00A55EE1"/>
    <w:rsid w:val="00A76D77"/>
    <w:rsid w:val="00AE37CE"/>
    <w:rsid w:val="00B2097C"/>
    <w:rsid w:val="00B52FF1"/>
    <w:rsid w:val="00B71AD6"/>
    <w:rsid w:val="00B86BDC"/>
    <w:rsid w:val="00B97A76"/>
    <w:rsid w:val="00BF168A"/>
    <w:rsid w:val="00C10F4F"/>
    <w:rsid w:val="00C15DB7"/>
    <w:rsid w:val="00C67410"/>
    <w:rsid w:val="00C712E3"/>
    <w:rsid w:val="00C76AD0"/>
    <w:rsid w:val="00CC09B4"/>
    <w:rsid w:val="00D00810"/>
    <w:rsid w:val="00D35E38"/>
    <w:rsid w:val="00D52D84"/>
    <w:rsid w:val="00D8007A"/>
    <w:rsid w:val="00DE7200"/>
    <w:rsid w:val="00E31BE2"/>
    <w:rsid w:val="00E72764"/>
    <w:rsid w:val="00EA4E4F"/>
    <w:rsid w:val="00EA66B0"/>
    <w:rsid w:val="00ED6E0F"/>
    <w:rsid w:val="00F2425B"/>
    <w:rsid w:val="00F36E6E"/>
    <w:rsid w:val="00F87446"/>
    <w:rsid w:val="00FB0994"/>
    <w:rsid w:val="00F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6"/>
    <w:pPr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446"/>
  </w:style>
  <w:style w:type="character" w:customStyle="1" w:styleId="WW-Absatz-Standardschriftart">
    <w:name w:val="WW-Absatz-Standardschriftart"/>
    <w:rsid w:val="00F87446"/>
  </w:style>
  <w:style w:type="character" w:customStyle="1" w:styleId="1">
    <w:name w:val="Основной шрифт абзаца1"/>
    <w:rsid w:val="00F87446"/>
  </w:style>
  <w:style w:type="character" w:customStyle="1" w:styleId="a3">
    <w:name w:val="Без интервала Знак"/>
    <w:uiPriority w:val="1"/>
    <w:rsid w:val="00F87446"/>
    <w:rPr>
      <w:rFonts w:eastAsia="Calibri"/>
      <w:sz w:val="24"/>
      <w:szCs w:val="22"/>
      <w:lang w:eastAsia="ar-SA" w:bidi="ar-SA"/>
    </w:rPr>
  </w:style>
  <w:style w:type="character" w:customStyle="1" w:styleId="a4">
    <w:name w:val="Символ нумерации"/>
    <w:rsid w:val="00F87446"/>
  </w:style>
  <w:style w:type="paragraph" w:customStyle="1" w:styleId="a5">
    <w:name w:val="Заголовок"/>
    <w:basedOn w:val="a"/>
    <w:next w:val="a6"/>
    <w:rsid w:val="00F874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87446"/>
    <w:pPr>
      <w:spacing w:after="120"/>
    </w:pPr>
  </w:style>
  <w:style w:type="paragraph" w:styleId="a7">
    <w:name w:val="List"/>
    <w:basedOn w:val="a6"/>
    <w:rsid w:val="00F87446"/>
    <w:rPr>
      <w:rFonts w:cs="Mangal"/>
    </w:rPr>
  </w:style>
  <w:style w:type="paragraph" w:customStyle="1" w:styleId="10">
    <w:name w:val="Название1"/>
    <w:basedOn w:val="a"/>
    <w:rsid w:val="00F87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87446"/>
    <w:pPr>
      <w:suppressLineNumbers/>
    </w:pPr>
    <w:rPr>
      <w:rFonts w:cs="Mangal"/>
    </w:rPr>
  </w:style>
  <w:style w:type="paragraph" w:styleId="a8">
    <w:name w:val="No Spacing"/>
    <w:uiPriority w:val="1"/>
    <w:qFormat/>
    <w:rsid w:val="00F87446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9">
    <w:name w:val="Содержимое таблицы"/>
    <w:basedOn w:val="a"/>
    <w:rsid w:val="00F87446"/>
    <w:pPr>
      <w:suppressLineNumbers/>
    </w:pPr>
  </w:style>
  <w:style w:type="paragraph" w:customStyle="1" w:styleId="aa">
    <w:name w:val="Заголовок таблицы"/>
    <w:basedOn w:val="a9"/>
    <w:rsid w:val="00F87446"/>
    <w:pPr>
      <w:jc w:val="center"/>
    </w:pPr>
    <w:rPr>
      <w:b/>
      <w:bCs/>
    </w:rPr>
  </w:style>
  <w:style w:type="paragraph" w:customStyle="1" w:styleId="ConsPlusNonformat">
    <w:name w:val="ConsPlusNonformat"/>
    <w:rsid w:val="00CC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6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Текст выноски Знак"/>
    <w:link w:val="ac"/>
    <w:uiPriority w:val="99"/>
    <w:semiHidden/>
    <w:rsid w:val="00356E5C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56E5C"/>
    <w:pPr>
      <w:suppressAutoHyphens w:val="0"/>
      <w:spacing w:line="240" w:lineRule="auto"/>
      <w:ind w:firstLine="0"/>
      <w:jc w:val="left"/>
    </w:pPr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356E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356E5C"/>
    <w:rPr>
      <w:color w:val="0000FF"/>
      <w:u w:val="single"/>
    </w:rPr>
  </w:style>
  <w:style w:type="paragraph" w:customStyle="1" w:styleId="2">
    <w:name w:val="Основной текст (2)"/>
    <w:basedOn w:val="a"/>
    <w:rsid w:val="00356E5C"/>
    <w:pPr>
      <w:shd w:val="clear" w:color="auto" w:fill="FFFFFF"/>
      <w:spacing w:line="240" w:lineRule="atLeast"/>
      <w:ind w:firstLine="0"/>
      <w:jc w:val="left"/>
    </w:pPr>
    <w:rPr>
      <w:rFonts w:ascii="Arial" w:hAnsi="Arial" w:cs="Arial"/>
      <w:b/>
      <w:bCs/>
      <w:kern w:val="1"/>
      <w:sz w:val="23"/>
      <w:szCs w:val="23"/>
    </w:rPr>
  </w:style>
  <w:style w:type="character" w:customStyle="1" w:styleId="20">
    <w:name w:val="Основной шрифт абзаца2"/>
    <w:rsid w:val="00DE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18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6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9" Type="http://schemas.openxmlformats.org/officeDocument/2006/relationships/hyperlink" Target="consultantplus://offline/ref=BD250FCE202002195225E28C17641E7B41AEBEF91E29BB0E2EAEDE7632gC07N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4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42" Type="http://schemas.openxmlformats.org/officeDocument/2006/relationships/hyperlink" Target="consultantplus://offline/ref=BD250FCE202002195225E28C17641E7B41A1B9F8112DBB0E2EAEDE7632C77D874101C9A0E5DB894DgA01N" TargetMode="External"/><Relationship Id="rId47" Type="http://schemas.openxmlformats.org/officeDocument/2006/relationships/hyperlink" Target="consultantplus://offline/ref=BD250FCE202002195225E28C17641E7B41AEBCFF1E28BB0E2EAEDE7632C77D874101C9A3E3gD09N" TargetMode="External"/><Relationship Id="rId50" Type="http://schemas.openxmlformats.org/officeDocument/2006/relationships/hyperlink" Target="consultantplus://offline/ref=BD250FCE202002195225E28C17641E7B41AEBCFF1E28BB0E2EAEDE7632C77D874101C9A3E3gD0FN" TargetMode="External"/><Relationship Id="rId7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12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17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5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3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8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46" Type="http://schemas.openxmlformats.org/officeDocument/2006/relationships/hyperlink" Target="consultantplus://offline/ref=BD250FCE202002195225E28C17641E7B41A1B8FA112DBB0E2EAEDE7632C77D874101C9A0E5DB894DgA00N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0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9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41" Type="http://schemas.openxmlformats.org/officeDocument/2006/relationships/hyperlink" Target="consultantplus://offline/ref=BD250FCE202002195225E28C17641E7B41AEBEFD1E29BB0E2EAEDE7632C77D874101C9A0E5DB894FgA08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4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2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7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40" Type="http://schemas.openxmlformats.org/officeDocument/2006/relationships/hyperlink" Target="consultantplus://offline/ref=BD250FCE202002195225E28C17641E7B41AEBEFD1E29BB0E2EAEDE7632C77D874101C9A0E5DB894DgA02N" TargetMode="External"/><Relationship Id="rId45" Type="http://schemas.openxmlformats.org/officeDocument/2006/relationships/hyperlink" Target="consultantplus://offline/ref=BD250FCE202002195225E28C17641E7B41AEB9FC1F28BB0E2EAEDE7632C77D874101C9A0E5DB894DgA00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3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8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6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49" Type="http://schemas.openxmlformats.org/officeDocument/2006/relationships/hyperlink" Target="consultantplus://offline/ref=BD250FCE202002195225E78314641E7B43A1B8F81624E60426F7D274g305N" TargetMode="External"/><Relationship Id="rId10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19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1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44" Type="http://schemas.openxmlformats.org/officeDocument/2006/relationships/hyperlink" Target="consultantplus://offline/ref=BD250FCE202002195225E28C17641E7B41A3BFFF1E28BB0E2EAEDE7632C77D874101C9A0E5DB894DgA01N" TargetMode="External"/><Relationship Id="rId52" Type="http://schemas.openxmlformats.org/officeDocument/2006/relationships/hyperlink" Target="consultantplus://offline/ref=BD250FCE202002195225E28C17641E7B41AEBCFA1226BB0E2EAEDE7632C77D874101C9A0E5DB894DgA02N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14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2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27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0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35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43" Type="http://schemas.openxmlformats.org/officeDocument/2006/relationships/hyperlink" Target="consultantplus://offline/ref=BD250FCE202002195225E28C17641E7B41A3B8F91F27BB0E2EAEDE7632C77D874101C9A0E5DB894DgA01N" TargetMode="External"/><Relationship Id="rId48" Type="http://schemas.openxmlformats.org/officeDocument/2006/relationships/hyperlink" Target="consultantplus://offline/ref=BD250FCE202002195225E28C17641E7B41AEBAFF1E29BB0E2EAEDE7632C77D874101C9A0E5DB8945gA09N" TargetMode="External"/><Relationship Id="rId8" Type="http://schemas.openxmlformats.org/officeDocument/2006/relationships/hyperlink" Target="../../../../Users/&#1044;&#1077;&#1090;&#1089;&#1072;&#1076;/Documents/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/2016%20&#1075;/&#1055;&#1088;&#1080;&#1083;&#1086;&#1078;&#1077;&#1085;&#1080;&#1103;%20&#1082;%20&#1072;&#1082;&#1090;&#1091;.docx" TargetMode="External"/><Relationship Id="rId51" Type="http://schemas.openxmlformats.org/officeDocument/2006/relationships/hyperlink" Target="consultantplus://offline/ref=BD250FCE202002195225E28C17641E7B41AEBCFF1E28BB0E2EAEDE7632C77D874101C9A3E3gD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FF67-DCA2-4AB1-90BE-1DD36AB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9672</Words>
  <Characters>55136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</vt:lpstr>
    </vt:vector>
  </TitlesOfParts>
  <Company/>
  <LinksUpToDate>false</LinksUpToDate>
  <CharactersWithSpaces>64679</CharactersWithSpaces>
  <SharedDoc>false</SharedDoc>
  <HLinks>
    <vt:vector size="300" baseType="variant">
      <vt:variant>
        <vt:i4>7340138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consultantplus://offline/ref=BD250FCE202002195225E28C17641E7B41AEBCFA1226BB0E2EAEDE7632C77D874101C9A0E5DB894DgA02N</vt:lpwstr>
      </vt:variant>
      <vt:variant>
        <vt:lpwstr/>
      </vt:variant>
      <vt:variant>
        <vt:i4>5832706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5636098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1572959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consultantplus://offline/ref=BD250FCE202002195225E28C17641E7B41AEBCFF1E28BB0E2EAEDE7632C77D874101C9A3E3gD0FN</vt:lpwstr>
      </vt:variant>
      <vt:variant>
        <vt:lpwstr/>
      </vt:variant>
      <vt:variant>
        <vt:i4>1572959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consultantplus://offline/ref=BD250FCE202002195225E28C17641E7B41AEBCFF1E28BB0E2EAEDE7632C77D874101C9A3E3gD0FN</vt:lpwstr>
      </vt:variant>
      <vt:variant>
        <vt:lpwstr/>
      </vt:variant>
      <vt:variant>
        <vt:i4>2359359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consultantplus://offline/ref=BD250FCE202002195225E78314641E7B43A1B8F81624E60426F7D274g305N</vt:lpwstr>
      </vt:variant>
      <vt:variant>
        <vt:lpwstr/>
      </vt:variant>
      <vt:variant>
        <vt:i4>5832706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5636098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7340141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consultantplus://offline/ref=BD250FCE202002195225E28C17641E7B41AEBAFF1E29BB0E2EAEDE7632C77D874101C9A0E5DB8945gA09N</vt:lpwstr>
      </vt:variant>
      <vt:variant>
        <vt:lpwstr/>
      </vt:variant>
      <vt:variant>
        <vt:i4>1572864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consultantplus://offline/ref=BD250FCE202002195225E28C17641E7B41AEBCFF1E28BB0E2EAEDE7632C77D874101C9A3E3gD09N</vt:lpwstr>
      </vt:variant>
      <vt:variant>
        <vt:lpwstr/>
      </vt:variant>
      <vt:variant>
        <vt:i4>7340086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consultantplus://offline/ref=BD250FCE202002195225E28C17641E7B41A1B8FA112DBB0E2EAEDE7632C77D874101C9A0E5DB894DgA00N</vt:lpwstr>
      </vt:variant>
      <vt:variant>
        <vt:lpwstr/>
      </vt:variant>
      <vt:variant>
        <vt:i4>7340138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consultantplus://offline/ref=BD250FCE202002195225E28C17641E7B41AEB9FC1F28BB0E2EAEDE7632C77D874101C9A0E5DB894DgA00N</vt:lpwstr>
      </vt:variant>
      <vt:variant>
        <vt:lpwstr/>
      </vt:variant>
      <vt:variant>
        <vt:i4>7340132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consultantplus://offline/ref=BD250FCE202002195225E28C17641E7B41A3BFFF1E28BB0E2EAEDE7632C77D874101C9A0E5DB894DgA01N</vt:lpwstr>
      </vt:variant>
      <vt:variant>
        <vt:lpwstr/>
      </vt:variant>
      <vt:variant>
        <vt:i4>7340137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consultantplus://offline/ref=BD250FCE202002195225E28C17641E7B41A3B8F91F27BB0E2EAEDE7632C77D874101C9A0E5DB894DgA01N</vt:lpwstr>
      </vt:variant>
      <vt:variant>
        <vt:lpwstr/>
      </vt:variant>
      <vt:variant>
        <vt:i4>7340143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consultantplus://offline/ref=BD250FCE202002195225E28C17641E7B41A1B9F8112DBB0E2EAEDE7632C77D874101C9A0E5DB894DgA01N</vt:lpwstr>
      </vt:variant>
      <vt:variant>
        <vt:lpwstr/>
      </vt:variant>
      <vt:variant>
        <vt:i4>7340089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consultantplus://offline/ref=BD250FCE202002195225E28C17641E7B41AEBEFD1E29BB0E2EAEDE7632C77D874101C9A0E5DB894FgA08N</vt:lpwstr>
      </vt:variant>
      <vt:variant>
        <vt:lpwstr/>
      </vt:variant>
      <vt:variant>
        <vt:i4>7340081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consultantplus://offline/ref=BD250FCE202002195225E28C17641E7B41AEBEFD1E29BB0E2EAEDE7632C77D874101C9A0E5DB894DgA02N</vt:lpwstr>
      </vt:variant>
      <vt:variant>
        <vt:lpwstr/>
      </vt:variant>
      <vt:variant>
        <vt:i4>1507340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consultantplus://offline/ref=BD250FCE202002195225E28C17641E7B41AEBEF91E29BB0E2EAEDE7632gC07N</vt:lpwstr>
      </vt:variant>
      <vt:variant>
        <vt:lpwstr/>
      </vt:variant>
      <vt:variant>
        <vt:i4>621741175</vt:i4>
      </vt:variant>
      <vt:variant>
        <vt:i4>93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621544560</vt:i4>
      </vt:variant>
      <vt:variant>
        <vt:i4>90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Par2678</vt:lpwstr>
      </vt:variant>
      <vt:variant>
        <vt:i4>621479031</vt:i4>
      </vt:variant>
      <vt:variant>
        <vt:i4>87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621544560</vt:i4>
      </vt:variant>
      <vt:variant>
        <vt:i4>84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Par2677</vt:lpwstr>
      </vt:variant>
      <vt:variant>
        <vt:i4>621741175</vt:i4>
      </vt:variant>
      <vt:variant>
        <vt:i4>81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621347952</vt:i4>
      </vt:variant>
      <vt:variant>
        <vt:i4>78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Par2627</vt:lpwstr>
      </vt:variant>
      <vt:variant>
        <vt:i4>621479031</vt:i4>
      </vt:variant>
      <vt:variant>
        <vt:i4>75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621347952</vt:i4>
      </vt:variant>
      <vt:variant>
        <vt:i4>72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Par2626</vt:lpwstr>
      </vt:variant>
      <vt:variant>
        <vt:i4>621741175</vt:i4>
      </vt:variant>
      <vt:variant>
        <vt:i4>69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621544563</vt:i4>
      </vt:variant>
      <vt:variant>
        <vt:i4>66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Par2575</vt:lpwstr>
      </vt:variant>
      <vt:variant>
        <vt:i4>621479031</vt:i4>
      </vt:variant>
      <vt:variant>
        <vt:i4>63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621544563</vt:i4>
      </vt:variant>
      <vt:variant>
        <vt:i4>60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Par2574</vt:lpwstr>
      </vt:variant>
      <vt:variant>
        <vt:i4>621741175</vt:i4>
      </vt:variant>
      <vt:variant>
        <vt:i4>57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621282419</vt:i4>
      </vt:variant>
      <vt:variant>
        <vt:i4>54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Par2530</vt:lpwstr>
      </vt:variant>
      <vt:variant>
        <vt:i4>621479031</vt:i4>
      </vt:variant>
      <vt:variant>
        <vt:i4>51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621347955</vt:i4>
      </vt:variant>
      <vt:variant>
        <vt:i4>48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Par2529</vt:lpwstr>
      </vt:variant>
      <vt:variant>
        <vt:i4>621741175</vt:i4>
      </vt:variant>
      <vt:variant>
        <vt:i4>45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620954738</vt:i4>
      </vt:variant>
      <vt:variant>
        <vt:i4>42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Par2485</vt:lpwstr>
      </vt:variant>
      <vt:variant>
        <vt:i4>621479031</vt:i4>
      </vt:variant>
      <vt:variant>
        <vt:i4>39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620954738</vt:i4>
      </vt:variant>
      <vt:variant>
        <vt:i4>36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Par2484</vt:lpwstr>
      </vt:variant>
      <vt:variant>
        <vt:i4>621741175</vt:i4>
      </vt:variant>
      <vt:variant>
        <vt:i4>33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621347954</vt:i4>
      </vt:variant>
      <vt:variant>
        <vt:i4>30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Par2423</vt:lpwstr>
      </vt:variant>
      <vt:variant>
        <vt:i4>621479031</vt:i4>
      </vt:variant>
      <vt:variant>
        <vt:i4>27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621347954</vt:i4>
      </vt:variant>
      <vt:variant>
        <vt:i4>24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Par2422</vt:lpwstr>
      </vt:variant>
      <vt:variant>
        <vt:i4>621741175</vt:i4>
      </vt:variant>
      <vt:variant>
        <vt:i4>21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621610101</vt:i4>
      </vt:variant>
      <vt:variant>
        <vt:i4>18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Par2363</vt:lpwstr>
      </vt:variant>
      <vt:variant>
        <vt:i4>621479031</vt:i4>
      </vt:variant>
      <vt:variant>
        <vt:i4>15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621610101</vt:i4>
      </vt:variant>
      <vt:variant>
        <vt:i4>12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Par2362</vt:lpwstr>
      </vt:variant>
      <vt:variant>
        <vt:i4>621741175</vt:i4>
      </vt:variant>
      <vt:variant>
        <vt:i4>9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621479029</vt:i4>
      </vt:variant>
      <vt:variant>
        <vt:i4>6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Par2307</vt:lpwstr>
      </vt:variant>
      <vt:variant>
        <vt:i4>621479031</vt:i4>
      </vt:variant>
      <vt:variant>
        <vt:i4>3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621479029</vt:i4>
      </vt:variant>
      <vt:variant>
        <vt:i4>0</vt:i4>
      </vt:variant>
      <vt:variant>
        <vt:i4>0</vt:i4>
      </vt:variant>
      <vt:variant>
        <vt:i4>5</vt:i4>
      </vt:variant>
      <vt:variant>
        <vt:lpwstr>../../../../Users/Детсад/Documents/МАДОУ ЦРР -дС №3 Ромашка г. Куровское, объект сферы/2016 г/Приложения к акту.docx</vt:lpwstr>
      </vt:variant>
      <vt:variant>
        <vt:lpwstr>Par2306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</dc:title>
  <dc:creator>User</dc:creator>
  <cp:lastModifiedBy>Учитель12</cp:lastModifiedBy>
  <cp:revision>3</cp:revision>
  <cp:lastPrinted>2018-05-21T11:42:00Z</cp:lastPrinted>
  <dcterms:created xsi:type="dcterms:W3CDTF">2018-05-21T11:43:00Z</dcterms:created>
  <dcterms:modified xsi:type="dcterms:W3CDTF">2019-05-29T12:02:00Z</dcterms:modified>
</cp:coreProperties>
</file>